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Mar>
          <w:left w:w="10" w:type="dxa"/>
          <w:right w:w="10" w:type="dxa"/>
        </w:tblCellMar>
        <w:tblLook w:val="0000" w:firstRow="0" w:lastRow="0" w:firstColumn="0" w:lastColumn="0" w:noHBand="0" w:noVBand="0"/>
      </w:tblPr>
      <w:tblGrid>
        <w:gridCol w:w="10290"/>
      </w:tblGrid>
      <w:tr w:rsidR="002918D0" w:rsidRPr="00AD2924">
        <w:trPr>
          <w:trHeight w:val="13314"/>
        </w:trPr>
        <w:tc>
          <w:tcPr>
            <w:tcW w:w="961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2918D0" w:rsidRPr="00AD2924" w:rsidRDefault="007317DC">
            <w:pPr>
              <w:rPr>
                <w:rFonts w:ascii="標楷體" w:eastAsia="標楷體" w:hAnsi="標楷體"/>
              </w:rPr>
            </w:pPr>
            <w:r w:rsidRPr="00AD2924">
              <w:rPr>
                <w:rFonts w:ascii="標楷體" w:eastAsia="標楷體" w:hAnsi="標楷體"/>
                <w:b/>
                <w:color w:val="000000"/>
              </w:rPr>
              <w:t>(請放入活動封面照片)</w:t>
            </w:r>
          </w:p>
        </w:tc>
      </w:tr>
    </w:tbl>
    <w:p w:rsidR="002918D0" w:rsidRPr="00AD2924" w:rsidRDefault="002918D0">
      <w:pPr>
        <w:pageBreakBefore/>
        <w:widowControl/>
        <w:jc w:val="center"/>
        <w:rPr>
          <w:rFonts w:ascii="標楷體" w:eastAsia="標楷體" w:hAnsi="標楷體"/>
          <w:color w:val="000000"/>
        </w:rPr>
      </w:pPr>
    </w:p>
    <w:tbl>
      <w:tblPr>
        <w:tblW w:w="9000" w:type="dxa"/>
        <w:jc w:val="center"/>
        <w:tblCellMar>
          <w:left w:w="10" w:type="dxa"/>
          <w:right w:w="10" w:type="dxa"/>
        </w:tblCellMar>
        <w:tblLook w:val="0000" w:firstRow="0" w:lastRow="0" w:firstColumn="0" w:lastColumn="0" w:noHBand="0" w:noVBand="0"/>
      </w:tblPr>
      <w:tblGrid>
        <w:gridCol w:w="5954"/>
        <w:gridCol w:w="3046"/>
      </w:tblGrid>
      <w:tr w:rsidR="002918D0" w:rsidRPr="00AD2924" w:rsidTr="000F5D35">
        <w:trPr>
          <w:trHeight w:val="1337"/>
          <w:jc w:val="center"/>
        </w:trPr>
        <w:tc>
          <w:tcPr>
            <w:tcW w:w="5954" w:type="dxa"/>
            <w:shd w:val="clear" w:color="auto" w:fill="auto"/>
            <w:tcMar>
              <w:top w:w="0" w:type="dxa"/>
              <w:left w:w="28" w:type="dxa"/>
              <w:bottom w:w="0" w:type="dxa"/>
              <w:right w:w="28" w:type="dxa"/>
            </w:tcMar>
          </w:tcPr>
          <w:p w:rsidR="002918D0" w:rsidRPr="00AD2924" w:rsidRDefault="002918D0" w:rsidP="0083106C">
            <w:pPr>
              <w:pStyle w:val="021"/>
              <w:snapToGrid w:val="0"/>
              <w:spacing w:before="0" w:after="0" w:line="400" w:lineRule="exact"/>
              <w:ind w:left="113"/>
              <w:jc w:val="right"/>
              <w:rPr>
                <w:rFonts w:ascii="標楷體" w:eastAsia="標楷體" w:hAnsi="標楷體" w:cs="Times New Roman"/>
                <w:b/>
                <w:color w:val="000000"/>
                <w:sz w:val="32"/>
                <w:szCs w:val="32"/>
              </w:rPr>
            </w:pPr>
          </w:p>
        </w:tc>
        <w:tc>
          <w:tcPr>
            <w:tcW w:w="3046" w:type="dxa"/>
            <w:shd w:val="clear" w:color="auto" w:fill="auto"/>
            <w:tcMar>
              <w:top w:w="0" w:type="dxa"/>
              <w:left w:w="28" w:type="dxa"/>
              <w:bottom w:w="0" w:type="dxa"/>
              <w:right w:w="28" w:type="dxa"/>
            </w:tcMar>
          </w:tcPr>
          <w:p w:rsidR="002918D0" w:rsidRPr="00AD2924" w:rsidRDefault="0083106C" w:rsidP="0083106C">
            <w:pPr>
              <w:pStyle w:val="021"/>
              <w:snapToGrid w:val="0"/>
              <w:spacing w:before="0" w:after="0" w:line="400" w:lineRule="exact"/>
              <w:ind w:left="115"/>
              <w:rPr>
                <w:rFonts w:ascii="標楷體" w:eastAsia="標楷體" w:hAnsi="標楷體"/>
              </w:rPr>
            </w:pPr>
            <w:r>
              <w:rPr>
                <w:rFonts w:ascii="標楷體" w:eastAsia="標楷體" w:hAnsi="標楷體" w:cs="Times New Roman"/>
                <w:b/>
                <w:color w:val="000000"/>
                <w:sz w:val="32"/>
              </w:rPr>
              <w:t>實施計畫</w:t>
            </w:r>
          </w:p>
        </w:tc>
      </w:tr>
    </w:tbl>
    <w:p w:rsidR="002918D0" w:rsidRPr="00AD2924" w:rsidRDefault="007317DC">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8"/>
        </w:rPr>
        <w:t>依</w:t>
      </w:r>
      <w:r w:rsidRPr="00AD2924">
        <w:rPr>
          <w:rFonts w:ascii="標楷體" w:eastAsia="標楷體" w:hAnsi="標楷體" w:cs="Times New Roman"/>
          <w:color w:val="000000"/>
          <w:sz w:val="28"/>
          <w:szCs w:val="26"/>
        </w:rPr>
        <w:t>據：</w:t>
      </w:r>
      <w:r w:rsidRPr="00AD2924">
        <w:rPr>
          <w:rFonts w:ascii="標楷體" w:eastAsia="標楷體" w:hAnsi="標楷體"/>
          <w:color w:val="000000"/>
          <w:sz w:val="28"/>
          <w:szCs w:val="26"/>
        </w:rPr>
        <w:t>教育部學生事務與輔導工作補助計畫辦理</w:t>
      </w:r>
      <w:r w:rsidRPr="00AD2924">
        <w:rPr>
          <w:rFonts w:ascii="標楷體" w:eastAsia="標楷體" w:hAnsi="標楷體" w:cs="Times New Roman"/>
          <w:color w:val="000000"/>
          <w:sz w:val="28"/>
          <w:szCs w:val="26"/>
        </w:rPr>
        <w:t>。</w:t>
      </w:r>
    </w:p>
    <w:p w:rsidR="002918D0" w:rsidRPr="000F5D35" w:rsidRDefault="007317DC" w:rsidP="000F5D35">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6"/>
        </w:rPr>
        <w:t>活動緣起：</w:t>
      </w:r>
    </w:p>
    <w:p w:rsidR="000F5D35" w:rsidRPr="00AD2924" w:rsidRDefault="000F5D35" w:rsidP="000F5D35">
      <w:pPr>
        <w:pStyle w:val="021"/>
        <w:numPr>
          <w:ilvl w:val="0"/>
          <w:numId w:val="1"/>
        </w:numPr>
        <w:snapToGrid w:val="0"/>
        <w:spacing w:before="0" w:after="0" w:line="440" w:lineRule="exact"/>
        <w:rPr>
          <w:rFonts w:ascii="標楷體" w:eastAsia="標楷體" w:hAnsi="標楷體"/>
          <w:sz w:val="28"/>
          <w:szCs w:val="26"/>
        </w:rPr>
      </w:pPr>
      <w:r>
        <w:rPr>
          <w:rFonts w:ascii="標楷體" w:eastAsia="標楷體" w:hAnsi="標楷體" w:cs="Times New Roman"/>
          <w:color w:val="000000"/>
          <w:sz w:val="28"/>
          <w:szCs w:val="26"/>
        </w:rPr>
        <w:t>活動目的：</w:t>
      </w:r>
    </w:p>
    <w:p w:rsidR="000F5D35" w:rsidRPr="000F5D35" w:rsidRDefault="007317DC" w:rsidP="000F5D35">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6"/>
        </w:rPr>
        <w:t>預期效益：</w:t>
      </w:r>
    </w:p>
    <w:p w:rsidR="000F5D35" w:rsidRPr="000F5D35" w:rsidRDefault="000F5D35" w:rsidP="000F5D35">
      <w:pPr>
        <w:pStyle w:val="021"/>
        <w:snapToGrid w:val="0"/>
        <w:spacing w:before="0" w:after="0" w:line="440" w:lineRule="exact"/>
        <w:ind w:left="720"/>
        <w:rPr>
          <w:rFonts w:ascii="標楷體" w:eastAsia="標楷體" w:hAnsi="標楷體"/>
          <w:sz w:val="28"/>
          <w:szCs w:val="26"/>
        </w:rPr>
      </w:pPr>
      <w:r>
        <w:rPr>
          <w:rFonts w:ascii="標楷體" w:eastAsia="標楷體" w:hAnsi="標楷體" w:cs="Times New Roman"/>
          <w:color w:val="000000"/>
          <w:sz w:val="28"/>
          <w:szCs w:val="26"/>
        </w:rPr>
        <w:t>(一)</w:t>
      </w:r>
    </w:p>
    <w:p w:rsidR="000F5D35" w:rsidRDefault="000F5D35" w:rsidP="000F5D35">
      <w:pPr>
        <w:pStyle w:val="021"/>
        <w:snapToGrid w:val="0"/>
        <w:spacing w:before="0" w:after="0" w:line="440" w:lineRule="exact"/>
        <w:ind w:left="720"/>
        <w:rPr>
          <w:rFonts w:ascii="標楷體" w:eastAsia="標楷體" w:hAnsi="標楷體"/>
          <w:sz w:val="28"/>
          <w:szCs w:val="26"/>
        </w:rPr>
      </w:pPr>
      <w:r>
        <w:rPr>
          <w:rFonts w:ascii="標楷體" w:eastAsia="標楷體" w:hAnsi="標楷體" w:hint="eastAsia"/>
          <w:sz w:val="28"/>
          <w:szCs w:val="26"/>
        </w:rPr>
        <w:t>(二)</w:t>
      </w:r>
    </w:p>
    <w:p w:rsidR="000F5D35" w:rsidRDefault="000F5D35" w:rsidP="000F5D35">
      <w:pPr>
        <w:pStyle w:val="021"/>
        <w:snapToGrid w:val="0"/>
        <w:spacing w:before="0" w:after="0" w:line="440" w:lineRule="exact"/>
        <w:ind w:left="720"/>
        <w:rPr>
          <w:rFonts w:ascii="標楷體" w:eastAsia="標楷體" w:hAnsi="標楷體"/>
          <w:sz w:val="28"/>
          <w:szCs w:val="26"/>
        </w:rPr>
      </w:pPr>
      <w:r>
        <w:rPr>
          <w:rFonts w:ascii="標楷體" w:eastAsia="標楷體" w:hAnsi="標楷體"/>
          <w:sz w:val="28"/>
          <w:szCs w:val="26"/>
        </w:rPr>
        <w:t>(三)</w:t>
      </w:r>
    </w:p>
    <w:p w:rsidR="000F5D35" w:rsidRPr="000F5D35" w:rsidRDefault="000F5D35" w:rsidP="000F5D35">
      <w:pPr>
        <w:pStyle w:val="021"/>
        <w:snapToGrid w:val="0"/>
        <w:spacing w:before="0" w:after="0" w:line="440" w:lineRule="exact"/>
        <w:ind w:left="720"/>
        <w:rPr>
          <w:rFonts w:ascii="標楷體" w:eastAsia="標楷體" w:hAnsi="標楷體"/>
          <w:sz w:val="28"/>
          <w:szCs w:val="26"/>
        </w:rPr>
      </w:pPr>
      <w:r>
        <w:rPr>
          <w:rFonts w:ascii="標楷體" w:eastAsia="標楷體" w:hAnsi="標楷體"/>
          <w:sz w:val="28"/>
          <w:szCs w:val="26"/>
        </w:rPr>
        <w:t>(四)</w:t>
      </w:r>
    </w:p>
    <w:p w:rsidR="002918D0" w:rsidRPr="00AD2924" w:rsidRDefault="00AA50FF">
      <w:pPr>
        <w:pStyle w:val="021"/>
        <w:numPr>
          <w:ilvl w:val="0"/>
          <w:numId w:val="1"/>
        </w:numPr>
        <w:snapToGrid w:val="0"/>
        <w:spacing w:before="0" w:after="0" w:line="440" w:lineRule="exact"/>
        <w:rPr>
          <w:rFonts w:ascii="標楷體" w:eastAsia="標楷體" w:hAnsi="標楷體" w:cs="Times New Roman"/>
          <w:color w:val="000000"/>
          <w:sz w:val="28"/>
          <w:szCs w:val="26"/>
        </w:rPr>
      </w:pPr>
      <w:r>
        <w:rPr>
          <w:rFonts w:ascii="標楷體" w:eastAsia="標楷體" w:hAnsi="標楷體" w:cs="Times New Roman" w:hint="eastAsia"/>
          <w:color w:val="000000"/>
          <w:sz w:val="28"/>
          <w:szCs w:val="26"/>
        </w:rPr>
        <w:t>指導</w:t>
      </w:r>
      <w:r w:rsidR="007317DC" w:rsidRPr="00AD2924">
        <w:rPr>
          <w:rFonts w:ascii="標楷體" w:eastAsia="標楷體" w:hAnsi="標楷體" w:cs="Times New Roman"/>
          <w:color w:val="000000"/>
          <w:sz w:val="28"/>
          <w:szCs w:val="26"/>
        </w:rPr>
        <w:t>單位：學務處生活事務中心</w:t>
      </w:r>
    </w:p>
    <w:p w:rsidR="002918D0" w:rsidRPr="00AD2924" w:rsidRDefault="00FA0AC1">
      <w:pPr>
        <w:pStyle w:val="021"/>
        <w:numPr>
          <w:ilvl w:val="0"/>
          <w:numId w:val="1"/>
        </w:numPr>
        <w:snapToGrid w:val="0"/>
        <w:spacing w:before="0" w:after="0" w:line="440" w:lineRule="exact"/>
        <w:rPr>
          <w:rFonts w:ascii="標楷體" w:eastAsia="標楷體" w:hAnsi="標楷體" w:cs="Times New Roman"/>
          <w:color w:val="000000"/>
          <w:sz w:val="28"/>
          <w:szCs w:val="26"/>
        </w:rPr>
      </w:pPr>
      <w:r>
        <w:rPr>
          <w:rFonts w:ascii="標楷體" w:eastAsia="標楷體" w:hAnsi="標楷體" w:cs="Times New Roman" w:hint="eastAsia"/>
          <w:color w:val="000000"/>
          <w:sz w:val="28"/>
          <w:szCs w:val="26"/>
        </w:rPr>
        <w:t>執行</w:t>
      </w:r>
      <w:r w:rsidR="007317DC" w:rsidRPr="00AD2924">
        <w:rPr>
          <w:rFonts w:ascii="標楷體" w:eastAsia="標楷體" w:hAnsi="標楷體" w:cs="Times New Roman"/>
          <w:color w:val="000000"/>
          <w:sz w:val="28"/>
          <w:szCs w:val="26"/>
        </w:rPr>
        <w:t>單位：社團名稱</w:t>
      </w:r>
    </w:p>
    <w:p w:rsidR="002918D0" w:rsidRPr="00AD2924" w:rsidRDefault="007317DC">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6"/>
        </w:rPr>
        <w:t>活動日期：</w:t>
      </w:r>
      <w:r w:rsidR="00FA0AC1">
        <w:rPr>
          <w:rFonts w:ascii="標楷體" w:eastAsia="標楷體" w:hAnsi="標楷體" w:cs="Times New Roman" w:hint="eastAsia"/>
          <w:color w:val="000000"/>
          <w:sz w:val="28"/>
          <w:szCs w:val="26"/>
        </w:rPr>
        <w:t xml:space="preserve">　</w:t>
      </w:r>
      <w:r w:rsidRPr="00AD2924">
        <w:rPr>
          <w:rFonts w:ascii="標楷體" w:eastAsia="標楷體" w:hAnsi="標楷體" w:cs="Times New Roman"/>
          <w:bCs/>
          <w:color w:val="000000"/>
          <w:sz w:val="28"/>
          <w:szCs w:val="26"/>
        </w:rPr>
        <w:t>年</w:t>
      </w:r>
      <w:r w:rsidR="00FA0AC1">
        <w:rPr>
          <w:rFonts w:ascii="標楷體" w:eastAsia="標楷體" w:hAnsi="標楷體" w:cs="Times New Roman" w:hint="eastAsia"/>
          <w:bCs/>
          <w:color w:val="000000"/>
          <w:sz w:val="28"/>
          <w:szCs w:val="26"/>
        </w:rPr>
        <w:t xml:space="preserve">　</w:t>
      </w:r>
      <w:r w:rsidRPr="00AD2924">
        <w:rPr>
          <w:rFonts w:ascii="標楷體" w:eastAsia="標楷體" w:hAnsi="標楷體" w:cs="Times New Roman"/>
          <w:bCs/>
          <w:color w:val="000000"/>
          <w:sz w:val="28"/>
          <w:szCs w:val="26"/>
        </w:rPr>
        <w:t>月</w:t>
      </w:r>
      <w:r w:rsidR="00FA0AC1">
        <w:rPr>
          <w:rFonts w:ascii="標楷體" w:eastAsia="標楷體" w:hAnsi="標楷體" w:cs="Times New Roman" w:hint="eastAsia"/>
          <w:bCs/>
          <w:color w:val="000000"/>
          <w:sz w:val="28"/>
          <w:szCs w:val="26"/>
        </w:rPr>
        <w:t xml:space="preserve">　</w:t>
      </w:r>
      <w:r w:rsidRPr="00AD2924">
        <w:rPr>
          <w:rFonts w:ascii="標楷體" w:eastAsia="標楷體" w:hAnsi="標楷體" w:cs="Times New Roman"/>
          <w:bCs/>
          <w:color w:val="000000"/>
          <w:sz w:val="28"/>
          <w:szCs w:val="26"/>
        </w:rPr>
        <w:t>日(週</w:t>
      </w:r>
      <w:r w:rsidR="00FA0AC1">
        <w:rPr>
          <w:rFonts w:ascii="標楷體" w:eastAsia="標楷體" w:hAnsi="標楷體" w:cs="Times New Roman" w:hint="eastAsia"/>
          <w:bCs/>
          <w:color w:val="000000"/>
          <w:sz w:val="28"/>
          <w:szCs w:val="26"/>
        </w:rPr>
        <w:t xml:space="preserve">　</w:t>
      </w:r>
      <w:r w:rsidRPr="00AD2924">
        <w:rPr>
          <w:rFonts w:ascii="標楷體" w:eastAsia="標楷體" w:hAnsi="標楷體" w:cs="Times New Roman"/>
          <w:bCs/>
          <w:color w:val="000000"/>
          <w:sz w:val="28"/>
          <w:szCs w:val="26"/>
        </w:rPr>
        <w:t>)</w:t>
      </w:r>
    </w:p>
    <w:p w:rsidR="002918D0" w:rsidRPr="00AD2924" w:rsidRDefault="007317DC">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6"/>
        </w:rPr>
        <w:t>活動地點：</w:t>
      </w:r>
    </w:p>
    <w:p w:rsidR="00AD2924" w:rsidRPr="00C737EA" w:rsidRDefault="007317DC" w:rsidP="00AD2924">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6"/>
        </w:rPr>
        <w:t>參加對象：</w:t>
      </w:r>
    </w:p>
    <w:p w:rsidR="00C737EA" w:rsidRPr="00AD2924" w:rsidRDefault="00C737EA" w:rsidP="00AD2924">
      <w:pPr>
        <w:pStyle w:val="021"/>
        <w:numPr>
          <w:ilvl w:val="0"/>
          <w:numId w:val="1"/>
        </w:numPr>
        <w:snapToGrid w:val="0"/>
        <w:spacing w:before="0" w:after="0" w:line="440" w:lineRule="exact"/>
        <w:rPr>
          <w:rFonts w:ascii="標楷體" w:eastAsia="標楷體" w:hAnsi="標楷體"/>
          <w:sz w:val="28"/>
          <w:szCs w:val="26"/>
        </w:rPr>
      </w:pPr>
      <w:r>
        <w:rPr>
          <w:rFonts w:ascii="標楷體" w:eastAsia="標楷體" w:hAnsi="標楷體" w:cs="Times New Roman" w:hint="eastAsia"/>
          <w:color w:val="000000"/>
          <w:sz w:val="28"/>
          <w:szCs w:val="26"/>
        </w:rPr>
        <w:t>活動規劃：</w:t>
      </w:r>
    </w:p>
    <w:p w:rsidR="002918D0" w:rsidRPr="00AD2924" w:rsidRDefault="007317DC" w:rsidP="00AD2924">
      <w:pPr>
        <w:pStyle w:val="021"/>
        <w:numPr>
          <w:ilvl w:val="0"/>
          <w:numId w:val="1"/>
        </w:numPr>
        <w:snapToGrid w:val="0"/>
        <w:spacing w:before="0" w:after="0" w:line="440" w:lineRule="exact"/>
        <w:rPr>
          <w:rFonts w:ascii="標楷體" w:eastAsia="標楷體" w:hAnsi="標楷體"/>
          <w:sz w:val="28"/>
          <w:szCs w:val="26"/>
        </w:rPr>
      </w:pPr>
      <w:r w:rsidRPr="00AD2924">
        <w:rPr>
          <w:rFonts w:ascii="標楷體" w:eastAsia="標楷體" w:hAnsi="標楷體" w:cs="Times New Roman"/>
          <w:color w:val="000000"/>
          <w:sz w:val="28"/>
          <w:szCs w:val="26"/>
        </w:rPr>
        <w:t>活動預計總人數：計</w:t>
      </w:r>
      <w:r w:rsidR="00FA0AC1">
        <w:rPr>
          <w:rFonts w:ascii="標楷體" w:eastAsia="標楷體" w:hAnsi="標楷體" w:cs="Times New Roman" w:hint="eastAsia"/>
          <w:color w:val="000000"/>
          <w:sz w:val="28"/>
          <w:szCs w:val="26"/>
        </w:rPr>
        <w:t xml:space="preserve">　</w:t>
      </w:r>
      <w:r w:rsidRPr="00AD2924">
        <w:rPr>
          <w:rFonts w:ascii="標楷體" w:eastAsia="標楷體" w:hAnsi="標楷體" w:cs="Times New Roman"/>
          <w:color w:val="000000"/>
          <w:sz w:val="28"/>
          <w:szCs w:val="26"/>
        </w:rPr>
        <w:t>人次</w:t>
      </w:r>
    </w:p>
    <w:p w:rsidR="002918D0" w:rsidRPr="00AD2924" w:rsidRDefault="007317DC">
      <w:pPr>
        <w:pStyle w:val="021"/>
        <w:numPr>
          <w:ilvl w:val="0"/>
          <w:numId w:val="1"/>
        </w:numPr>
        <w:snapToGrid w:val="0"/>
        <w:spacing w:before="0" w:after="0" w:line="440" w:lineRule="exact"/>
        <w:rPr>
          <w:rFonts w:ascii="標楷體" w:eastAsia="標楷體" w:hAnsi="標楷體" w:cs="Times New Roman"/>
          <w:color w:val="000000"/>
          <w:sz w:val="28"/>
          <w:szCs w:val="26"/>
        </w:rPr>
      </w:pPr>
      <w:r w:rsidRPr="00AD2924">
        <w:rPr>
          <w:rFonts w:ascii="標楷體" w:eastAsia="標楷體" w:hAnsi="標楷體" w:cs="Times New Roman"/>
          <w:color w:val="000000"/>
          <w:sz w:val="28"/>
          <w:szCs w:val="26"/>
        </w:rPr>
        <w:t>活動總召：</w:t>
      </w:r>
    </w:p>
    <w:p w:rsidR="00FA0AC1" w:rsidRDefault="007317DC">
      <w:pPr>
        <w:pStyle w:val="021"/>
        <w:snapToGrid w:val="0"/>
        <w:spacing w:before="0" w:after="0" w:line="440" w:lineRule="exact"/>
        <w:ind w:left="720"/>
        <w:rPr>
          <w:rFonts w:ascii="標楷體" w:eastAsia="標楷體" w:hAnsi="標楷體" w:cs="Times New Roman"/>
          <w:color w:val="000000"/>
          <w:sz w:val="28"/>
          <w:szCs w:val="26"/>
        </w:rPr>
      </w:pPr>
      <w:r w:rsidRPr="00AD2924">
        <w:rPr>
          <w:rFonts w:ascii="標楷體" w:eastAsia="標楷體" w:hAnsi="標楷體" w:cs="Times New Roman"/>
          <w:color w:val="000000"/>
          <w:sz w:val="28"/>
          <w:szCs w:val="26"/>
        </w:rPr>
        <w:t xml:space="preserve">  姓名：</w:t>
      </w:r>
    </w:p>
    <w:p w:rsidR="000F5D35" w:rsidRDefault="00FA0AC1">
      <w:pPr>
        <w:pStyle w:val="021"/>
        <w:snapToGrid w:val="0"/>
        <w:spacing w:before="0" w:after="0" w:line="440" w:lineRule="exact"/>
        <w:ind w:left="720"/>
        <w:rPr>
          <w:rFonts w:ascii="標楷體" w:eastAsia="標楷體" w:hAnsi="標楷體" w:cs="Times New Roman"/>
          <w:color w:val="000000"/>
          <w:sz w:val="28"/>
          <w:szCs w:val="26"/>
        </w:rPr>
      </w:pPr>
      <w:r>
        <w:rPr>
          <w:rFonts w:ascii="標楷體" w:eastAsia="標楷體" w:hAnsi="標楷體" w:cs="Times New Roman" w:hint="eastAsia"/>
          <w:color w:val="000000"/>
          <w:sz w:val="28"/>
          <w:szCs w:val="26"/>
        </w:rPr>
        <w:t xml:space="preserve">　</w:t>
      </w:r>
      <w:r w:rsidR="007317DC" w:rsidRPr="00AD2924">
        <w:rPr>
          <w:rFonts w:ascii="標楷體" w:eastAsia="標楷體" w:hAnsi="標楷體" w:cs="Times New Roman"/>
          <w:color w:val="000000"/>
          <w:sz w:val="28"/>
          <w:szCs w:val="26"/>
        </w:rPr>
        <w:t>電話：</w:t>
      </w:r>
    </w:p>
    <w:p w:rsidR="000F5D35" w:rsidRDefault="000F5D35">
      <w:pPr>
        <w:widowControl/>
        <w:suppressAutoHyphens w:val="0"/>
        <w:rPr>
          <w:rFonts w:ascii="標楷體" w:eastAsia="標楷體" w:hAnsi="標楷體"/>
          <w:color w:val="000000"/>
          <w:kern w:val="0"/>
          <w:sz w:val="28"/>
          <w:szCs w:val="26"/>
        </w:rPr>
      </w:pPr>
      <w:r>
        <w:rPr>
          <w:rFonts w:ascii="標楷體" w:eastAsia="標楷體" w:hAnsi="標楷體"/>
          <w:color w:val="000000"/>
          <w:sz w:val="28"/>
          <w:szCs w:val="26"/>
        </w:rPr>
        <w:br w:type="page"/>
      </w:r>
    </w:p>
    <w:p w:rsidR="002918D0" w:rsidRPr="00AD2924" w:rsidRDefault="002918D0">
      <w:pPr>
        <w:pStyle w:val="021"/>
        <w:snapToGrid w:val="0"/>
        <w:spacing w:before="0" w:after="0" w:line="440" w:lineRule="exact"/>
        <w:ind w:left="720"/>
        <w:rPr>
          <w:rFonts w:ascii="標楷體" w:eastAsia="標楷體" w:hAnsi="標楷體"/>
          <w:sz w:val="28"/>
          <w:szCs w:val="26"/>
        </w:rPr>
      </w:pPr>
    </w:p>
    <w:p w:rsidR="002918D0" w:rsidRPr="00AD2924" w:rsidRDefault="007317DC">
      <w:pPr>
        <w:pStyle w:val="021"/>
        <w:numPr>
          <w:ilvl w:val="0"/>
          <w:numId w:val="1"/>
        </w:numPr>
        <w:snapToGrid w:val="0"/>
        <w:spacing w:before="0" w:after="0" w:line="440" w:lineRule="exact"/>
        <w:rPr>
          <w:rFonts w:ascii="標楷體" w:eastAsia="標楷體" w:hAnsi="標楷體" w:cs="Times New Roman"/>
          <w:color w:val="000000"/>
          <w:sz w:val="28"/>
          <w:szCs w:val="26"/>
        </w:rPr>
      </w:pPr>
      <w:r w:rsidRPr="00AD2924">
        <w:rPr>
          <w:rFonts w:ascii="標楷體" w:eastAsia="標楷體" w:hAnsi="標楷體" w:cs="Times New Roman"/>
          <w:color w:val="000000"/>
          <w:sz w:val="28"/>
          <w:szCs w:val="26"/>
        </w:rPr>
        <w:t>活動時程表(會議議程表)：</w:t>
      </w:r>
    </w:p>
    <w:p w:rsidR="002918D0" w:rsidRPr="00AD2924" w:rsidRDefault="002918D0">
      <w:pPr>
        <w:pStyle w:val="021"/>
        <w:snapToGrid w:val="0"/>
        <w:spacing w:before="0" w:after="0" w:line="440" w:lineRule="exact"/>
        <w:ind w:left="720"/>
        <w:rPr>
          <w:rFonts w:ascii="標楷體" w:eastAsia="標楷體" w:hAnsi="標楷體" w:cs="Times New Roman"/>
          <w:color w:val="000000"/>
          <w:sz w:val="28"/>
          <w:szCs w:val="28"/>
        </w:rPr>
      </w:pPr>
    </w:p>
    <w:tbl>
      <w:tblPr>
        <w:tblW w:w="4632" w:type="pct"/>
        <w:jc w:val="center"/>
        <w:tblCellMar>
          <w:left w:w="10" w:type="dxa"/>
          <w:right w:w="10" w:type="dxa"/>
        </w:tblCellMar>
        <w:tblLook w:val="0000" w:firstRow="0" w:lastRow="0" w:firstColumn="0" w:lastColumn="0" w:noHBand="0" w:noVBand="0"/>
      </w:tblPr>
      <w:tblGrid>
        <w:gridCol w:w="899"/>
        <w:gridCol w:w="1669"/>
        <w:gridCol w:w="4668"/>
        <w:gridCol w:w="2306"/>
      </w:tblGrid>
      <w:tr w:rsidR="002918D0" w:rsidRPr="00AD2924" w:rsidTr="00403D14">
        <w:trPr>
          <w:trHeight w:val="503"/>
          <w:jc w:val="center"/>
        </w:trPr>
        <w:tc>
          <w:tcPr>
            <w:tcW w:w="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2918D0" w:rsidRPr="00AD2924" w:rsidRDefault="007317DC">
            <w:pPr>
              <w:pStyle w:val="021"/>
              <w:snapToGrid w:val="0"/>
              <w:spacing w:before="0" w:after="0" w:line="440" w:lineRule="exact"/>
              <w:rPr>
                <w:rFonts w:ascii="標楷體" w:eastAsia="標楷體" w:hAnsi="標楷體" w:cs="Times New Roman"/>
                <w:color w:val="000000"/>
                <w:sz w:val="28"/>
                <w:szCs w:val="28"/>
              </w:rPr>
            </w:pPr>
            <w:r w:rsidRPr="00AD2924">
              <w:rPr>
                <w:rFonts w:ascii="標楷體" w:eastAsia="標楷體" w:hAnsi="標楷體" w:cs="Times New Roman"/>
                <w:color w:val="000000"/>
                <w:sz w:val="28"/>
                <w:szCs w:val="28"/>
              </w:rPr>
              <w:t>日期</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2918D0" w:rsidRPr="00AD2924" w:rsidRDefault="007317DC" w:rsidP="00403D14">
            <w:pPr>
              <w:pStyle w:val="021"/>
              <w:snapToGrid w:val="0"/>
              <w:spacing w:before="0" w:after="0" w:line="440" w:lineRule="exact"/>
              <w:jc w:val="center"/>
              <w:rPr>
                <w:rFonts w:ascii="標楷體" w:eastAsia="標楷體" w:hAnsi="標楷體" w:cs="Times New Roman"/>
                <w:color w:val="000000"/>
                <w:sz w:val="28"/>
                <w:szCs w:val="28"/>
              </w:rPr>
            </w:pPr>
            <w:r w:rsidRPr="00AD2924">
              <w:rPr>
                <w:rFonts w:ascii="標楷體" w:eastAsia="標楷體" w:hAnsi="標楷體" w:cs="Times New Roman"/>
                <w:color w:val="000000"/>
                <w:sz w:val="28"/>
                <w:szCs w:val="28"/>
              </w:rPr>
              <w:t>時</w:t>
            </w:r>
            <w:r w:rsidR="00403D14">
              <w:rPr>
                <w:rFonts w:ascii="標楷體" w:eastAsia="標楷體" w:hAnsi="標楷體" w:cs="Times New Roman"/>
                <w:color w:val="000000"/>
                <w:sz w:val="28"/>
                <w:szCs w:val="28"/>
              </w:rPr>
              <w:t xml:space="preserve">　</w:t>
            </w:r>
            <w:r w:rsidRPr="00AD2924">
              <w:rPr>
                <w:rFonts w:ascii="標楷體" w:eastAsia="標楷體" w:hAnsi="標楷體" w:cs="Times New Roman"/>
                <w:color w:val="000000"/>
                <w:sz w:val="28"/>
                <w:szCs w:val="28"/>
              </w:rPr>
              <w:t>間</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2918D0" w:rsidRPr="00AD2924" w:rsidRDefault="007317DC" w:rsidP="00403D14">
            <w:pPr>
              <w:pStyle w:val="021"/>
              <w:snapToGrid w:val="0"/>
              <w:spacing w:before="0" w:after="0" w:line="440" w:lineRule="exact"/>
              <w:jc w:val="center"/>
              <w:rPr>
                <w:rFonts w:ascii="標楷體" w:eastAsia="標楷體" w:hAnsi="標楷體" w:cs="Times New Roman"/>
                <w:color w:val="000000"/>
                <w:sz w:val="28"/>
                <w:szCs w:val="28"/>
              </w:rPr>
            </w:pPr>
            <w:r w:rsidRPr="00AD2924">
              <w:rPr>
                <w:rFonts w:ascii="標楷體" w:eastAsia="標楷體" w:hAnsi="標楷體" w:cs="Times New Roman"/>
                <w:color w:val="000000"/>
                <w:sz w:val="28"/>
                <w:szCs w:val="28"/>
              </w:rPr>
              <w:t>活　動</w:t>
            </w:r>
            <w:r w:rsidR="00403D14">
              <w:rPr>
                <w:rFonts w:ascii="標楷體" w:eastAsia="標楷體" w:hAnsi="標楷體" w:cs="Times New Roman"/>
                <w:color w:val="000000"/>
                <w:sz w:val="28"/>
                <w:szCs w:val="28"/>
              </w:rPr>
              <w:t xml:space="preserve">　</w:t>
            </w:r>
            <w:r w:rsidRPr="00AD2924">
              <w:rPr>
                <w:rFonts w:ascii="標楷體" w:eastAsia="標楷體" w:hAnsi="標楷體" w:cs="Times New Roman"/>
                <w:color w:val="000000"/>
                <w:sz w:val="28"/>
                <w:szCs w:val="28"/>
              </w:rPr>
              <w:t>內　容</w:t>
            </w:r>
          </w:p>
        </w:tc>
        <w:tc>
          <w:tcPr>
            <w:tcW w:w="21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2918D0" w:rsidRPr="00AD2924" w:rsidRDefault="007317DC" w:rsidP="00403D14">
            <w:pPr>
              <w:pStyle w:val="021"/>
              <w:snapToGrid w:val="0"/>
              <w:spacing w:before="0" w:after="0" w:line="440" w:lineRule="exact"/>
              <w:jc w:val="center"/>
              <w:rPr>
                <w:rFonts w:ascii="標楷體" w:eastAsia="標楷體" w:hAnsi="標楷體" w:cs="Times New Roman"/>
                <w:color w:val="000000"/>
                <w:sz w:val="28"/>
                <w:szCs w:val="28"/>
              </w:rPr>
            </w:pPr>
            <w:r w:rsidRPr="00AD2924">
              <w:rPr>
                <w:rFonts w:ascii="標楷體" w:eastAsia="標楷體" w:hAnsi="標楷體" w:cs="Times New Roman"/>
                <w:color w:val="000000"/>
                <w:sz w:val="28"/>
                <w:szCs w:val="28"/>
              </w:rPr>
              <w:t>地</w:t>
            </w:r>
            <w:r w:rsidR="00403D14">
              <w:rPr>
                <w:rFonts w:ascii="標楷體" w:eastAsia="標楷體" w:hAnsi="標楷體" w:cs="Times New Roman"/>
                <w:color w:val="000000"/>
                <w:sz w:val="28"/>
                <w:szCs w:val="28"/>
              </w:rPr>
              <w:t xml:space="preserve">　</w:t>
            </w:r>
            <w:r w:rsidRPr="00AD2924">
              <w:rPr>
                <w:rFonts w:ascii="標楷體" w:eastAsia="標楷體" w:hAnsi="標楷體" w:cs="Times New Roman"/>
                <w:color w:val="000000"/>
                <w:sz w:val="28"/>
                <w:szCs w:val="28"/>
              </w:rPr>
              <w:t>點</w:t>
            </w:r>
          </w:p>
        </w:tc>
      </w:tr>
      <w:tr w:rsidR="002918D0" w:rsidRPr="00AD2924" w:rsidTr="00403D14">
        <w:trPr>
          <w:trHeight w:val="754"/>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7317DC" w:rsidP="00403D14">
            <w:pPr>
              <w:pStyle w:val="021"/>
              <w:snapToGrid w:val="0"/>
              <w:spacing w:before="0" w:after="0"/>
              <w:jc w:val="center"/>
              <w:rPr>
                <w:rFonts w:ascii="標楷體" w:eastAsia="標楷體" w:hAnsi="標楷體"/>
                <w:color w:val="000000"/>
              </w:rPr>
            </w:pPr>
            <w:r w:rsidRPr="00AD2924">
              <w:rPr>
                <w:rFonts w:ascii="標楷體" w:eastAsia="標楷體" w:hAnsi="標楷體"/>
                <w:color w:val="000000"/>
              </w:rPr>
              <w:t>年</w:t>
            </w:r>
          </w:p>
          <w:p w:rsidR="002918D0" w:rsidRPr="00AD2924" w:rsidRDefault="007317DC" w:rsidP="00403D14">
            <w:pPr>
              <w:pStyle w:val="021"/>
              <w:snapToGrid w:val="0"/>
              <w:spacing w:before="0" w:after="0"/>
              <w:jc w:val="center"/>
              <w:rPr>
                <w:rFonts w:ascii="標楷體" w:eastAsia="標楷體" w:hAnsi="標楷體"/>
                <w:color w:val="000000"/>
              </w:rPr>
            </w:pPr>
            <w:r w:rsidRPr="00AD2924">
              <w:rPr>
                <w:rFonts w:ascii="標楷體" w:eastAsia="標楷體" w:hAnsi="標楷體"/>
                <w:color w:val="000000"/>
              </w:rPr>
              <w:t>月</w:t>
            </w:r>
          </w:p>
          <w:p w:rsidR="002918D0" w:rsidRPr="00AD2924" w:rsidRDefault="007317DC" w:rsidP="00403D14">
            <w:pPr>
              <w:pStyle w:val="021"/>
              <w:snapToGrid w:val="0"/>
              <w:spacing w:before="0" w:after="0"/>
              <w:jc w:val="center"/>
              <w:rPr>
                <w:rFonts w:ascii="標楷體" w:eastAsia="標楷體" w:hAnsi="標楷體"/>
                <w:color w:val="000000"/>
              </w:rPr>
            </w:pPr>
            <w:r w:rsidRPr="00AD2924">
              <w:rPr>
                <w:rFonts w:ascii="標楷體" w:eastAsia="標楷體" w:hAnsi="標楷體"/>
                <w:color w:val="000000"/>
              </w:rPr>
              <w:t>日</w:t>
            </w:r>
          </w:p>
          <w:p w:rsidR="002918D0" w:rsidRPr="00AD2924" w:rsidRDefault="007317DC" w:rsidP="00403D14">
            <w:pPr>
              <w:pStyle w:val="021"/>
              <w:snapToGrid w:val="0"/>
              <w:spacing w:before="0" w:after="0"/>
              <w:jc w:val="center"/>
              <w:rPr>
                <w:rFonts w:ascii="標楷體" w:eastAsia="標楷體" w:hAnsi="標楷體"/>
                <w:color w:val="000000"/>
              </w:rPr>
            </w:pPr>
            <w:r w:rsidRPr="00AD2924">
              <w:rPr>
                <w:rFonts w:ascii="標楷體" w:eastAsia="標楷體" w:hAnsi="標楷體"/>
                <w:color w:val="000000"/>
              </w:rPr>
              <w:t>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rPr>
            </w:pPr>
          </w:p>
        </w:tc>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ind w:left="113" w:right="113"/>
              <w:jc w:val="center"/>
              <w:rPr>
                <w:rFonts w:ascii="標楷體" w:eastAsia="標楷體" w:hAnsi="標楷體"/>
              </w:rPr>
            </w:pPr>
          </w:p>
        </w:tc>
      </w:tr>
      <w:tr w:rsidR="002918D0" w:rsidRPr="00AD2924" w:rsidTr="00403D14">
        <w:trPr>
          <w:trHeight w:val="754"/>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rPr>
            </w:pPr>
          </w:p>
        </w:tc>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r>
      <w:tr w:rsidR="002918D0" w:rsidRPr="00AD2924" w:rsidTr="00403D14">
        <w:trPr>
          <w:trHeight w:val="754"/>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rPr>
            </w:pPr>
          </w:p>
        </w:tc>
        <w:tc>
          <w:tcPr>
            <w:tcW w:w="2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18D0" w:rsidRPr="00AD2924" w:rsidRDefault="002918D0">
            <w:pPr>
              <w:pStyle w:val="021"/>
              <w:snapToGrid w:val="0"/>
              <w:spacing w:before="0" w:after="0" w:line="440" w:lineRule="exact"/>
              <w:rPr>
                <w:rFonts w:ascii="標楷體" w:eastAsia="標楷體" w:hAnsi="標楷體" w:cs="Times New Roman"/>
                <w:color w:val="000000"/>
              </w:rPr>
            </w:pPr>
          </w:p>
        </w:tc>
      </w:tr>
    </w:tbl>
    <w:p w:rsidR="00403D14" w:rsidRDefault="00403D14" w:rsidP="00403D14">
      <w:pPr>
        <w:pStyle w:val="021"/>
        <w:snapToGrid w:val="0"/>
        <w:spacing w:before="0" w:after="0" w:line="440" w:lineRule="exact"/>
        <w:ind w:left="720"/>
        <w:rPr>
          <w:rFonts w:ascii="標楷體" w:eastAsia="標楷體" w:hAnsi="標楷體" w:cs="Times New Roman"/>
          <w:color w:val="000000"/>
          <w:sz w:val="28"/>
          <w:szCs w:val="28"/>
        </w:rPr>
      </w:pPr>
    </w:p>
    <w:p w:rsidR="00403D14" w:rsidRDefault="007317DC" w:rsidP="00403D14">
      <w:pPr>
        <w:pStyle w:val="021"/>
        <w:numPr>
          <w:ilvl w:val="0"/>
          <w:numId w:val="1"/>
        </w:numPr>
        <w:snapToGrid w:val="0"/>
        <w:spacing w:before="0" w:after="0" w:line="440" w:lineRule="exact"/>
        <w:rPr>
          <w:rFonts w:ascii="標楷體" w:eastAsia="標楷體" w:hAnsi="標楷體" w:cs="Times New Roman"/>
          <w:color w:val="000000"/>
          <w:sz w:val="28"/>
          <w:szCs w:val="28"/>
        </w:rPr>
      </w:pPr>
      <w:r w:rsidRPr="00AD2924">
        <w:rPr>
          <w:rFonts w:ascii="標楷體" w:eastAsia="標楷體" w:hAnsi="標楷體" w:cs="Times New Roman"/>
          <w:color w:val="000000"/>
          <w:sz w:val="28"/>
          <w:szCs w:val="28"/>
        </w:rPr>
        <w:t>經費預算表</w:t>
      </w:r>
    </w:p>
    <w:tbl>
      <w:tblPr>
        <w:tblpPr w:leftFromText="180" w:rightFromText="180" w:vertAnchor="text" w:horzAnchor="margin" w:tblpXSpec="center" w:tblpY="197"/>
        <w:tblW w:w="4709" w:type="pct"/>
        <w:tblCellMar>
          <w:left w:w="10" w:type="dxa"/>
          <w:right w:w="10" w:type="dxa"/>
        </w:tblCellMar>
        <w:tblLook w:val="0000" w:firstRow="0" w:lastRow="0" w:firstColumn="0" w:lastColumn="0" w:noHBand="0" w:noVBand="0"/>
      </w:tblPr>
      <w:tblGrid>
        <w:gridCol w:w="838"/>
        <w:gridCol w:w="2862"/>
        <w:gridCol w:w="1069"/>
        <w:gridCol w:w="1121"/>
        <w:gridCol w:w="1205"/>
        <w:gridCol w:w="2606"/>
      </w:tblGrid>
      <w:tr w:rsidR="00403D14" w:rsidRPr="00AD2924" w:rsidTr="00403D14">
        <w:trPr>
          <w:trHeight w:val="567"/>
        </w:trPr>
        <w:tc>
          <w:tcPr>
            <w:tcW w:w="838"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序</w:t>
            </w:r>
          </w:p>
        </w:tc>
        <w:tc>
          <w:tcPr>
            <w:tcW w:w="286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項</w:t>
            </w:r>
            <w:r>
              <w:rPr>
                <w:rFonts w:ascii="標楷體" w:eastAsia="標楷體" w:hAnsi="標楷體"/>
                <w:color w:val="000000"/>
                <w:sz w:val="28"/>
                <w:szCs w:val="28"/>
              </w:rPr>
              <w:t xml:space="preserve"> </w:t>
            </w:r>
            <w:r w:rsidRPr="00AD2924">
              <w:rPr>
                <w:rFonts w:ascii="標楷體" w:eastAsia="標楷體" w:hAnsi="標楷體"/>
                <w:color w:val="000000"/>
                <w:sz w:val="28"/>
                <w:szCs w:val="28"/>
              </w:rPr>
              <w:t>目</w:t>
            </w:r>
          </w:p>
        </w:tc>
        <w:tc>
          <w:tcPr>
            <w:tcW w:w="106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單</w:t>
            </w:r>
            <w:r>
              <w:rPr>
                <w:rFonts w:ascii="標楷體" w:eastAsia="標楷體" w:hAnsi="標楷體"/>
                <w:color w:val="000000"/>
                <w:sz w:val="28"/>
                <w:szCs w:val="28"/>
              </w:rPr>
              <w:t xml:space="preserve"> </w:t>
            </w:r>
            <w:r w:rsidRPr="00AD2924">
              <w:rPr>
                <w:rFonts w:ascii="標楷體" w:eastAsia="標楷體" w:hAnsi="標楷體"/>
                <w:color w:val="000000"/>
                <w:sz w:val="28"/>
                <w:szCs w:val="28"/>
              </w:rPr>
              <w:t>價</w:t>
            </w:r>
          </w:p>
        </w:tc>
        <w:tc>
          <w:tcPr>
            <w:tcW w:w="112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數</w:t>
            </w:r>
            <w:r>
              <w:rPr>
                <w:rFonts w:ascii="標楷體" w:eastAsia="標楷體" w:hAnsi="標楷體"/>
                <w:color w:val="000000"/>
                <w:sz w:val="28"/>
                <w:szCs w:val="28"/>
              </w:rPr>
              <w:t xml:space="preserve"> </w:t>
            </w:r>
            <w:r w:rsidRPr="00AD2924">
              <w:rPr>
                <w:rFonts w:ascii="標楷體" w:eastAsia="標楷體" w:hAnsi="標楷體"/>
                <w:color w:val="000000"/>
                <w:sz w:val="28"/>
                <w:szCs w:val="28"/>
              </w:rPr>
              <w:t>量</w:t>
            </w:r>
          </w:p>
        </w:tc>
        <w:tc>
          <w:tcPr>
            <w:tcW w:w="120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總</w:t>
            </w:r>
            <w:r>
              <w:rPr>
                <w:rFonts w:ascii="標楷體" w:eastAsia="標楷體" w:hAnsi="標楷體"/>
                <w:color w:val="000000"/>
                <w:sz w:val="28"/>
                <w:szCs w:val="28"/>
              </w:rPr>
              <w:t xml:space="preserve"> </w:t>
            </w:r>
            <w:r w:rsidRPr="00AD2924">
              <w:rPr>
                <w:rFonts w:ascii="標楷體" w:eastAsia="標楷體" w:hAnsi="標楷體"/>
                <w:color w:val="000000"/>
                <w:sz w:val="28"/>
                <w:szCs w:val="28"/>
              </w:rPr>
              <w:t>價</w:t>
            </w:r>
          </w:p>
        </w:tc>
        <w:tc>
          <w:tcPr>
            <w:tcW w:w="2606"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pStyle w:val="ab"/>
              <w:spacing w:line="0" w:lineRule="atLeast"/>
              <w:rPr>
                <w:color w:val="000000"/>
              </w:rPr>
            </w:pPr>
            <w:r w:rsidRPr="00AD2924">
              <w:rPr>
                <w:color w:val="000000"/>
              </w:rPr>
              <w:t>備</w:t>
            </w:r>
            <w:r>
              <w:rPr>
                <w:color w:val="000000"/>
              </w:rPr>
              <w:t xml:space="preserve">　</w:t>
            </w:r>
            <w:r w:rsidRPr="00AD2924">
              <w:rPr>
                <w:color w:val="000000"/>
              </w:rPr>
              <w:t>註</w:t>
            </w:r>
          </w:p>
        </w:tc>
      </w:tr>
      <w:tr w:rsidR="00403D14" w:rsidRPr="00AD2924" w:rsidTr="00403D14">
        <w:trPr>
          <w:trHeight w:val="567"/>
        </w:trPr>
        <w:tc>
          <w:tcPr>
            <w:tcW w:w="83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1</w:t>
            </w:r>
          </w:p>
        </w:tc>
        <w:tc>
          <w:tcPr>
            <w:tcW w:w="2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26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r>
      <w:tr w:rsidR="00403D14" w:rsidRPr="00AD2924" w:rsidTr="00403D14">
        <w:trPr>
          <w:trHeight w:val="567"/>
        </w:trPr>
        <w:tc>
          <w:tcPr>
            <w:tcW w:w="83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2</w:t>
            </w:r>
          </w:p>
        </w:tc>
        <w:tc>
          <w:tcPr>
            <w:tcW w:w="2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26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r>
      <w:tr w:rsidR="00403D14" w:rsidRPr="00AD2924" w:rsidTr="00403D14">
        <w:trPr>
          <w:trHeight w:val="567"/>
        </w:trPr>
        <w:tc>
          <w:tcPr>
            <w:tcW w:w="83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sidRPr="00AD2924">
              <w:rPr>
                <w:rFonts w:ascii="標楷體" w:eastAsia="標楷體" w:hAnsi="標楷體"/>
                <w:color w:val="000000"/>
                <w:sz w:val="28"/>
                <w:szCs w:val="28"/>
              </w:rPr>
              <w:t>3</w:t>
            </w:r>
          </w:p>
        </w:tc>
        <w:tc>
          <w:tcPr>
            <w:tcW w:w="2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26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r>
      <w:tr w:rsidR="00403D14" w:rsidRPr="00AD2924" w:rsidTr="00403D14">
        <w:trPr>
          <w:trHeight w:val="567"/>
        </w:trPr>
        <w:tc>
          <w:tcPr>
            <w:tcW w:w="83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4</w:t>
            </w:r>
          </w:p>
        </w:tc>
        <w:tc>
          <w:tcPr>
            <w:tcW w:w="2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26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r>
      <w:tr w:rsidR="00403D14" w:rsidRPr="00AD2924" w:rsidTr="00403D14">
        <w:trPr>
          <w:trHeight w:val="567"/>
        </w:trPr>
        <w:tc>
          <w:tcPr>
            <w:tcW w:w="83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Default="00403D14" w:rsidP="00403D14">
            <w:pPr>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5</w:t>
            </w:r>
          </w:p>
        </w:tc>
        <w:tc>
          <w:tcPr>
            <w:tcW w:w="2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c>
          <w:tcPr>
            <w:tcW w:w="26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jc w:val="center"/>
              <w:rPr>
                <w:rFonts w:ascii="標楷體" w:eastAsia="標楷體" w:hAnsi="標楷體"/>
                <w:color w:val="000000"/>
                <w:sz w:val="28"/>
                <w:szCs w:val="28"/>
              </w:rPr>
            </w:pPr>
          </w:p>
        </w:tc>
      </w:tr>
      <w:tr w:rsidR="00403D14" w:rsidRPr="00AD2924" w:rsidTr="00403D14">
        <w:trPr>
          <w:trHeight w:val="567"/>
        </w:trPr>
        <w:tc>
          <w:tcPr>
            <w:tcW w:w="97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03D14" w:rsidRPr="00AD2924" w:rsidRDefault="00403D14" w:rsidP="00403D14">
            <w:pPr>
              <w:spacing w:line="0" w:lineRule="atLeast"/>
              <w:rPr>
                <w:rFonts w:ascii="標楷體" w:eastAsia="標楷體" w:hAnsi="標楷體"/>
                <w:color w:val="000000"/>
                <w:sz w:val="28"/>
                <w:szCs w:val="28"/>
              </w:rPr>
            </w:pPr>
            <w:r w:rsidRPr="00AD2924">
              <w:rPr>
                <w:rFonts w:ascii="標楷體" w:eastAsia="標楷體" w:hAnsi="標楷體"/>
                <w:color w:val="000000"/>
                <w:sz w:val="28"/>
                <w:szCs w:val="28"/>
              </w:rPr>
              <w:t xml:space="preserve">合計：新台幣 仟 佰 拾 元整($  ,  元) </w:t>
            </w:r>
          </w:p>
          <w:p w:rsidR="00403D14" w:rsidRPr="00AD2924" w:rsidRDefault="00403D14" w:rsidP="00403D14">
            <w:pPr>
              <w:spacing w:line="0" w:lineRule="atLeast"/>
              <w:jc w:val="right"/>
              <w:rPr>
                <w:rFonts w:ascii="標楷體" w:eastAsia="標楷體" w:hAnsi="標楷體"/>
              </w:rPr>
            </w:pPr>
            <w:r w:rsidRPr="00AD2924">
              <w:rPr>
                <w:rFonts w:ascii="標楷體" w:eastAsia="標楷體" w:hAnsi="標楷體"/>
                <w:spacing w:val="15"/>
                <w:kern w:val="0"/>
                <w:sz w:val="16"/>
                <w:szCs w:val="20"/>
              </w:rPr>
              <w:t>（壹、貳、參、肆、伍、陸、柒、捌、玖、拾、佰、仟、萬、零</w:t>
            </w:r>
            <w:r w:rsidRPr="00AD2924">
              <w:rPr>
                <w:rFonts w:ascii="標楷體" w:eastAsia="標楷體" w:hAnsi="標楷體"/>
                <w:spacing w:val="-112"/>
                <w:kern w:val="0"/>
                <w:sz w:val="16"/>
                <w:szCs w:val="20"/>
              </w:rPr>
              <w:t>）</w:t>
            </w:r>
          </w:p>
        </w:tc>
      </w:tr>
    </w:tbl>
    <w:p w:rsidR="00403D14" w:rsidRDefault="00403D14" w:rsidP="00403D14">
      <w:pPr>
        <w:pStyle w:val="021"/>
        <w:snapToGrid w:val="0"/>
        <w:spacing w:before="0" w:after="0" w:line="440" w:lineRule="exact"/>
        <w:ind w:left="720"/>
        <w:rPr>
          <w:rFonts w:ascii="標楷體" w:eastAsia="標楷體" w:hAnsi="標楷體" w:cs="Times New Roman"/>
          <w:color w:val="000000"/>
          <w:sz w:val="28"/>
          <w:szCs w:val="28"/>
        </w:rPr>
      </w:pPr>
    </w:p>
    <w:p w:rsidR="00403D14" w:rsidRPr="00403D14" w:rsidRDefault="00403D14" w:rsidP="00403D14">
      <w:pPr>
        <w:widowControl/>
        <w:suppressAutoHyphens w:val="0"/>
        <w:rPr>
          <w:rFonts w:ascii="標楷體" w:eastAsia="標楷體" w:hAnsi="標楷體"/>
          <w:color w:val="000000"/>
          <w:sz w:val="28"/>
          <w:szCs w:val="28"/>
        </w:rPr>
      </w:pPr>
      <w:r>
        <w:rPr>
          <w:rFonts w:ascii="標楷體" w:eastAsia="標楷體" w:hAnsi="標楷體"/>
          <w:color w:val="000000"/>
          <w:sz w:val="28"/>
          <w:szCs w:val="28"/>
        </w:rPr>
        <w:br w:type="page"/>
      </w:r>
    </w:p>
    <w:p w:rsidR="000F5D35" w:rsidRPr="00AD2924" w:rsidRDefault="00403D14" w:rsidP="00403D14">
      <w:pPr>
        <w:pStyle w:val="021"/>
        <w:numPr>
          <w:ilvl w:val="0"/>
          <w:numId w:val="1"/>
        </w:numPr>
        <w:snapToGrid w:val="0"/>
        <w:spacing w:before="0" w:after="0" w:line="44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lastRenderedPageBreak/>
        <w:t>SDGs指標</w:t>
      </w:r>
      <w:r w:rsidRPr="00403D14">
        <w:rPr>
          <w:rFonts w:ascii="標楷體" w:eastAsia="標楷體" w:hAnsi="標楷體" w:cs="Times New Roman" w:hint="eastAsia"/>
          <w:color w:val="000000"/>
          <w:sz w:val="28"/>
          <w:szCs w:val="28"/>
        </w:rPr>
        <w:t>活動辦理內容指標對應勾選表</w:t>
      </w:r>
    </w:p>
    <w:p w:rsidR="00403D14" w:rsidRPr="00411CF0" w:rsidRDefault="00403D14" w:rsidP="00403D14">
      <w:pPr>
        <w:pStyle w:val="ae"/>
        <w:spacing w:before="9"/>
        <w:ind w:left="720"/>
        <w:rPr>
          <w:rFonts w:ascii="標楷體" w:eastAsia="標楷體" w:hAnsi="標楷體"/>
          <w:b/>
          <w:sz w:val="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3968"/>
        <w:gridCol w:w="3828"/>
      </w:tblGrid>
      <w:tr w:rsidR="00403D14" w:rsidRPr="00411CF0" w:rsidTr="00ED1FF6">
        <w:trPr>
          <w:trHeight w:val="539"/>
        </w:trPr>
        <w:tc>
          <w:tcPr>
            <w:tcW w:w="2271" w:type="dxa"/>
            <w:vAlign w:val="center"/>
          </w:tcPr>
          <w:p w:rsidR="00403D14" w:rsidRPr="00411CF0" w:rsidRDefault="00403D14" w:rsidP="00ED1FF6">
            <w:pPr>
              <w:pStyle w:val="TableParagraph"/>
              <w:spacing w:before="38"/>
              <w:ind w:left="154" w:right="145"/>
              <w:jc w:val="center"/>
              <w:rPr>
                <w:rFonts w:ascii="標楷體" w:eastAsia="標楷體" w:hAnsi="標楷體"/>
                <w:b/>
                <w:sz w:val="24"/>
              </w:rPr>
            </w:pPr>
            <w:r w:rsidRPr="00411CF0">
              <w:rPr>
                <w:rFonts w:ascii="標楷體" w:eastAsia="標楷體" w:hAnsi="標楷體" w:hint="eastAsia"/>
                <w:b/>
                <w:sz w:val="24"/>
              </w:rPr>
              <w:t>活動名稱</w:t>
            </w:r>
          </w:p>
        </w:tc>
        <w:tc>
          <w:tcPr>
            <w:tcW w:w="7796" w:type="dxa"/>
            <w:gridSpan w:val="2"/>
            <w:vAlign w:val="center"/>
          </w:tcPr>
          <w:p w:rsidR="00403D14" w:rsidRPr="00411CF0" w:rsidRDefault="00403D14" w:rsidP="00ED1FF6">
            <w:pPr>
              <w:pStyle w:val="TableParagraph"/>
              <w:spacing w:before="0"/>
              <w:ind w:left="0"/>
              <w:rPr>
                <w:rFonts w:ascii="標楷體" w:eastAsia="標楷體" w:hAnsi="標楷體"/>
                <w:sz w:val="24"/>
              </w:rPr>
            </w:pPr>
          </w:p>
        </w:tc>
      </w:tr>
      <w:tr w:rsidR="00403D14" w:rsidRPr="00411CF0" w:rsidTr="00ED1FF6">
        <w:trPr>
          <w:trHeight w:val="539"/>
        </w:trPr>
        <w:tc>
          <w:tcPr>
            <w:tcW w:w="2271" w:type="dxa"/>
            <w:vAlign w:val="center"/>
          </w:tcPr>
          <w:p w:rsidR="00403D14" w:rsidRPr="00411CF0" w:rsidRDefault="00403D14" w:rsidP="00ED1FF6">
            <w:pPr>
              <w:pStyle w:val="TableParagraph"/>
              <w:spacing w:before="38"/>
              <w:ind w:left="156" w:right="145"/>
              <w:jc w:val="center"/>
              <w:rPr>
                <w:rFonts w:ascii="標楷體" w:eastAsia="標楷體" w:hAnsi="標楷體"/>
                <w:b/>
                <w:sz w:val="24"/>
              </w:rPr>
            </w:pPr>
            <w:r w:rsidRPr="00411CF0">
              <w:rPr>
                <w:rFonts w:ascii="標楷體" w:eastAsia="標楷體" w:hAnsi="標楷體" w:hint="eastAsia"/>
                <w:b/>
                <w:sz w:val="24"/>
              </w:rPr>
              <w:t>主辦單位／</w:t>
            </w:r>
            <w:r>
              <w:rPr>
                <w:rFonts w:ascii="標楷體" w:eastAsia="標楷體" w:hAnsi="標楷體" w:hint="eastAsia"/>
                <w:b/>
                <w:sz w:val="24"/>
              </w:rPr>
              <w:t>負責</w:t>
            </w:r>
            <w:r w:rsidRPr="00411CF0">
              <w:rPr>
                <w:rFonts w:ascii="標楷體" w:eastAsia="標楷體" w:hAnsi="標楷體" w:hint="eastAsia"/>
                <w:b/>
                <w:sz w:val="24"/>
              </w:rPr>
              <w:t>人</w:t>
            </w:r>
          </w:p>
        </w:tc>
        <w:tc>
          <w:tcPr>
            <w:tcW w:w="7796" w:type="dxa"/>
            <w:gridSpan w:val="2"/>
            <w:vAlign w:val="center"/>
          </w:tcPr>
          <w:p w:rsidR="00403D14" w:rsidRPr="00411CF0" w:rsidRDefault="00403D14" w:rsidP="00ED1FF6">
            <w:pPr>
              <w:pStyle w:val="TableParagraph"/>
              <w:spacing w:before="0"/>
              <w:ind w:left="0"/>
              <w:rPr>
                <w:rFonts w:ascii="標楷體" w:eastAsia="標楷體" w:hAnsi="標楷體"/>
                <w:sz w:val="24"/>
              </w:rPr>
            </w:pPr>
          </w:p>
        </w:tc>
      </w:tr>
      <w:tr w:rsidR="00403D14" w:rsidRPr="00411CF0" w:rsidTr="00ED1FF6">
        <w:trPr>
          <w:trHeight w:val="542"/>
        </w:trPr>
        <w:tc>
          <w:tcPr>
            <w:tcW w:w="2271" w:type="dxa"/>
            <w:vAlign w:val="center"/>
          </w:tcPr>
          <w:p w:rsidR="00403D14" w:rsidRPr="00411CF0" w:rsidRDefault="00403D14" w:rsidP="00ED1FF6">
            <w:pPr>
              <w:pStyle w:val="TableParagraph"/>
              <w:spacing w:before="40"/>
              <w:ind w:left="156" w:right="144"/>
              <w:jc w:val="center"/>
              <w:rPr>
                <w:rFonts w:ascii="標楷體" w:eastAsia="標楷體" w:hAnsi="標楷體"/>
                <w:b/>
                <w:sz w:val="24"/>
              </w:rPr>
            </w:pPr>
            <w:r w:rsidRPr="00411CF0">
              <w:rPr>
                <w:rFonts w:ascii="標楷體" w:eastAsia="標楷體" w:hAnsi="標楷體" w:hint="eastAsia"/>
                <w:b/>
                <w:sz w:val="24"/>
              </w:rPr>
              <w:t>活動日期及時間</w:t>
            </w:r>
          </w:p>
        </w:tc>
        <w:tc>
          <w:tcPr>
            <w:tcW w:w="7796" w:type="dxa"/>
            <w:gridSpan w:val="2"/>
            <w:vAlign w:val="center"/>
          </w:tcPr>
          <w:p w:rsidR="00403D14" w:rsidRPr="00411CF0" w:rsidRDefault="00752FA9" w:rsidP="006F082D">
            <w:pPr>
              <w:pStyle w:val="TableParagraph"/>
              <w:spacing w:before="0"/>
              <w:ind w:left="0"/>
              <w:rPr>
                <w:rFonts w:ascii="標楷體" w:eastAsia="標楷體" w:hAnsi="標楷體"/>
                <w:sz w:val="24"/>
              </w:rPr>
            </w:pPr>
            <w:r>
              <w:rPr>
                <w:rFonts w:ascii="標楷體" w:eastAsia="標楷體" w:hAnsi="標楷體"/>
                <w:sz w:val="24"/>
              </w:rPr>
              <w:t>年月日至日(二天一夜)</w:t>
            </w:r>
          </w:p>
        </w:tc>
      </w:tr>
      <w:tr w:rsidR="00403D14" w:rsidRPr="00411CF0" w:rsidTr="00ED1FF6">
        <w:trPr>
          <w:trHeight w:val="2160"/>
        </w:trPr>
        <w:tc>
          <w:tcPr>
            <w:tcW w:w="2271" w:type="dxa"/>
            <w:vAlign w:val="center"/>
          </w:tcPr>
          <w:p w:rsidR="00403D14" w:rsidRPr="00411CF0" w:rsidRDefault="00403D14" w:rsidP="00ED1FF6">
            <w:pPr>
              <w:pStyle w:val="TableParagraph"/>
              <w:spacing w:before="1"/>
              <w:ind w:left="415"/>
              <w:rPr>
                <w:rFonts w:ascii="標楷體" w:eastAsia="標楷體" w:hAnsi="標楷體"/>
                <w:b/>
                <w:sz w:val="24"/>
                <w:lang w:eastAsia="zh-TW"/>
              </w:rPr>
            </w:pPr>
            <w:r w:rsidRPr="00411CF0">
              <w:rPr>
                <w:rFonts w:ascii="標楷體" w:eastAsia="標楷體" w:hAnsi="標楷體" w:hint="eastAsia"/>
                <w:b/>
                <w:sz w:val="24"/>
                <w:lang w:eastAsia="zh-TW"/>
              </w:rPr>
              <w:t>學校核心價值</w:t>
            </w:r>
          </w:p>
          <w:p w:rsidR="00403D14" w:rsidRPr="00411CF0" w:rsidRDefault="00403D14" w:rsidP="00ED1FF6">
            <w:pPr>
              <w:pStyle w:val="TableParagraph"/>
              <w:spacing w:before="113"/>
              <w:ind w:left="415"/>
              <w:rPr>
                <w:rFonts w:ascii="標楷體" w:eastAsia="標楷體" w:hAnsi="標楷體"/>
                <w:b/>
                <w:sz w:val="24"/>
                <w:lang w:eastAsia="zh-TW"/>
              </w:rPr>
            </w:pPr>
            <w:r w:rsidRPr="00411CF0">
              <w:rPr>
                <w:rFonts w:ascii="標楷體" w:eastAsia="標楷體" w:hAnsi="標楷體" w:hint="eastAsia"/>
                <w:b/>
                <w:sz w:val="24"/>
                <w:lang w:eastAsia="zh-TW"/>
              </w:rPr>
              <w:t>（</w:t>
            </w:r>
            <w:r w:rsidRPr="00411CF0">
              <w:rPr>
                <w:rFonts w:ascii="標楷體" w:eastAsia="標楷體" w:hAnsi="標楷體" w:hint="eastAsia"/>
                <w:b/>
                <w:spacing w:val="-3"/>
                <w:sz w:val="24"/>
                <w:lang w:eastAsia="zh-TW"/>
              </w:rPr>
              <w:t xml:space="preserve">必選 </w:t>
            </w:r>
            <w:r w:rsidRPr="00411CF0">
              <w:rPr>
                <w:rFonts w:ascii="標楷體" w:eastAsia="標楷體" w:hAnsi="標楷體"/>
                <w:b/>
                <w:sz w:val="24"/>
                <w:lang w:eastAsia="zh-TW"/>
              </w:rPr>
              <w:t>1</w:t>
            </w:r>
            <w:r w:rsidRPr="00411CF0">
              <w:rPr>
                <w:rFonts w:ascii="標楷體" w:eastAsia="標楷體" w:hAnsi="標楷體"/>
                <w:b/>
                <w:spacing w:val="-1"/>
                <w:sz w:val="24"/>
                <w:lang w:eastAsia="zh-TW"/>
              </w:rPr>
              <w:t xml:space="preserve"> </w:t>
            </w:r>
            <w:r w:rsidRPr="00411CF0">
              <w:rPr>
                <w:rFonts w:ascii="標楷體" w:eastAsia="標楷體" w:hAnsi="標楷體" w:hint="eastAsia"/>
                <w:b/>
                <w:sz w:val="24"/>
                <w:lang w:eastAsia="zh-TW"/>
              </w:rPr>
              <w:t>項）</w:t>
            </w:r>
          </w:p>
        </w:tc>
        <w:tc>
          <w:tcPr>
            <w:tcW w:w="7796" w:type="dxa"/>
            <w:gridSpan w:val="2"/>
            <w:vAlign w:val="center"/>
          </w:tcPr>
          <w:p w:rsidR="00403D14" w:rsidRPr="00411CF0" w:rsidRDefault="00403D14" w:rsidP="00ED1FF6">
            <w:pPr>
              <w:pStyle w:val="TableParagraph"/>
              <w:spacing w:before="103"/>
              <w:rPr>
                <w:rFonts w:ascii="標楷體" w:eastAsia="標楷體" w:hAnsi="標楷體"/>
                <w:sz w:val="24"/>
                <w:lang w:eastAsia="zh-TW"/>
              </w:rPr>
            </w:pPr>
            <w:r w:rsidRPr="00411CF0">
              <w:rPr>
                <w:rFonts w:ascii="標楷體" w:eastAsia="標楷體" w:hAnsi="標楷體"/>
                <w:sz w:val="24"/>
                <w:lang w:eastAsia="zh-TW"/>
              </w:rPr>
              <w:t>□正直誠信</w:t>
            </w:r>
          </w:p>
          <w:p w:rsidR="00403D14" w:rsidRPr="00411CF0" w:rsidRDefault="006F082D"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r w:rsidR="00403D14" w:rsidRPr="00411CF0">
              <w:rPr>
                <w:rFonts w:ascii="標楷體" w:eastAsia="標楷體" w:hAnsi="標楷體"/>
                <w:sz w:val="24"/>
                <w:lang w:eastAsia="zh-TW"/>
              </w:rPr>
              <w:t>相互信任</w:t>
            </w:r>
          </w:p>
          <w:p w:rsidR="00403D14" w:rsidRPr="00411CF0" w:rsidRDefault="006F082D" w:rsidP="00ED1FF6">
            <w:pPr>
              <w:pStyle w:val="TableParagraph"/>
              <w:spacing w:before="205"/>
              <w:rPr>
                <w:rFonts w:ascii="標楷體" w:eastAsia="標楷體" w:hAnsi="標楷體"/>
                <w:sz w:val="24"/>
                <w:lang w:eastAsia="zh-TW"/>
              </w:rPr>
            </w:pPr>
            <w:r w:rsidRPr="00411CF0">
              <w:rPr>
                <w:rFonts w:ascii="標楷體" w:eastAsia="標楷體" w:hAnsi="標楷體"/>
                <w:sz w:val="24"/>
                <w:lang w:eastAsia="zh-TW"/>
              </w:rPr>
              <w:t>□</w:t>
            </w:r>
            <w:r w:rsidR="00403D14" w:rsidRPr="00411CF0">
              <w:rPr>
                <w:rFonts w:ascii="標楷體" w:eastAsia="標楷體" w:hAnsi="標楷體"/>
                <w:sz w:val="24"/>
                <w:lang w:eastAsia="zh-TW"/>
              </w:rPr>
              <w:t>團隊合作</w:t>
            </w:r>
          </w:p>
          <w:p w:rsidR="00403D14" w:rsidRPr="00411CF0" w:rsidRDefault="006F082D"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r w:rsidR="00403D14" w:rsidRPr="00411CF0">
              <w:rPr>
                <w:rFonts w:ascii="標楷體" w:eastAsia="標楷體" w:hAnsi="標楷體"/>
                <w:sz w:val="24"/>
                <w:lang w:eastAsia="zh-TW"/>
              </w:rPr>
              <w:t>引領變革</w:t>
            </w:r>
          </w:p>
        </w:tc>
      </w:tr>
      <w:tr w:rsidR="00403D14" w:rsidRPr="00411CF0" w:rsidTr="00ED1FF6">
        <w:trPr>
          <w:trHeight w:val="4859"/>
        </w:trPr>
        <w:tc>
          <w:tcPr>
            <w:tcW w:w="2271" w:type="dxa"/>
            <w:vAlign w:val="center"/>
          </w:tcPr>
          <w:p w:rsidR="00403D14" w:rsidRPr="00411CF0" w:rsidRDefault="00403D14" w:rsidP="00ED1FF6">
            <w:pPr>
              <w:pStyle w:val="TableParagraph"/>
              <w:spacing w:before="1"/>
              <w:ind w:left="331"/>
              <w:rPr>
                <w:rFonts w:ascii="標楷體" w:eastAsia="標楷體" w:hAnsi="標楷體"/>
                <w:b/>
                <w:sz w:val="24"/>
                <w:lang w:eastAsia="zh-TW"/>
              </w:rPr>
            </w:pPr>
            <w:r w:rsidRPr="00411CF0">
              <w:rPr>
                <w:rFonts w:ascii="標楷體" w:eastAsia="標楷體" w:hAnsi="標楷體"/>
                <w:b/>
                <w:sz w:val="24"/>
                <w:lang w:eastAsia="zh-TW"/>
              </w:rPr>
              <w:t>SDGs</w:t>
            </w:r>
            <w:r w:rsidRPr="00411CF0">
              <w:rPr>
                <w:rFonts w:ascii="標楷體" w:eastAsia="標楷體" w:hAnsi="標楷體"/>
                <w:b/>
                <w:spacing w:val="-1"/>
                <w:sz w:val="24"/>
                <w:lang w:eastAsia="zh-TW"/>
              </w:rPr>
              <w:t xml:space="preserve"> </w:t>
            </w:r>
            <w:r w:rsidRPr="00411CF0">
              <w:rPr>
                <w:rFonts w:ascii="標楷體" w:eastAsia="標楷體" w:hAnsi="標楷體" w:hint="eastAsia"/>
                <w:b/>
                <w:sz w:val="24"/>
                <w:lang w:eastAsia="zh-TW"/>
              </w:rPr>
              <w:t>永續發展</w:t>
            </w:r>
          </w:p>
          <w:p w:rsidR="00403D14" w:rsidRPr="00411CF0" w:rsidRDefault="00403D14" w:rsidP="00ED1FF6">
            <w:pPr>
              <w:pStyle w:val="TableParagraph"/>
              <w:spacing w:before="113"/>
              <w:ind w:left="415"/>
              <w:rPr>
                <w:rFonts w:ascii="標楷體" w:eastAsia="標楷體" w:hAnsi="標楷體"/>
                <w:b/>
                <w:sz w:val="24"/>
                <w:lang w:eastAsia="zh-TW"/>
              </w:rPr>
            </w:pPr>
            <w:r w:rsidRPr="00411CF0">
              <w:rPr>
                <w:rFonts w:ascii="標楷體" w:eastAsia="標楷體" w:hAnsi="標楷體" w:hint="eastAsia"/>
                <w:b/>
                <w:sz w:val="24"/>
                <w:lang w:eastAsia="zh-TW"/>
              </w:rPr>
              <w:t>（</w:t>
            </w:r>
            <w:r w:rsidRPr="00411CF0">
              <w:rPr>
                <w:rFonts w:ascii="標楷體" w:eastAsia="標楷體" w:hAnsi="標楷體" w:hint="eastAsia"/>
                <w:b/>
                <w:spacing w:val="-4"/>
                <w:sz w:val="24"/>
                <w:lang w:eastAsia="zh-TW"/>
              </w:rPr>
              <w:t xml:space="preserve">必選 </w:t>
            </w:r>
            <w:r w:rsidRPr="00411CF0">
              <w:rPr>
                <w:rFonts w:ascii="標楷體" w:eastAsia="標楷體" w:hAnsi="標楷體"/>
                <w:b/>
                <w:sz w:val="24"/>
                <w:lang w:eastAsia="zh-TW"/>
              </w:rPr>
              <w:t>1</w:t>
            </w:r>
            <w:r w:rsidRPr="00411CF0">
              <w:rPr>
                <w:rFonts w:ascii="標楷體" w:eastAsia="標楷體" w:hAnsi="標楷體"/>
                <w:b/>
                <w:spacing w:val="-2"/>
                <w:sz w:val="24"/>
                <w:lang w:eastAsia="zh-TW"/>
              </w:rPr>
              <w:t xml:space="preserve"> </w:t>
            </w:r>
            <w:r w:rsidRPr="00411CF0">
              <w:rPr>
                <w:rFonts w:ascii="標楷體" w:eastAsia="標楷體" w:hAnsi="標楷體" w:hint="eastAsia"/>
                <w:b/>
                <w:sz w:val="24"/>
                <w:lang w:eastAsia="zh-TW"/>
              </w:rPr>
              <w:t>項）</w:t>
            </w:r>
          </w:p>
        </w:tc>
        <w:tc>
          <w:tcPr>
            <w:tcW w:w="3968" w:type="dxa"/>
            <w:vAlign w:val="center"/>
          </w:tcPr>
          <w:p w:rsidR="00403D14" w:rsidRPr="00411CF0" w:rsidRDefault="00403D14" w:rsidP="00ED1FF6">
            <w:pPr>
              <w:pStyle w:val="TableParagraph"/>
              <w:spacing w:before="103"/>
              <w:rPr>
                <w:rFonts w:ascii="標楷體" w:eastAsia="標楷體" w:hAnsi="標楷體"/>
                <w:sz w:val="24"/>
                <w:lang w:eastAsia="zh-TW"/>
              </w:rPr>
            </w:pPr>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  終結貧窮</w:t>
            </w:r>
          </w:p>
          <w:p w:rsidR="00403D14" w:rsidRPr="00411CF0" w:rsidRDefault="00403D14"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hyperlink r:id="rId7" w:anchor="2">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2  消除飢餓</w:t>
              </w:r>
            </w:hyperlink>
          </w:p>
          <w:p w:rsidR="00403D14" w:rsidRPr="00411CF0" w:rsidRDefault="00403D14"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hyperlink r:id="rId8" w:anchor="3">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3  健康與福祉</w:t>
              </w:r>
            </w:hyperlink>
          </w:p>
          <w:p w:rsidR="00403D14" w:rsidRPr="00411CF0" w:rsidRDefault="006F082D" w:rsidP="00ED1FF6">
            <w:pPr>
              <w:pStyle w:val="TableParagraph"/>
              <w:spacing w:before="205"/>
              <w:rPr>
                <w:rFonts w:ascii="標楷體" w:eastAsia="標楷體" w:hAnsi="標楷體"/>
                <w:sz w:val="24"/>
                <w:lang w:eastAsia="zh-TW"/>
              </w:rPr>
            </w:pPr>
            <w:r w:rsidRPr="00411CF0">
              <w:rPr>
                <w:rFonts w:ascii="標楷體" w:eastAsia="標楷體" w:hAnsi="標楷體"/>
                <w:sz w:val="24"/>
                <w:lang w:eastAsia="zh-TW"/>
              </w:rPr>
              <w:t>□</w:t>
            </w:r>
            <w:bookmarkStart w:id="0" w:name="_GoBack"/>
            <w:bookmarkEnd w:id="0"/>
            <w:r w:rsidR="00076784">
              <w:rPr>
                <w:rFonts w:ascii="標楷體" w:eastAsia="標楷體" w:hAnsi="標楷體"/>
                <w:sz w:val="24"/>
              </w:rPr>
              <w:fldChar w:fldCharType="begin"/>
            </w:r>
            <w:r w:rsidR="00076784">
              <w:rPr>
                <w:rFonts w:ascii="標楷體" w:eastAsia="標楷體" w:hAnsi="標楷體"/>
                <w:sz w:val="24"/>
                <w:lang w:eastAsia="zh-TW"/>
              </w:rPr>
              <w:instrText xml:space="preserve"> HYPERLINK "https://futurecity.cw.com.tw/article/1867" \l "4" \h </w:instrText>
            </w:r>
            <w:r w:rsidR="00076784">
              <w:rPr>
                <w:rFonts w:ascii="標楷體" w:eastAsia="標楷體" w:hAnsi="標楷體"/>
                <w:sz w:val="24"/>
                <w:lang w:eastAsia="zh-TW"/>
              </w:rPr>
              <w:fldChar w:fldCharType="separate"/>
            </w:r>
            <w:r w:rsidR="00403D14" w:rsidRPr="00411CF0">
              <w:rPr>
                <w:rFonts w:ascii="標楷體" w:eastAsia="標楷體" w:hAnsi="標楷體"/>
                <w:sz w:val="24"/>
                <w:lang w:eastAsia="zh-TW"/>
              </w:rPr>
              <w:t>SDG</w:t>
            </w:r>
            <w:r w:rsidR="00403D14" w:rsidRPr="00411CF0">
              <w:rPr>
                <w:rFonts w:ascii="標楷體" w:eastAsia="標楷體" w:hAnsi="標楷體"/>
                <w:spacing w:val="-2"/>
                <w:sz w:val="24"/>
                <w:lang w:eastAsia="zh-TW"/>
              </w:rPr>
              <w:t xml:space="preserve"> </w:t>
            </w:r>
            <w:r w:rsidR="00403D14" w:rsidRPr="00411CF0">
              <w:rPr>
                <w:rFonts w:ascii="標楷體" w:eastAsia="標楷體" w:hAnsi="標楷體"/>
                <w:sz w:val="24"/>
                <w:lang w:eastAsia="zh-TW"/>
              </w:rPr>
              <w:t>4  優質教育</w:t>
            </w:r>
            <w:r w:rsidR="00076784">
              <w:rPr>
                <w:rFonts w:ascii="標楷體" w:eastAsia="標楷體" w:hAnsi="標楷體"/>
                <w:sz w:val="24"/>
              </w:rPr>
              <w:fldChar w:fldCharType="end"/>
            </w:r>
          </w:p>
          <w:p w:rsidR="00403D14" w:rsidRPr="00411CF0" w:rsidRDefault="00403D14"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hyperlink r:id="rId9" w:anchor="5">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5  性別平權</w:t>
              </w:r>
            </w:hyperlink>
          </w:p>
          <w:p w:rsidR="00403D14" w:rsidRPr="00411CF0" w:rsidRDefault="00403D14" w:rsidP="00ED1FF6">
            <w:pPr>
              <w:pStyle w:val="TableParagraph"/>
              <w:spacing w:before="205"/>
              <w:rPr>
                <w:rFonts w:ascii="標楷體" w:eastAsia="標楷體" w:hAnsi="標楷體"/>
                <w:sz w:val="24"/>
                <w:lang w:eastAsia="zh-TW"/>
              </w:rPr>
            </w:pPr>
            <w:r w:rsidRPr="00411CF0">
              <w:rPr>
                <w:rFonts w:ascii="標楷體" w:eastAsia="標楷體" w:hAnsi="標楷體"/>
                <w:sz w:val="24"/>
                <w:lang w:eastAsia="zh-TW"/>
              </w:rPr>
              <w:t>□</w:t>
            </w:r>
            <w:hyperlink r:id="rId10" w:anchor="6">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6  淨水及衛生</w:t>
              </w:r>
            </w:hyperlink>
          </w:p>
          <w:p w:rsidR="00403D14" w:rsidRPr="00411CF0" w:rsidRDefault="00403D14"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hyperlink r:id="rId11" w:anchor="7">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7  可負擔的潔淨能源</w:t>
              </w:r>
            </w:hyperlink>
          </w:p>
          <w:p w:rsidR="00403D14" w:rsidRPr="00411CF0" w:rsidRDefault="00403D14" w:rsidP="00ED1FF6">
            <w:pPr>
              <w:pStyle w:val="TableParagraph"/>
              <w:spacing w:before="205"/>
              <w:rPr>
                <w:rFonts w:ascii="標楷體" w:eastAsia="標楷體" w:hAnsi="標楷體"/>
                <w:sz w:val="24"/>
                <w:lang w:eastAsia="zh-TW"/>
              </w:rPr>
            </w:pPr>
            <w:r w:rsidRPr="00411CF0">
              <w:rPr>
                <w:rFonts w:ascii="標楷體" w:eastAsia="標楷體" w:hAnsi="標楷體"/>
                <w:sz w:val="24"/>
                <w:lang w:eastAsia="zh-TW"/>
              </w:rPr>
              <w:t>□</w:t>
            </w:r>
            <w:hyperlink r:id="rId12" w:anchor="8">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8  合適的工作及經濟成長</w:t>
              </w:r>
            </w:hyperlink>
          </w:p>
          <w:p w:rsidR="00403D14" w:rsidRPr="00411CF0" w:rsidRDefault="00403D14" w:rsidP="00ED1FF6">
            <w:pPr>
              <w:pStyle w:val="TableParagraph"/>
              <w:rPr>
                <w:rFonts w:ascii="標楷體" w:eastAsia="標楷體" w:hAnsi="標楷體"/>
                <w:sz w:val="24"/>
                <w:lang w:eastAsia="zh-TW"/>
              </w:rPr>
            </w:pPr>
            <w:r w:rsidRPr="00411CF0">
              <w:rPr>
                <w:rFonts w:ascii="標楷體" w:eastAsia="標楷體" w:hAnsi="標楷體"/>
                <w:sz w:val="24"/>
                <w:lang w:eastAsia="zh-TW"/>
              </w:rPr>
              <w:t>□</w:t>
            </w:r>
            <w:hyperlink r:id="rId13" w:anchor="9">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9  工業化、創新及基礎建設</w:t>
              </w:r>
            </w:hyperlink>
          </w:p>
        </w:tc>
        <w:tc>
          <w:tcPr>
            <w:tcW w:w="3828" w:type="dxa"/>
            <w:vAlign w:val="center"/>
          </w:tcPr>
          <w:p w:rsidR="00403D14" w:rsidRPr="00411CF0" w:rsidRDefault="00403D14" w:rsidP="00ED1FF6">
            <w:pPr>
              <w:pStyle w:val="TableParagraph"/>
              <w:spacing w:before="103"/>
              <w:ind w:left="110"/>
              <w:rPr>
                <w:rFonts w:ascii="標楷體" w:eastAsia="標楷體" w:hAnsi="標楷體"/>
                <w:sz w:val="24"/>
                <w:lang w:eastAsia="zh-TW"/>
              </w:rPr>
            </w:pPr>
            <w:r w:rsidRPr="00411CF0">
              <w:rPr>
                <w:rFonts w:ascii="標楷體" w:eastAsia="標楷體" w:hAnsi="標楷體"/>
                <w:sz w:val="24"/>
                <w:lang w:eastAsia="zh-TW"/>
              </w:rPr>
              <w:t>□</w:t>
            </w:r>
            <w:hyperlink r:id="rId14" w:anchor="10">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10  減少不平等</w:t>
              </w:r>
            </w:hyperlink>
          </w:p>
          <w:p w:rsidR="00403D14" w:rsidRPr="00411CF0" w:rsidRDefault="00403D14" w:rsidP="00ED1FF6">
            <w:pPr>
              <w:pStyle w:val="TableParagraph"/>
              <w:ind w:left="110"/>
              <w:rPr>
                <w:rFonts w:ascii="標楷體" w:eastAsia="標楷體" w:hAnsi="標楷體"/>
                <w:sz w:val="24"/>
                <w:lang w:eastAsia="zh-TW"/>
              </w:rPr>
            </w:pPr>
            <w:r w:rsidRPr="00411CF0">
              <w:rPr>
                <w:rFonts w:ascii="標楷體" w:eastAsia="標楷體" w:hAnsi="標楷體"/>
                <w:sz w:val="24"/>
                <w:lang w:eastAsia="zh-TW"/>
              </w:rPr>
              <w:t>□</w:t>
            </w:r>
            <w:hyperlink r:id="rId15" w:anchor="11">
              <w:r w:rsidRPr="00411CF0">
                <w:rPr>
                  <w:rFonts w:ascii="標楷體" w:eastAsia="標楷體" w:hAnsi="標楷體"/>
                  <w:sz w:val="24"/>
                  <w:lang w:eastAsia="zh-TW"/>
                </w:rPr>
                <w:t>SDG</w:t>
              </w:r>
              <w:r w:rsidRPr="00411CF0">
                <w:rPr>
                  <w:rFonts w:ascii="標楷體" w:eastAsia="標楷體" w:hAnsi="標楷體"/>
                  <w:spacing w:val="-4"/>
                  <w:sz w:val="24"/>
                  <w:lang w:eastAsia="zh-TW"/>
                </w:rPr>
                <w:t xml:space="preserve"> </w:t>
              </w:r>
              <w:r w:rsidRPr="00411CF0">
                <w:rPr>
                  <w:rFonts w:ascii="標楷體" w:eastAsia="標楷體" w:hAnsi="標楷體"/>
                  <w:sz w:val="24"/>
                  <w:lang w:eastAsia="zh-TW"/>
                </w:rPr>
                <w:t>11</w:t>
              </w:r>
              <w:r w:rsidRPr="00411CF0">
                <w:rPr>
                  <w:rFonts w:ascii="標楷體" w:eastAsia="標楷體" w:hAnsi="標楷體"/>
                  <w:spacing w:val="55"/>
                  <w:sz w:val="24"/>
                  <w:lang w:eastAsia="zh-TW"/>
                </w:rPr>
                <w:t xml:space="preserve"> </w:t>
              </w:r>
              <w:r w:rsidRPr="00411CF0">
                <w:rPr>
                  <w:rFonts w:ascii="標楷體" w:eastAsia="標楷體" w:hAnsi="標楷體"/>
                  <w:sz w:val="24"/>
                  <w:lang w:eastAsia="zh-TW"/>
                </w:rPr>
                <w:t>永續城鄉</w:t>
              </w:r>
            </w:hyperlink>
          </w:p>
          <w:p w:rsidR="00403D14" w:rsidRPr="00411CF0" w:rsidRDefault="00403D14" w:rsidP="00ED1FF6">
            <w:pPr>
              <w:pStyle w:val="TableParagraph"/>
              <w:ind w:left="110"/>
              <w:rPr>
                <w:rFonts w:ascii="標楷體" w:eastAsia="標楷體" w:hAnsi="標楷體"/>
                <w:sz w:val="24"/>
                <w:lang w:eastAsia="zh-TW"/>
              </w:rPr>
            </w:pPr>
            <w:r w:rsidRPr="00411CF0">
              <w:rPr>
                <w:rFonts w:ascii="標楷體" w:eastAsia="標楷體" w:hAnsi="標楷體"/>
                <w:sz w:val="24"/>
                <w:lang w:eastAsia="zh-TW"/>
              </w:rPr>
              <w:t>□</w:t>
            </w:r>
            <w:hyperlink r:id="rId16" w:anchor="12">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12  責任消費及生產</w:t>
              </w:r>
            </w:hyperlink>
          </w:p>
          <w:p w:rsidR="00403D14" w:rsidRPr="00411CF0" w:rsidRDefault="00403D14" w:rsidP="00ED1FF6">
            <w:pPr>
              <w:pStyle w:val="TableParagraph"/>
              <w:spacing w:before="205"/>
              <w:ind w:left="110"/>
              <w:rPr>
                <w:rFonts w:ascii="標楷體" w:eastAsia="標楷體" w:hAnsi="標楷體"/>
                <w:sz w:val="24"/>
                <w:lang w:eastAsia="zh-TW"/>
              </w:rPr>
            </w:pPr>
            <w:r w:rsidRPr="00411CF0">
              <w:rPr>
                <w:rFonts w:ascii="標楷體" w:eastAsia="標楷體" w:hAnsi="標楷體"/>
                <w:sz w:val="24"/>
                <w:lang w:eastAsia="zh-TW"/>
              </w:rPr>
              <w:t>□</w:t>
            </w:r>
            <w:hyperlink r:id="rId17" w:anchor="13">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13  氣候行動</w:t>
              </w:r>
            </w:hyperlink>
          </w:p>
          <w:p w:rsidR="00403D14" w:rsidRPr="00411CF0" w:rsidRDefault="00403D14" w:rsidP="00ED1FF6">
            <w:pPr>
              <w:pStyle w:val="TableParagraph"/>
              <w:ind w:left="110"/>
              <w:rPr>
                <w:rFonts w:ascii="標楷體" w:eastAsia="標楷體" w:hAnsi="標楷體"/>
                <w:sz w:val="24"/>
                <w:lang w:eastAsia="zh-TW"/>
              </w:rPr>
            </w:pPr>
            <w:r w:rsidRPr="00411CF0">
              <w:rPr>
                <w:rFonts w:ascii="標楷體" w:eastAsia="標楷體" w:hAnsi="標楷體"/>
                <w:sz w:val="24"/>
                <w:lang w:eastAsia="zh-TW"/>
              </w:rPr>
              <w:t>□</w:t>
            </w:r>
            <w:hyperlink r:id="rId18" w:anchor="14">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14  保育海洋生態</w:t>
              </w:r>
            </w:hyperlink>
          </w:p>
          <w:p w:rsidR="00403D14" w:rsidRPr="00411CF0" w:rsidRDefault="00403D14" w:rsidP="00ED1FF6">
            <w:pPr>
              <w:pStyle w:val="TableParagraph"/>
              <w:spacing w:before="205"/>
              <w:ind w:left="110"/>
              <w:rPr>
                <w:rFonts w:ascii="標楷體" w:eastAsia="標楷體" w:hAnsi="標楷體"/>
                <w:sz w:val="24"/>
                <w:lang w:eastAsia="zh-TW"/>
              </w:rPr>
            </w:pPr>
            <w:r w:rsidRPr="00411CF0">
              <w:rPr>
                <w:rFonts w:ascii="標楷體" w:eastAsia="標楷體" w:hAnsi="標楷體"/>
                <w:sz w:val="24"/>
                <w:lang w:eastAsia="zh-TW"/>
              </w:rPr>
              <w:t>□</w:t>
            </w:r>
            <w:hyperlink r:id="rId19" w:anchor="15">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15  保育陸域生態</w:t>
              </w:r>
            </w:hyperlink>
          </w:p>
          <w:p w:rsidR="00403D14" w:rsidRPr="00411CF0" w:rsidRDefault="00403D14" w:rsidP="00ED1FF6">
            <w:pPr>
              <w:pStyle w:val="TableParagraph"/>
              <w:ind w:left="110"/>
              <w:rPr>
                <w:rFonts w:ascii="標楷體" w:eastAsia="標楷體" w:hAnsi="標楷體"/>
                <w:sz w:val="24"/>
                <w:lang w:eastAsia="zh-TW"/>
              </w:rPr>
            </w:pPr>
            <w:r w:rsidRPr="00411CF0">
              <w:rPr>
                <w:rFonts w:ascii="標楷體" w:eastAsia="標楷體" w:hAnsi="標楷體"/>
                <w:sz w:val="24"/>
                <w:lang w:eastAsia="zh-TW"/>
              </w:rPr>
              <w:t>□</w:t>
            </w:r>
            <w:hyperlink r:id="rId20" w:anchor="16">
              <w:r w:rsidRPr="00411CF0">
                <w:rPr>
                  <w:rFonts w:ascii="標楷體" w:eastAsia="標楷體" w:hAnsi="標楷體"/>
                  <w:sz w:val="24"/>
                  <w:lang w:eastAsia="zh-TW"/>
                </w:rPr>
                <w:t>SDG</w:t>
              </w:r>
              <w:r w:rsidRPr="00411CF0">
                <w:rPr>
                  <w:rFonts w:ascii="標楷體" w:eastAsia="標楷體" w:hAnsi="標楷體"/>
                  <w:spacing w:val="-2"/>
                  <w:sz w:val="24"/>
                  <w:lang w:eastAsia="zh-TW"/>
                </w:rPr>
                <w:t xml:space="preserve"> </w:t>
              </w:r>
              <w:r w:rsidRPr="00411CF0">
                <w:rPr>
                  <w:rFonts w:ascii="標楷體" w:eastAsia="標楷體" w:hAnsi="標楷體"/>
                  <w:sz w:val="24"/>
                  <w:lang w:eastAsia="zh-TW"/>
                </w:rPr>
                <w:t>16  和平、正義及健全制度</w:t>
              </w:r>
            </w:hyperlink>
          </w:p>
          <w:p w:rsidR="00403D14" w:rsidRPr="00411CF0" w:rsidRDefault="00752FA9" w:rsidP="00ED1FF6">
            <w:pPr>
              <w:pStyle w:val="TableParagraph"/>
              <w:spacing w:before="205"/>
              <w:ind w:left="110"/>
              <w:rPr>
                <w:rFonts w:ascii="標楷體" w:eastAsia="標楷體" w:hAnsi="標楷體"/>
                <w:sz w:val="24"/>
                <w:lang w:eastAsia="zh-TW"/>
              </w:rPr>
            </w:pPr>
            <w:r w:rsidRPr="00411CF0">
              <w:rPr>
                <w:rFonts w:ascii="標楷體" w:eastAsia="標楷體" w:hAnsi="標楷體"/>
                <w:sz w:val="24"/>
                <w:lang w:eastAsia="zh-TW"/>
              </w:rPr>
              <w:t>□</w:t>
            </w:r>
            <w:hyperlink r:id="rId21" w:anchor="17">
              <w:r w:rsidR="00403D14" w:rsidRPr="00411CF0">
                <w:rPr>
                  <w:rFonts w:ascii="標楷體" w:eastAsia="標楷體" w:hAnsi="標楷體"/>
                  <w:sz w:val="24"/>
                  <w:lang w:eastAsia="zh-TW"/>
                </w:rPr>
                <w:t>SDG</w:t>
              </w:r>
              <w:r w:rsidR="00403D14" w:rsidRPr="00411CF0">
                <w:rPr>
                  <w:rFonts w:ascii="標楷體" w:eastAsia="標楷體" w:hAnsi="標楷體"/>
                  <w:spacing w:val="-2"/>
                  <w:sz w:val="24"/>
                  <w:lang w:eastAsia="zh-TW"/>
                </w:rPr>
                <w:t xml:space="preserve"> </w:t>
              </w:r>
              <w:r w:rsidR="00403D14" w:rsidRPr="00411CF0">
                <w:rPr>
                  <w:rFonts w:ascii="標楷體" w:eastAsia="標楷體" w:hAnsi="標楷體"/>
                  <w:sz w:val="24"/>
                  <w:lang w:eastAsia="zh-TW"/>
                </w:rPr>
                <w:t>17  多元夥伴關係</w:t>
              </w:r>
            </w:hyperlink>
          </w:p>
          <w:p w:rsidR="00403D14" w:rsidRPr="00411CF0" w:rsidRDefault="00403D14" w:rsidP="00ED1FF6">
            <w:pPr>
              <w:pStyle w:val="TableParagraph"/>
              <w:spacing w:before="139"/>
              <w:ind w:left="110"/>
              <w:rPr>
                <w:rFonts w:ascii="標楷體" w:eastAsia="標楷體" w:hAnsi="標楷體"/>
                <w:b/>
                <w:sz w:val="24"/>
                <w:lang w:eastAsia="zh-TW"/>
              </w:rPr>
            </w:pPr>
            <w:r w:rsidRPr="00411CF0">
              <w:rPr>
                <w:rFonts w:ascii="標楷體" w:eastAsia="標楷體" w:hAnsi="標楷體" w:hint="eastAsia"/>
                <w:b/>
                <w:sz w:val="24"/>
                <w:lang w:eastAsia="zh-TW"/>
              </w:rPr>
              <w:t>（各項內容詳見下頁說明）</w:t>
            </w:r>
          </w:p>
        </w:tc>
      </w:tr>
      <w:tr w:rsidR="00403D14" w:rsidRPr="00411CF0" w:rsidTr="00ED1FF6">
        <w:trPr>
          <w:trHeight w:val="4320"/>
        </w:trPr>
        <w:tc>
          <w:tcPr>
            <w:tcW w:w="2271" w:type="dxa"/>
            <w:vAlign w:val="center"/>
          </w:tcPr>
          <w:p w:rsidR="00403D14" w:rsidRPr="00411CF0" w:rsidRDefault="00403D14" w:rsidP="00ED1FF6">
            <w:pPr>
              <w:pStyle w:val="TableParagraph"/>
              <w:spacing w:before="1"/>
              <w:ind w:left="154" w:right="145"/>
              <w:jc w:val="center"/>
              <w:rPr>
                <w:rFonts w:ascii="標楷體" w:eastAsia="標楷體" w:hAnsi="標楷體"/>
                <w:b/>
                <w:sz w:val="24"/>
              </w:rPr>
            </w:pPr>
            <w:r w:rsidRPr="00411CF0">
              <w:rPr>
                <w:rFonts w:ascii="標楷體" w:eastAsia="標楷體" w:hAnsi="標楷體" w:hint="eastAsia"/>
                <w:b/>
                <w:sz w:val="24"/>
              </w:rPr>
              <w:t>其他</w:t>
            </w:r>
          </w:p>
        </w:tc>
        <w:tc>
          <w:tcPr>
            <w:tcW w:w="7796" w:type="dxa"/>
            <w:gridSpan w:val="2"/>
            <w:vAlign w:val="center"/>
          </w:tcPr>
          <w:p w:rsidR="00403D14" w:rsidRPr="00411CF0" w:rsidRDefault="00403D14" w:rsidP="00ED1FF6">
            <w:pPr>
              <w:pStyle w:val="TableParagraph"/>
              <w:spacing w:before="103"/>
              <w:rPr>
                <w:rFonts w:ascii="標楷體" w:eastAsia="標楷體" w:hAnsi="標楷體"/>
                <w:sz w:val="24"/>
                <w:lang w:eastAsia="zh-TW"/>
              </w:rPr>
            </w:pPr>
            <w:r w:rsidRPr="00411CF0">
              <w:rPr>
                <w:rFonts w:ascii="標楷體" w:eastAsia="標楷體" w:hAnsi="標楷體"/>
                <w:sz w:val="24"/>
                <w:lang w:eastAsia="zh-TW"/>
              </w:rPr>
              <w:t>□跨處室活動</w:t>
            </w:r>
          </w:p>
          <w:p w:rsidR="00403D14" w:rsidRPr="00411CF0" w:rsidRDefault="00403D14" w:rsidP="00ED1FF6">
            <w:pPr>
              <w:pStyle w:val="TableParagraph"/>
              <w:spacing w:before="139"/>
              <w:rPr>
                <w:rFonts w:ascii="標楷體" w:eastAsia="標楷體" w:hAnsi="標楷體"/>
                <w:b/>
                <w:sz w:val="24"/>
                <w:lang w:eastAsia="zh-TW"/>
              </w:rPr>
            </w:pPr>
            <w:r w:rsidRPr="00411CF0">
              <w:rPr>
                <w:rFonts w:ascii="標楷體" w:eastAsia="標楷體" w:hAnsi="標楷體"/>
                <w:sz w:val="24"/>
                <w:lang w:eastAsia="zh-TW"/>
              </w:rPr>
              <w:t>□USR</w:t>
            </w:r>
            <w:r w:rsidRPr="00411CF0">
              <w:rPr>
                <w:rFonts w:ascii="標楷體" w:eastAsia="標楷體" w:hAnsi="標楷體"/>
                <w:spacing w:val="1"/>
                <w:sz w:val="24"/>
                <w:lang w:eastAsia="zh-TW"/>
              </w:rPr>
              <w:t xml:space="preserve"> </w:t>
            </w:r>
            <w:r w:rsidRPr="00411CF0">
              <w:rPr>
                <w:rFonts w:ascii="標楷體" w:eastAsia="標楷體" w:hAnsi="標楷體"/>
                <w:sz w:val="24"/>
                <w:lang w:eastAsia="zh-TW"/>
              </w:rPr>
              <w:t>大學社會責任核心目標</w:t>
            </w:r>
            <w:r w:rsidRPr="00411CF0">
              <w:rPr>
                <w:rFonts w:ascii="標楷體" w:eastAsia="標楷體" w:hAnsi="標楷體" w:hint="eastAsia"/>
                <w:b/>
                <w:sz w:val="24"/>
                <w:lang w:eastAsia="zh-TW"/>
              </w:rPr>
              <w:t>（各項內容詳見下頁說明）</w:t>
            </w:r>
          </w:p>
          <w:p w:rsidR="00403D14" w:rsidRPr="00411CF0" w:rsidRDefault="00403D14" w:rsidP="00ED1FF6">
            <w:pPr>
              <w:pStyle w:val="TableParagraph"/>
              <w:spacing w:before="178"/>
              <w:ind w:left="347"/>
              <w:rPr>
                <w:rFonts w:ascii="標楷體" w:eastAsia="標楷體" w:hAnsi="標楷體"/>
                <w:sz w:val="24"/>
                <w:lang w:eastAsia="zh-TW"/>
              </w:rPr>
            </w:pPr>
            <w:r w:rsidRPr="00411CF0">
              <w:rPr>
                <w:rFonts w:ascii="標楷體" w:eastAsia="標楷體" w:hAnsi="標楷體"/>
                <w:sz w:val="24"/>
                <w:lang w:eastAsia="zh-TW"/>
              </w:rPr>
              <w:t>□強化區域產學鏈結，協助在地產業發展與升級</w:t>
            </w:r>
          </w:p>
          <w:p w:rsidR="00403D14" w:rsidRPr="00411CF0" w:rsidRDefault="00403D14" w:rsidP="00ED1FF6">
            <w:pPr>
              <w:pStyle w:val="TableParagraph"/>
              <w:spacing w:before="205"/>
              <w:ind w:left="347"/>
              <w:rPr>
                <w:rFonts w:ascii="標楷體" w:eastAsia="標楷體" w:hAnsi="標楷體"/>
                <w:sz w:val="24"/>
                <w:lang w:eastAsia="zh-TW"/>
              </w:rPr>
            </w:pPr>
            <w:r w:rsidRPr="00411CF0">
              <w:rPr>
                <w:rFonts w:ascii="標楷體" w:eastAsia="標楷體" w:hAnsi="標楷體"/>
                <w:sz w:val="24"/>
                <w:lang w:eastAsia="zh-TW"/>
              </w:rPr>
              <w:t>□連結區域學校資源，協助城鄉教育發展</w:t>
            </w:r>
          </w:p>
          <w:p w:rsidR="00403D14" w:rsidRPr="00411CF0" w:rsidRDefault="00403D14" w:rsidP="00ED1FF6">
            <w:pPr>
              <w:pStyle w:val="TableParagraph"/>
              <w:spacing w:before="205"/>
              <w:ind w:left="347"/>
              <w:rPr>
                <w:rFonts w:ascii="標楷體" w:eastAsia="標楷體" w:hAnsi="標楷體"/>
                <w:sz w:val="24"/>
                <w:lang w:eastAsia="zh-TW"/>
              </w:rPr>
            </w:pPr>
            <w:r w:rsidRPr="00411CF0">
              <w:rPr>
                <w:rFonts w:ascii="標楷體" w:eastAsia="標楷體" w:hAnsi="標楷體"/>
                <w:sz w:val="24"/>
                <w:lang w:eastAsia="zh-TW"/>
              </w:rPr>
              <w:t>□整合部會與地方政府資源，挹注在地發展</w:t>
            </w:r>
          </w:p>
          <w:p w:rsidR="00403D14" w:rsidRPr="00411CF0" w:rsidRDefault="00403D14" w:rsidP="00ED1FF6">
            <w:pPr>
              <w:pStyle w:val="TableParagraph"/>
              <w:ind w:left="347"/>
              <w:rPr>
                <w:rFonts w:ascii="標楷體" w:eastAsia="標楷體" w:hAnsi="標楷體"/>
                <w:sz w:val="24"/>
                <w:lang w:eastAsia="zh-TW"/>
              </w:rPr>
            </w:pPr>
            <w:r w:rsidRPr="00411CF0">
              <w:rPr>
                <w:rFonts w:ascii="標楷體" w:eastAsia="標楷體" w:hAnsi="標楷體"/>
                <w:sz w:val="24"/>
                <w:lang w:eastAsia="zh-TW"/>
              </w:rPr>
              <w:t>□落實大學社會責任，推動師生社會創新</w:t>
            </w:r>
          </w:p>
          <w:p w:rsidR="00403D14" w:rsidRPr="00411CF0" w:rsidRDefault="00403D14" w:rsidP="00ED1FF6">
            <w:pPr>
              <w:pStyle w:val="TableParagraph"/>
              <w:rPr>
                <w:rFonts w:ascii="標楷體" w:eastAsia="標楷體" w:hAnsi="標楷體"/>
                <w:sz w:val="24"/>
              </w:rPr>
            </w:pPr>
            <w:r w:rsidRPr="00411CF0">
              <w:rPr>
                <w:rFonts w:ascii="標楷體" w:eastAsia="標楷體" w:hAnsi="標楷體"/>
                <w:sz w:val="24"/>
              </w:rPr>
              <w:t>□AI</w:t>
            </w:r>
            <w:r w:rsidRPr="00411CF0">
              <w:rPr>
                <w:rFonts w:ascii="標楷體" w:eastAsia="標楷體" w:hAnsi="標楷體"/>
                <w:spacing w:val="-3"/>
                <w:sz w:val="24"/>
              </w:rPr>
              <w:t xml:space="preserve"> </w:t>
            </w:r>
            <w:r w:rsidRPr="00411CF0">
              <w:rPr>
                <w:rFonts w:ascii="標楷體" w:eastAsia="標楷體" w:hAnsi="標楷體"/>
                <w:sz w:val="24"/>
              </w:rPr>
              <w:t>智慧智能科技</w:t>
            </w:r>
          </w:p>
          <w:p w:rsidR="00403D14" w:rsidRPr="00411CF0" w:rsidRDefault="00403D14" w:rsidP="00ED1FF6">
            <w:pPr>
              <w:pStyle w:val="TableParagraph"/>
              <w:spacing w:before="205"/>
              <w:rPr>
                <w:rFonts w:ascii="標楷體" w:eastAsia="標楷體" w:hAnsi="標楷體"/>
                <w:sz w:val="24"/>
              </w:rPr>
            </w:pPr>
            <w:r w:rsidRPr="00411CF0">
              <w:rPr>
                <w:rFonts w:ascii="標楷體" w:eastAsia="標楷體" w:hAnsi="標楷體"/>
                <w:sz w:val="24"/>
              </w:rPr>
              <w:t>□自填：＿＿＿＿＿</w:t>
            </w:r>
          </w:p>
        </w:tc>
      </w:tr>
    </w:tbl>
    <w:p w:rsidR="00403D14" w:rsidRPr="00403D14" w:rsidRDefault="00403D14" w:rsidP="00403D14">
      <w:pPr>
        <w:pStyle w:val="a3"/>
        <w:numPr>
          <w:ilvl w:val="0"/>
          <w:numId w:val="1"/>
        </w:numPr>
        <w:rPr>
          <w:rFonts w:ascii="標楷體" w:eastAsia="標楷體" w:hAnsi="標楷體"/>
        </w:rPr>
        <w:sectPr w:rsidR="00403D14" w:rsidRPr="00403D14" w:rsidSect="00403D14">
          <w:pgSz w:w="11910" w:h="16840"/>
          <w:pgMar w:top="1540" w:right="800" w:bottom="280" w:left="800" w:header="720" w:footer="720" w:gutter="0"/>
          <w:cols w:space="720"/>
        </w:sectPr>
      </w:pPr>
    </w:p>
    <w:p w:rsidR="00403D14" w:rsidRPr="00411CF0" w:rsidRDefault="00403D14" w:rsidP="00403D14">
      <w:pPr>
        <w:pStyle w:val="1"/>
        <w:ind w:left="0" w:right="-38"/>
        <w:rPr>
          <w:rFonts w:ascii="標楷體" w:eastAsia="標楷體" w:hAnsi="標楷體"/>
        </w:rPr>
      </w:pPr>
      <w:r w:rsidRPr="00411CF0">
        <w:rPr>
          <w:rFonts w:ascii="標楷體" w:eastAsia="標楷體" w:hAnsi="標楷體"/>
          <w:spacing w:val="-1"/>
        </w:rPr>
        <w:lastRenderedPageBreak/>
        <w:t>SDGs</w:t>
      </w:r>
      <w:r w:rsidRPr="00411CF0">
        <w:rPr>
          <w:rFonts w:ascii="標楷體" w:eastAsia="標楷體" w:hAnsi="標楷體"/>
        </w:rPr>
        <w:t xml:space="preserve"> </w:t>
      </w:r>
      <w:r w:rsidRPr="00411CF0">
        <w:rPr>
          <w:rFonts w:ascii="標楷體" w:eastAsia="標楷體" w:hAnsi="標楷體"/>
          <w:spacing w:val="-14"/>
        </w:rPr>
        <w:t xml:space="preserve">永續發展 </w:t>
      </w:r>
      <w:r w:rsidRPr="00411CF0">
        <w:rPr>
          <w:rFonts w:ascii="標楷體" w:eastAsia="標楷體" w:hAnsi="標楷體"/>
        </w:rPr>
        <w:t>17</w:t>
      </w:r>
      <w:r w:rsidRPr="00411CF0">
        <w:rPr>
          <w:rFonts w:ascii="標楷體" w:eastAsia="標楷體" w:hAnsi="標楷體"/>
          <w:spacing w:val="-1"/>
        </w:rPr>
        <w:t xml:space="preserve"> </w:t>
      </w:r>
      <w:r w:rsidRPr="00411CF0">
        <w:rPr>
          <w:rFonts w:ascii="標楷體" w:eastAsia="標楷體" w:hAnsi="標楷體"/>
        </w:rPr>
        <w:t>項目標說明</w:t>
      </w:r>
    </w:p>
    <w:p w:rsidR="00403D14" w:rsidRPr="00411CF0" w:rsidRDefault="00403D14" w:rsidP="00403D14">
      <w:pPr>
        <w:pStyle w:val="ae"/>
        <w:spacing w:before="3"/>
        <w:ind w:left="0"/>
        <w:rPr>
          <w:rFonts w:ascii="標楷體" w:eastAsia="標楷體" w:hAnsi="標楷體"/>
          <w:sz w:val="23"/>
        </w:rPr>
      </w:pPr>
    </w:p>
    <w:p w:rsidR="00403D14" w:rsidRPr="00411CF0" w:rsidRDefault="00403D14" w:rsidP="00403D14">
      <w:pPr>
        <w:pStyle w:val="ae"/>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1  終結貧窮：消除各地一切形式的貧窮</w:t>
      </w:r>
    </w:p>
    <w:p w:rsidR="00403D14" w:rsidRPr="00411CF0" w:rsidRDefault="00403D14" w:rsidP="00403D14">
      <w:pPr>
        <w:pStyle w:val="ae"/>
        <w:spacing w:before="233"/>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2  消除飢餓：確保糧食安全，消除飢餓，促進永續農業</w:t>
      </w:r>
    </w:p>
    <w:p w:rsidR="00403D14" w:rsidRPr="00411CF0" w:rsidRDefault="00403D14" w:rsidP="00403D14">
      <w:pPr>
        <w:pStyle w:val="ae"/>
        <w:spacing w:before="232"/>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3  健康與福祉：確保及促進各年齡層健康生活與福祉</w:t>
      </w:r>
    </w:p>
    <w:p w:rsidR="00403D14" w:rsidRPr="00411CF0" w:rsidRDefault="00403D14" w:rsidP="00403D14">
      <w:pPr>
        <w:pStyle w:val="ae"/>
        <w:spacing w:before="233"/>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4  優質教育：確保有教無類、公平以及高品質的教育，及提倡終身學習</w:t>
      </w:r>
    </w:p>
    <w:p w:rsidR="00403D14" w:rsidRPr="00411CF0" w:rsidRDefault="00403D14" w:rsidP="00403D14">
      <w:pPr>
        <w:pStyle w:val="ae"/>
        <w:spacing w:before="232"/>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5  性別平權：實現性別平等，並賦予婦女權力</w:t>
      </w:r>
    </w:p>
    <w:p w:rsidR="00403D14" w:rsidRPr="00411CF0" w:rsidRDefault="00403D14" w:rsidP="00403D14">
      <w:pPr>
        <w:pStyle w:val="ae"/>
        <w:spacing w:before="233"/>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6  淨水及衛生：確保所有人都能享有水、衛生及其永續管理</w:t>
      </w:r>
    </w:p>
    <w:p w:rsidR="00403D14" w:rsidRPr="00411CF0" w:rsidRDefault="00403D14" w:rsidP="00403D14">
      <w:pPr>
        <w:pStyle w:val="ae"/>
        <w:spacing w:before="233" w:line="422" w:lineRule="auto"/>
        <w:ind w:left="0" w:right="1085"/>
        <w:rPr>
          <w:rFonts w:ascii="標楷體" w:eastAsia="標楷體" w:hAnsi="標楷體"/>
        </w:rPr>
      </w:pPr>
      <w:r w:rsidRPr="00411CF0">
        <w:rPr>
          <w:rFonts w:ascii="標楷體" w:eastAsia="標楷體" w:hAnsi="標楷體"/>
        </w:rPr>
        <w:t>SDG</w:t>
      </w:r>
      <w:r w:rsidRPr="00411CF0">
        <w:rPr>
          <w:rFonts w:ascii="標楷體" w:eastAsia="標楷體" w:hAnsi="標楷體"/>
          <w:spacing w:val="-7"/>
        </w:rPr>
        <w:t xml:space="preserve"> </w:t>
      </w:r>
      <w:r w:rsidRPr="00411CF0">
        <w:rPr>
          <w:rFonts w:ascii="標楷體" w:eastAsia="標楷體" w:hAnsi="標楷體"/>
        </w:rPr>
        <w:t>7</w:t>
      </w:r>
      <w:r w:rsidRPr="00411CF0">
        <w:rPr>
          <w:rFonts w:ascii="標楷體" w:eastAsia="標楷體" w:hAnsi="標楷體"/>
          <w:spacing w:val="50"/>
        </w:rPr>
        <w:t xml:space="preserve"> </w:t>
      </w:r>
      <w:r w:rsidRPr="00411CF0">
        <w:rPr>
          <w:rFonts w:ascii="標楷體" w:eastAsia="標楷體" w:hAnsi="標楷體"/>
        </w:rPr>
        <w:t>可負擔的潔淨能源：確保所有的人都可取得負擔得起、可靠、永續及現代的能源</w:t>
      </w:r>
    </w:p>
    <w:p w:rsidR="00403D14" w:rsidRPr="00411CF0" w:rsidRDefault="00403D14" w:rsidP="00403D14">
      <w:pPr>
        <w:pStyle w:val="ae"/>
        <w:spacing w:line="422" w:lineRule="auto"/>
        <w:ind w:left="0" w:right="1085"/>
        <w:rPr>
          <w:rFonts w:ascii="標楷體" w:eastAsia="標楷體" w:hAnsi="標楷體"/>
        </w:rPr>
      </w:pPr>
      <w:r w:rsidRPr="00411CF0">
        <w:rPr>
          <w:rFonts w:ascii="標楷體" w:eastAsia="標楷體" w:hAnsi="標楷體"/>
        </w:rPr>
        <w:t>SDG</w:t>
      </w:r>
      <w:r w:rsidRPr="00411CF0">
        <w:rPr>
          <w:rFonts w:ascii="標楷體" w:eastAsia="標楷體" w:hAnsi="標楷體"/>
          <w:spacing w:val="-7"/>
        </w:rPr>
        <w:t xml:space="preserve"> </w:t>
      </w:r>
      <w:r w:rsidRPr="00411CF0">
        <w:rPr>
          <w:rFonts w:ascii="標楷體" w:eastAsia="標楷體" w:hAnsi="標楷體"/>
        </w:rPr>
        <w:t>8</w:t>
      </w:r>
      <w:r w:rsidRPr="00411CF0">
        <w:rPr>
          <w:rFonts w:ascii="標楷體" w:eastAsia="標楷體" w:hAnsi="標楷體"/>
          <w:spacing w:val="50"/>
        </w:rPr>
        <w:t xml:space="preserve"> </w:t>
      </w:r>
      <w:r w:rsidRPr="00411CF0">
        <w:rPr>
          <w:rFonts w:ascii="標楷體" w:eastAsia="標楷體" w:hAnsi="標楷體"/>
        </w:rPr>
        <w:t>合適的工作及經濟成長：促進包容且永續的經濟成長，讓每個人都有一份好工作</w:t>
      </w:r>
    </w:p>
    <w:p w:rsidR="00403D14" w:rsidRPr="00411CF0" w:rsidRDefault="00403D14" w:rsidP="00403D14">
      <w:pPr>
        <w:pStyle w:val="ae"/>
        <w:spacing w:line="422" w:lineRule="auto"/>
        <w:ind w:left="0" w:right="-180"/>
        <w:rPr>
          <w:rFonts w:ascii="標楷體" w:eastAsia="標楷體" w:hAnsi="標楷體"/>
        </w:rPr>
      </w:pPr>
      <w:r w:rsidRPr="00411CF0">
        <w:rPr>
          <w:rFonts w:ascii="標楷體" w:eastAsia="標楷體" w:hAnsi="標楷體"/>
        </w:rPr>
        <w:t>SDG</w:t>
      </w:r>
      <w:r w:rsidRPr="00411CF0">
        <w:rPr>
          <w:rFonts w:ascii="標楷體" w:eastAsia="標楷體" w:hAnsi="標楷體"/>
          <w:spacing w:val="-7"/>
        </w:rPr>
        <w:t xml:space="preserve"> </w:t>
      </w:r>
      <w:r w:rsidRPr="00411CF0">
        <w:rPr>
          <w:rFonts w:ascii="標楷體" w:eastAsia="標楷體" w:hAnsi="標楷體"/>
        </w:rPr>
        <w:t>9</w:t>
      </w:r>
      <w:r w:rsidRPr="00411CF0">
        <w:rPr>
          <w:rFonts w:ascii="標楷體" w:eastAsia="標楷體" w:hAnsi="標楷體"/>
          <w:spacing w:val="50"/>
        </w:rPr>
        <w:t xml:space="preserve"> </w:t>
      </w:r>
      <w:r w:rsidRPr="00411CF0">
        <w:rPr>
          <w:rFonts w:ascii="標楷體" w:eastAsia="標楷體" w:hAnsi="標楷體"/>
        </w:rPr>
        <w:t>工業化、創新及基礎建設：建立具有韌性的基礎建設，促進包容且永續的工業，並加速創新</w:t>
      </w:r>
    </w:p>
    <w:p w:rsidR="00403D14" w:rsidRPr="00411CF0" w:rsidRDefault="00403D14" w:rsidP="00403D14">
      <w:pPr>
        <w:pStyle w:val="ae"/>
        <w:spacing w:line="305" w:lineRule="exact"/>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10  減少不平等：減少國內及國家間的不平等</w:t>
      </w:r>
    </w:p>
    <w:p w:rsidR="00403D14" w:rsidRPr="00411CF0" w:rsidRDefault="00403D14" w:rsidP="00403D14">
      <w:pPr>
        <w:pStyle w:val="ae"/>
        <w:spacing w:before="228"/>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4"/>
        </w:rPr>
        <w:t xml:space="preserve"> </w:t>
      </w:r>
      <w:r w:rsidRPr="00411CF0">
        <w:rPr>
          <w:rFonts w:ascii="標楷體" w:eastAsia="標楷體" w:hAnsi="標楷體"/>
        </w:rPr>
        <w:t>11</w:t>
      </w:r>
      <w:r w:rsidRPr="00411CF0">
        <w:rPr>
          <w:rFonts w:ascii="標楷體" w:eastAsia="標楷體" w:hAnsi="標楷體"/>
          <w:spacing w:val="55"/>
        </w:rPr>
        <w:t xml:space="preserve"> </w:t>
      </w:r>
      <w:r w:rsidRPr="00411CF0">
        <w:rPr>
          <w:rFonts w:ascii="標楷體" w:eastAsia="標楷體" w:hAnsi="標楷體"/>
        </w:rPr>
        <w:t>永續城鄉：建構具包容、安全、韌性及永續特質的城市與鄉村</w:t>
      </w:r>
    </w:p>
    <w:p w:rsidR="00403D14" w:rsidRPr="00411CF0" w:rsidRDefault="00403D14" w:rsidP="00403D14">
      <w:pPr>
        <w:pStyle w:val="ae"/>
        <w:spacing w:before="232"/>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12  責任消費及生產：促進綠色經濟，確保永續消費及生產模式</w:t>
      </w:r>
    </w:p>
    <w:p w:rsidR="00403D14" w:rsidRPr="00411CF0" w:rsidRDefault="00403D14" w:rsidP="00403D14">
      <w:pPr>
        <w:pStyle w:val="ae"/>
        <w:spacing w:before="233"/>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13  氣候行動：完備減緩調適行動，以因應氣候變遷及其影響</w:t>
      </w:r>
    </w:p>
    <w:p w:rsidR="00403D14" w:rsidRPr="00411CF0" w:rsidRDefault="00403D14" w:rsidP="00403D14">
      <w:pPr>
        <w:pStyle w:val="ae"/>
        <w:spacing w:before="232" w:line="422" w:lineRule="auto"/>
        <w:ind w:left="0" w:right="-180"/>
        <w:rPr>
          <w:rFonts w:ascii="標楷體" w:eastAsia="標楷體" w:hAnsi="標楷體"/>
        </w:rPr>
      </w:pPr>
      <w:r w:rsidRPr="00411CF0">
        <w:rPr>
          <w:rFonts w:ascii="標楷體" w:eastAsia="標楷體" w:hAnsi="標楷體"/>
        </w:rPr>
        <w:t>SDG</w:t>
      </w:r>
      <w:r w:rsidRPr="00411CF0">
        <w:rPr>
          <w:rFonts w:ascii="標楷體" w:eastAsia="標楷體" w:hAnsi="標楷體"/>
          <w:spacing w:val="-7"/>
        </w:rPr>
        <w:t xml:space="preserve"> </w:t>
      </w:r>
      <w:r w:rsidRPr="00411CF0">
        <w:rPr>
          <w:rFonts w:ascii="標楷體" w:eastAsia="標楷體" w:hAnsi="標楷體"/>
        </w:rPr>
        <w:t>14</w:t>
      </w:r>
      <w:r w:rsidRPr="00411CF0">
        <w:rPr>
          <w:rFonts w:ascii="標楷體" w:eastAsia="標楷體" w:hAnsi="標楷體"/>
          <w:spacing w:val="50"/>
        </w:rPr>
        <w:t xml:space="preserve"> </w:t>
      </w:r>
      <w:r w:rsidRPr="00411CF0">
        <w:rPr>
          <w:rFonts w:ascii="標楷體" w:eastAsia="標楷體" w:hAnsi="標楷體"/>
        </w:rPr>
        <w:t>保育海洋生態：保育及永續利用海洋生態系，以確保生物多樣性並防止海洋環境劣化</w:t>
      </w:r>
    </w:p>
    <w:p w:rsidR="00403D14" w:rsidRPr="00411CF0" w:rsidRDefault="00403D14" w:rsidP="00403D14">
      <w:pPr>
        <w:pStyle w:val="ae"/>
        <w:spacing w:line="422" w:lineRule="auto"/>
        <w:ind w:left="0" w:right="1205"/>
        <w:rPr>
          <w:rFonts w:ascii="標楷體" w:eastAsia="標楷體" w:hAnsi="標楷體"/>
        </w:rPr>
      </w:pPr>
      <w:r w:rsidRPr="00411CF0">
        <w:rPr>
          <w:rFonts w:ascii="標楷體" w:eastAsia="標楷體" w:hAnsi="標楷體"/>
        </w:rPr>
        <w:t>SDG</w:t>
      </w:r>
      <w:r w:rsidRPr="00411CF0">
        <w:rPr>
          <w:rFonts w:ascii="標楷體" w:eastAsia="標楷體" w:hAnsi="標楷體"/>
          <w:spacing w:val="-7"/>
        </w:rPr>
        <w:t xml:space="preserve"> </w:t>
      </w:r>
      <w:r w:rsidRPr="00411CF0">
        <w:rPr>
          <w:rFonts w:ascii="標楷體" w:eastAsia="標楷體" w:hAnsi="標楷體"/>
        </w:rPr>
        <w:t>15</w:t>
      </w:r>
      <w:r w:rsidRPr="00411CF0">
        <w:rPr>
          <w:rFonts w:ascii="標楷體" w:eastAsia="標楷體" w:hAnsi="標楷體"/>
          <w:spacing w:val="50"/>
        </w:rPr>
        <w:t xml:space="preserve"> </w:t>
      </w:r>
      <w:r w:rsidRPr="00411CF0">
        <w:rPr>
          <w:rFonts w:ascii="標楷體" w:eastAsia="標楷體" w:hAnsi="標楷體"/>
        </w:rPr>
        <w:t>保育陸域生態：保育及永續利用陸域生態系，確保生物多樣性並防止土地劣化</w:t>
      </w:r>
    </w:p>
    <w:p w:rsidR="00403D14" w:rsidRPr="00411CF0" w:rsidRDefault="00403D14" w:rsidP="00403D14">
      <w:pPr>
        <w:pStyle w:val="ae"/>
        <w:spacing w:line="422" w:lineRule="auto"/>
        <w:ind w:left="0" w:right="-322"/>
        <w:rPr>
          <w:rFonts w:ascii="標楷體" w:eastAsia="標楷體" w:hAnsi="標楷體"/>
        </w:rPr>
      </w:pPr>
      <w:r w:rsidRPr="00411CF0">
        <w:rPr>
          <w:rFonts w:ascii="標楷體" w:eastAsia="標楷體" w:hAnsi="標楷體"/>
        </w:rPr>
        <w:t>SDG</w:t>
      </w:r>
      <w:r w:rsidRPr="00411CF0">
        <w:rPr>
          <w:rFonts w:ascii="標楷體" w:eastAsia="標楷體" w:hAnsi="標楷體"/>
          <w:spacing w:val="-7"/>
        </w:rPr>
        <w:t xml:space="preserve"> </w:t>
      </w:r>
      <w:r w:rsidRPr="00411CF0">
        <w:rPr>
          <w:rFonts w:ascii="標楷體" w:eastAsia="標楷體" w:hAnsi="標楷體"/>
        </w:rPr>
        <w:t>16</w:t>
      </w:r>
      <w:r w:rsidRPr="00411CF0">
        <w:rPr>
          <w:rFonts w:ascii="標楷體" w:eastAsia="標楷體" w:hAnsi="標楷體"/>
          <w:spacing w:val="50"/>
        </w:rPr>
        <w:t xml:space="preserve"> </w:t>
      </w:r>
      <w:r w:rsidRPr="00411CF0">
        <w:rPr>
          <w:rFonts w:ascii="標楷體" w:eastAsia="標楷體" w:hAnsi="標楷體"/>
        </w:rPr>
        <w:t>和平、正義及健全制度：促進和平多元的社會，確保司法平等，建立具公信力且廣納民意的體系</w:t>
      </w:r>
    </w:p>
    <w:p w:rsidR="00403D14" w:rsidRDefault="00403D14" w:rsidP="00403D14">
      <w:pPr>
        <w:pStyle w:val="ae"/>
        <w:spacing w:line="305" w:lineRule="exact"/>
        <w:ind w:left="0"/>
        <w:rPr>
          <w:rFonts w:ascii="標楷體" w:eastAsia="標楷體" w:hAnsi="標楷體"/>
        </w:rPr>
      </w:pPr>
      <w:r w:rsidRPr="00411CF0">
        <w:rPr>
          <w:rFonts w:ascii="標楷體" w:eastAsia="標楷體" w:hAnsi="標楷體"/>
        </w:rPr>
        <w:t>SDG</w:t>
      </w:r>
      <w:r w:rsidRPr="00411CF0">
        <w:rPr>
          <w:rFonts w:ascii="標楷體" w:eastAsia="標楷體" w:hAnsi="標楷體"/>
          <w:spacing w:val="-2"/>
        </w:rPr>
        <w:t xml:space="preserve"> </w:t>
      </w:r>
      <w:r w:rsidRPr="00411CF0">
        <w:rPr>
          <w:rFonts w:ascii="標楷體" w:eastAsia="標楷體" w:hAnsi="標楷體"/>
        </w:rPr>
        <w:t>17  多元夥伴關係：建立多元夥伴關係，協力促進永續願景</w:t>
      </w:r>
    </w:p>
    <w:p w:rsidR="00403D14" w:rsidRDefault="00403D14" w:rsidP="00403D14">
      <w:pPr>
        <w:pStyle w:val="ae"/>
        <w:spacing w:line="305" w:lineRule="exact"/>
        <w:ind w:left="0"/>
        <w:rPr>
          <w:rFonts w:ascii="標楷體" w:eastAsia="標楷體" w:hAnsi="標楷體"/>
        </w:rPr>
      </w:pPr>
    </w:p>
    <w:p w:rsidR="00403D14" w:rsidRDefault="00403D14" w:rsidP="00403D14">
      <w:pPr>
        <w:pStyle w:val="ae"/>
        <w:spacing w:line="305" w:lineRule="exact"/>
        <w:ind w:left="0"/>
        <w:rPr>
          <w:rFonts w:ascii="標楷體" w:eastAsia="標楷體" w:hAnsi="標楷體"/>
        </w:rPr>
      </w:pPr>
    </w:p>
    <w:p w:rsidR="00403D14" w:rsidRDefault="00403D14" w:rsidP="00403D14">
      <w:pPr>
        <w:pStyle w:val="ae"/>
        <w:spacing w:line="305" w:lineRule="exact"/>
        <w:ind w:left="0"/>
        <w:rPr>
          <w:rFonts w:ascii="標楷體" w:eastAsia="標楷體" w:hAnsi="標楷體"/>
        </w:rPr>
      </w:pPr>
    </w:p>
    <w:p w:rsidR="00403D14" w:rsidRPr="00411CF0" w:rsidRDefault="00403D14" w:rsidP="00403D14">
      <w:pPr>
        <w:pStyle w:val="ae"/>
        <w:spacing w:line="305" w:lineRule="exact"/>
        <w:ind w:left="0"/>
        <w:rPr>
          <w:rFonts w:ascii="標楷體" w:eastAsia="標楷體" w:hAnsi="標楷體"/>
        </w:rPr>
      </w:pPr>
    </w:p>
    <w:p w:rsidR="00403D14" w:rsidRPr="00411CF0" w:rsidRDefault="00403D14" w:rsidP="00403D14">
      <w:pPr>
        <w:pStyle w:val="ae"/>
        <w:ind w:left="0"/>
        <w:rPr>
          <w:rFonts w:ascii="標楷體" w:eastAsia="標楷體" w:hAnsi="標楷體"/>
          <w:sz w:val="26"/>
        </w:rPr>
      </w:pPr>
    </w:p>
    <w:p w:rsidR="00403D14" w:rsidRPr="00403D14" w:rsidRDefault="00403D14" w:rsidP="00403D14">
      <w:pPr>
        <w:spacing w:before="192"/>
        <w:jc w:val="right"/>
        <w:rPr>
          <w:rFonts w:ascii="標楷體" w:eastAsia="標楷體" w:hAnsi="標楷體"/>
          <w:sz w:val="20"/>
        </w:rPr>
      </w:pPr>
      <w:r w:rsidRPr="00403D14">
        <w:rPr>
          <w:rFonts w:ascii="標楷體" w:eastAsia="標楷體" w:hAnsi="標楷體"/>
          <w:sz w:val="20"/>
        </w:rPr>
        <w:t>資料來源：https://futurecity.cw.com.tw/article/1867</w:t>
      </w:r>
    </w:p>
    <w:p w:rsidR="00403D14" w:rsidRDefault="00403D14">
      <w:pPr>
        <w:widowControl/>
        <w:suppressAutoHyphens w:val="0"/>
        <w:rPr>
          <w:rFonts w:ascii="標楷體" w:eastAsia="標楷體" w:hAnsi="標楷體"/>
          <w:sz w:val="20"/>
        </w:rPr>
      </w:pPr>
      <w:r>
        <w:rPr>
          <w:rFonts w:ascii="標楷體" w:eastAsia="標楷體" w:hAnsi="標楷體"/>
          <w:sz w:val="20"/>
        </w:rPr>
        <w:br w:type="page"/>
      </w:r>
    </w:p>
    <w:p w:rsidR="00403D14" w:rsidRPr="00403D14" w:rsidRDefault="00403D14" w:rsidP="00403D14">
      <w:pPr>
        <w:pStyle w:val="a3"/>
        <w:numPr>
          <w:ilvl w:val="0"/>
          <w:numId w:val="1"/>
        </w:numPr>
        <w:rPr>
          <w:rFonts w:ascii="標楷體" w:eastAsia="標楷體" w:hAnsi="標楷體"/>
          <w:sz w:val="20"/>
        </w:rPr>
        <w:sectPr w:rsidR="00403D14" w:rsidRPr="00403D14">
          <w:pgSz w:w="11910" w:h="16840"/>
          <w:pgMar w:top="1540" w:right="800" w:bottom="280" w:left="800" w:header="720" w:footer="720" w:gutter="0"/>
          <w:cols w:space="720"/>
        </w:sectPr>
      </w:pPr>
    </w:p>
    <w:p w:rsidR="00403D14" w:rsidRPr="00411CF0" w:rsidRDefault="00403D14" w:rsidP="00403D14">
      <w:pPr>
        <w:pStyle w:val="1"/>
        <w:ind w:left="720" w:right="-1"/>
        <w:rPr>
          <w:rFonts w:ascii="標楷體" w:eastAsia="標楷體" w:hAnsi="標楷體"/>
        </w:rPr>
      </w:pPr>
      <w:r w:rsidRPr="00411CF0">
        <w:rPr>
          <w:rFonts w:ascii="標楷體" w:eastAsia="標楷體" w:hAnsi="標楷體"/>
        </w:rPr>
        <w:lastRenderedPageBreak/>
        <w:t>USR</w:t>
      </w:r>
      <w:r w:rsidRPr="00411CF0">
        <w:rPr>
          <w:rFonts w:ascii="標楷體" w:eastAsia="標楷體" w:hAnsi="標楷體"/>
          <w:spacing w:val="-1"/>
        </w:rPr>
        <w:t xml:space="preserve"> </w:t>
      </w:r>
      <w:r w:rsidRPr="00411CF0">
        <w:rPr>
          <w:rFonts w:ascii="標楷體" w:eastAsia="標楷體" w:hAnsi="標楷體"/>
        </w:rPr>
        <w:t>大學社會責任核心目標說明</w:t>
      </w:r>
    </w:p>
    <w:p w:rsidR="00403D14" w:rsidRPr="00411CF0" w:rsidRDefault="00403D14" w:rsidP="00403D14">
      <w:pPr>
        <w:pStyle w:val="ae"/>
        <w:ind w:left="0"/>
        <w:rPr>
          <w:rFonts w:ascii="標楷體" w:eastAsia="標楷體" w:hAnsi="標楷體"/>
        </w:rPr>
      </w:pPr>
      <w:r w:rsidRPr="00411CF0">
        <w:rPr>
          <w:rFonts w:ascii="標楷體" w:eastAsia="標楷體" w:hAnsi="標楷體"/>
        </w:rPr>
        <w:t>一、強化區域產學鏈結，協助在地產業發展與升級</w:t>
      </w:r>
    </w:p>
    <w:p w:rsidR="00403D14" w:rsidRPr="00411CF0" w:rsidRDefault="00403D14" w:rsidP="00403D14">
      <w:pPr>
        <w:pStyle w:val="ae"/>
        <w:spacing w:line="422" w:lineRule="auto"/>
        <w:ind w:left="0" w:right="1143"/>
        <w:jc w:val="both"/>
        <w:rPr>
          <w:rFonts w:ascii="標楷體" w:eastAsia="標楷體" w:hAnsi="標楷體"/>
        </w:rPr>
      </w:pPr>
      <w:r w:rsidRPr="00411CF0">
        <w:rPr>
          <w:rFonts w:ascii="標楷體" w:eastAsia="標楷體" w:hAnsi="標楷體"/>
        </w:rPr>
        <w:t>為帶動在地產業創新發展與技術升級，透過區域凝聚共識，由學校針對在</w:t>
      </w:r>
      <w:r w:rsidRPr="00411CF0">
        <w:rPr>
          <w:rFonts w:ascii="標楷體" w:eastAsia="標楷體" w:hAnsi="標楷體"/>
          <w:spacing w:val="-1"/>
        </w:rPr>
        <w:t>地發展及產業需求議題進行盤點，研提可行實踐方案，期能對區域發展能產生</w:t>
      </w:r>
      <w:r w:rsidRPr="00411CF0">
        <w:rPr>
          <w:rFonts w:ascii="標楷體" w:eastAsia="標楷體" w:hAnsi="標楷體"/>
        </w:rPr>
        <w:t>實質貢獻，並可提升在地價值。</w:t>
      </w:r>
    </w:p>
    <w:p w:rsidR="00403D14" w:rsidRPr="00411CF0" w:rsidRDefault="00403D14" w:rsidP="00403D14">
      <w:pPr>
        <w:pStyle w:val="ae"/>
        <w:ind w:left="0"/>
        <w:rPr>
          <w:rFonts w:ascii="標楷體" w:eastAsia="標楷體" w:hAnsi="標楷體"/>
        </w:rPr>
      </w:pPr>
      <w:r w:rsidRPr="00411CF0">
        <w:rPr>
          <w:rFonts w:ascii="標楷體" w:eastAsia="標楷體" w:hAnsi="標楷體"/>
        </w:rPr>
        <w:t>二、連結區域學校資源，協助城鄉教育發展</w:t>
      </w:r>
    </w:p>
    <w:p w:rsidR="00403D14" w:rsidRPr="00411CF0" w:rsidRDefault="00403D14" w:rsidP="00403D14">
      <w:pPr>
        <w:pStyle w:val="ae"/>
        <w:spacing w:line="422" w:lineRule="auto"/>
        <w:ind w:left="0" w:right="1143"/>
        <w:rPr>
          <w:rFonts w:ascii="標楷體" w:eastAsia="標楷體" w:hAnsi="標楷體"/>
        </w:rPr>
      </w:pPr>
      <w:r w:rsidRPr="00411CF0">
        <w:rPr>
          <w:rFonts w:ascii="標楷體" w:eastAsia="標楷體" w:hAnsi="標楷體"/>
        </w:rPr>
        <w:t>由學校主動積極的連結區域學校協助發展、縮短城鄉差距並能帶動各地區</w:t>
      </w:r>
      <w:r w:rsidRPr="00411CF0">
        <w:rPr>
          <w:rFonts w:ascii="標楷體" w:eastAsia="標楷體" w:hAnsi="標楷體"/>
          <w:spacing w:val="-1"/>
        </w:rPr>
        <w:t>的繁榮與發展。透過大學深入引導協助在地中小學進行教學翻轉，以培育學生</w:t>
      </w:r>
    </w:p>
    <w:p w:rsidR="00403D14" w:rsidRPr="00411CF0" w:rsidRDefault="00403D14" w:rsidP="00403D14">
      <w:pPr>
        <w:pStyle w:val="ae"/>
        <w:spacing w:line="422" w:lineRule="auto"/>
        <w:ind w:left="0" w:right="1145"/>
        <w:rPr>
          <w:rFonts w:ascii="標楷體" w:eastAsia="標楷體" w:hAnsi="標楷體"/>
        </w:rPr>
      </w:pPr>
      <w:r w:rsidRPr="00411CF0">
        <w:rPr>
          <w:rFonts w:ascii="標楷體" w:eastAsia="標楷體" w:hAnsi="標楷體"/>
          <w:spacing w:val="-1"/>
        </w:rPr>
        <w:t>「做中學」的解決問題能力，並透過學校與產業互動的經驗，更貼近產業的需</w:t>
      </w:r>
      <w:r w:rsidRPr="00411CF0">
        <w:rPr>
          <w:rFonts w:ascii="標楷體" w:eastAsia="標楷體" w:hAnsi="標楷體"/>
        </w:rPr>
        <w:t>求，培育學生具備實踐及行動的能力。</w:t>
      </w:r>
    </w:p>
    <w:p w:rsidR="00403D14" w:rsidRPr="00411CF0" w:rsidRDefault="00403D14" w:rsidP="00403D14">
      <w:pPr>
        <w:pStyle w:val="ae"/>
        <w:ind w:left="0"/>
        <w:rPr>
          <w:rFonts w:ascii="標楷體" w:eastAsia="標楷體" w:hAnsi="標楷體"/>
        </w:rPr>
      </w:pPr>
      <w:r w:rsidRPr="00411CF0">
        <w:rPr>
          <w:rFonts w:ascii="標楷體" w:eastAsia="標楷體" w:hAnsi="標楷體"/>
        </w:rPr>
        <w:t>三、整合部會與地方政府資源，挹注在地發展</w:t>
      </w:r>
    </w:p>
    <w:p w:rsidR="00403D14" w:rsidRPr="00411CF0" w:rsidRDefault="00403D14" w:rsidP="00403D14">
      <w:pPr>
        <w:pStyle w:val="ae"/>
        <w:spacing w:line="422" w:lineRule="auto"/>
        <w:ind w:left="0" w:right="1143"/>
        <w:rPr>
          <w:rFonts w:ascii="標楷體" w:eastAsia="標楷體" w:hAnsi="標楷體"/>
        </w:rPr>
      </w:pPr>
      <w:r w:rsidRPr="00411CF0">
        <w:rPr>
          <w:rFonts w:ascii="標楷體" w:eastAsia="標楷體" w:hAnsi="標楷體"/>
        </w:rPr>
        <w:t>鼓勵大學師生參與社會創新實踐，藉由教師發掘及帶動學生解決在地議</w:t>
      </w:r>
      <w:r w:rsidRPr="00411CF0">
        <w:rPr>
          <w:rFonts w:ascii="標楷體" w:eastAsia="標楷體" w:hAnsi="標楷體"/>
          <w:spacing w:val="1"/>
        </w:rPr>
        <w:t xml:space="preserve"> </w:t>
      </w:r>
      <w:r w:rsidRPr="00411CF0">
        <w:rPr>
          <w:rFonts w:ascii="標楷體" w:eastAsia="標楷體" w:hAnsi="標楷體"/>
          <w:spacing w:val="-1"/>
        </w:rPr>
        <w:t>題，讓學生能瞭解在地產業的隱形冠軍，並運用所學去創造產業的價值，改變</w:t>
      </w:r>
      <w:r w:rsidRPr="00411CF0">
        <w:rPr>
          <w:rFonts w:ascii="標楷體" w:eastAsia="標楷體" w:hAnsi="標楷體"/>
        </w:rPr>
        <w:t>在地居民對於大學生的觀感增加學生對地區之認同感並創造價值。</w:t>
      </w:r>
    </w:p>
    <w:p w:rsidR="00403D14" w:rsidRPr="00411CF0" w:rsidRDefault="00403D14" w:rsidP="00403D14">
      <w:pPr>
        <w:pStyle w:val="ae"/>
        <w:ind w:left="0"/>
        <w:rPr>
          <w:rFonts w:ascii="標楷體" w:eastAsia="標楷體" w:hAnsi="標楷體"/>
        </w:rPr>
      </w:pPr>
      <w:r w:rsidRPr="00411CF0">
        <w:rPr>
          <w:rFonts w:ascii="標楷體" w:eastAsia="標楷體" w:hAnsi="標楷體"/>
        </w:rPr>
        <w:t>四、落實大學社會責任，推動師生社會創新</w:t>
      </w:r>
    </w:p>
    <w:p w:rsidR="00403D14" w:rsidRPr="00411CF0" w:rsidRDefault="00403D14" w:rsidP="00403D14">
      <w:pPr>
        <w:pStyle w:val="ae"/>
        <w:spacing w:line="422" w:lineRule="auto"/>
        <w:ind w:left="0" w:right="1143"/>
        <w:jc w:val="both"/>
        <w:rPr>
          <w:rFonts w:ascii="標楷體" w:eastAsia="標楷體" w:hAnsi="標楷體"/>
        </w:rPr>
      </w:pPr>
      <w:r w:rsidRPr="00411CF0">
        <w:rPr>
          <w:rFonts w:ascii="標楷體" w:eastAsia="標楷體" w:hAnsi="標楷體"/>
        </w:rPr>
        <w:t>透過大學生實地探尋及建構區域發展特色與區域產業人才及研發供需調研</w:t>
      </w:r>
      <w:r w:rsidRPr="00411CF0">
        <w:rPr>
          <w:rFonts w:ascii="標楷體" w:eastAsia="標楷體" w:hAnsi="標楷體"/>
          <w:spacing w:val="-1"/>
        </w:rPr>
        <w:t>及對接機制，以培育產業所需實務人才，期可發揮促進區域學校學生連結在地</w:t>
      </w:r>
      <w:r w:rsidRPr="00411CF0">
        <w:rPr>
          <w:rFonts w:ascii="標楷體" w:eastAsia="標楷體" w:hAnsi="標楷體"/>
        </w:rPr>
        <w:t>就業，以提升在地就業率的效益。</w:t>
      </w:r>
    </w:p>
    <w:p w:rsidR="00403D14" w:rsidRDefault="00403D14" w:rsidP="00403D14">
      <w:pPr>
        <w:pStyle w:val="a3"/>
        <w:spacing w:before="1"/>
        <w:ind w:left="720" w:right="199"/>
        <w:jc w:val="right"/>
        <w:rPr>
          <w:rFonts w:ascii="標楷體" w:eastAsia="標楷體" w:hAnsi="標楷體"/>
          <w:spacing w:val="-1"/>
          <w:sz w:val="20"/>
        </w:rPr>
      </w:pPr>
    </w:p>
    <w:p w:rsidR="00403D14" w:rsidRDefault="00403D14" w:rsidP="00403D14">
      <w:pPr>
        <w:pStyle w:val="a3"/>
        <w:spacing w:before="1"/>
        <w:ind w:left="720" w:right="199"/>
        <w:jc w:val="right"/>
        <w:rPr>
          <w:rFonts w:ascii="標楷體" w:eastAsia="標楷體" w:hAnsi="標楷體"/>
          <w:spacing w:val="-1"/>
          <w:sz w:val="20"/>
        </w:rPr>
      </w:pPr>
    </w:p>
    <w:p w:rsidR="002918D0" w:rsidRPr="00403D14" w:rsidRDefault="00403D14" w:rsidP="00403D14">
      <w:pPr>
        <w:pStyle w:val="a3"/>
        <w:spacing w:before="1"/>
        <w:ind w:left="720" w:right="199"/>
        <w:jc w:val="right"/>
        <w:rPr>
          <w:rFonts w:ascii="標楷體" w:eastAsia="標楷體" w:hAnsi="標楷體"/>
          <w:color w:val="000000"/>
          <w:sz w:val="28"/>
          <w:szCs w:val="28"/>
        </w:rPr>
      </w:pPr>
      <w:r w:rsidRPr="00403D14">
        <w:rPr>
          <w:rFonts w:ascii="標楷體" w:eastAsia="標楷體" w:hAnsi="標楷體"/>
          <w:spacing w:val="-1"/>
          <w:sz w:val="20"/>
        </w:rPr>
        <w:t>資料來源：https://</w:t>
      </w:r>
      <w:hyperlink r:id="rId22">
        <w:r w:rsidRPr="00403D14">
          <w:rPr>
            <w:rFonts w:ascii="標楷體" w:eastAsia="標楷體" w:hAnsi="標楷體"/>
            <w:spacing w:val="-1"/>
            <w:sz w:val="20"/>
          </w:rPr>
          <w:t>www.tsatw.org.tw/page.php?menu_id=72</w:t>
        </w:r>
      </w:hyperlink>
    </w:p>
    <w:p w:rsidR="002918D0" w:rsidRPr="00AD2924" w:rsidRDefault="002918D0">
      <w:pPr>
        <w:pStyle w:val="021"/>
        <w:spacing w:before="0" w:after="0"/>
        <w:rPr>
          <w:rFonts w:ascii="標楷體" w:eastAsia="標楷體" w:hAnsi="標楷體" w:cs="Times New Roman"/>
          <w:color w:val="000000"/>
          <w:sz w:val="28"/>
        </w:rPr>
      </w:pPr>
    </w:p>
    <w:sectPr w:rsidR="002918D0" w:rsidRPr="00AD2924">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784" w:rsidRDefault="00076784">
      <w:r>
        <w:separator/>
      </w:r>
    </w:p>
  </w:endnote>
  <w:endnote w:type="continuationSeparator" w:id="0">
    <w:p w:rsidR="00076784" w:rsidRDefault="0007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784" w:rsidRDefault="00076784">
      <w:r>
        <w:rPr>
          <w:color w:val="000000"/>
        </w:rPr>
        <w:separator/>
      </w:r>
    </w:p>
  </w:footnote>
  <w:footnote w:type="continuationSeparator" w:id="0">
    <w:p w:rsidR="00076784" w:rsidRDefault="00076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E4DE4"/>
    <w:multiLevelType w:val="multilevel"/>
    <w:tmpl w:val="CD5CCEC6"/>
    <w:lvl w:ilvl="0">
      <w:start w:val="1"/>
      <w:numFmt w:val="taiwaneseCountingThousand"/>
      <w:lvlText w:val="%1、"/>
      <w:lvlJc w:val="left"/>
      <w:pPr>
        <w:ind w:left="720" w:hanging="720"/>
      </w:pPr>
      <w:rPr>
        <w:sz w:val="30"/>
        <w:szCs w:val="3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0"/>
    <w:rsid w:val="00040136"/>
    <w:rsid w:val="00076784"/>
    <w:rsid w:val="000F5D35"/>
    <w:rsid w:val="002252FA"/>
    <w:rsid w:val="0026735A"/>
    <w:rsid w:val="002918D0"/>
    <w:rsid w:val="00326265"/>
    <w:rsid w:val="00403D14"/>
    <w:rsid w:val="00433CC2"/>
    <w:rsid w:val="004D59B6"/>
    <w:rsid w:val="00686A77"/>
    <w:rsid w:val="006F082D"/>
    <w:rsid w:val="007317DC"/>
    <w:rsid w:val="00752FA9"/>
    <w:rsid w:val="00820131"/>
    <w:rsid w:val="0083106C"/>
    <w:rsid w:val="008F745F"/>
    <w:rsid w:val="00A51876"/>
    <w:rsid w:val="00AA50FF"/>
    <w:rsid w:val="00AD2924"/>
    <w:rsid w:val="00C737EA"/>
    <w:rsid w:val="00F55405"/>
    <w:rsid w:val="00FA0A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FABF9-DBBE-4DA8-A365-F57D13C6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1">
    <w:name w:val="heading 1"/>
    <w:basedOn w:val="a"/>
    <w:link w:val="10"/>
    <w:uiPriority w:val="1"/>
    <w:qFormat/>
    <w:rsid w:val="00403D14"/>
    <w:pPr>
      <w:suppressAutoHyphens w:val="0"/>
      <w:autoSpaceDE w:val="0"/>
      <w:spacing w:before="48"/>
      <w:ind w:left="3149" w:right="3145"/>
      <w:jc w:val="center"/>
      <w:textAlignment w:val="auto"/>
      <w:outlineLvl w:val="0"/>
    </w:pPr>
    <w:rPr>
      <w:rFonts w:ascii="SimSun" w:eastAsia="SimSun" w:hAnsi="SimSun" w:cs="SimSu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cs="Times New Roman"/>
      <w:sz w:val="20"/>
      <w:szCs w:val="20"/>
    </w:rPr>
  </w:style>
  <w:style w:type="paragraph" w:customStyle="1" w:styleId="021">
    <w:name w:val="021"/>
    <w:basedOn w:val="a"/>
    <w:pPr>
      <w:widowControl/>
      <w:spacing w:before="100" w:after="100"/>
    </w:pPr>
    <w:rPr>
      <w:rFonts w:ascii="新細明體" w:hAnsi="新細明體" w:cs="新細明體"/>
      <w:kern w:val="0"/>
      <w:szCs w:val="24"/>
    </w:rPr>
  </w:style>
  <w:style w:type="paragraph" w:styleId="a8">
    <w:name w:val="No Spacing"/>
    <w:pPr>
      <w:widowControl w:val="0"/>
      <w:suppressAutoHyphens/>
    </w:pPr>
    <w:rPr>
      <w:kern w:val="3"/>
      <w:sz w:val="24"/>
      <w:szCs w:val="22"/>
    </w:rPr>
  </w:style>
  <w:style w:type="paragraph" w:customStyle="1" w:styleId="0221">
    <w:name w:val="0221"/>
    <w:basedOn w:val="a"/>
    <w:pPr>
      <w:widowControl/>
      <w:spacing w:before="100" w:after="100"/>
    </w:pPr>
    <w:rPr>
      <w:rFonts w:ascii="新細明體" w:hAnsi="新細明體" w:cs="新細明體"/>
      <w:kern w:val="0"/>
      <w:szCs w:val="24"/>
    </w:rPr>
  </w:style>
  <w:style w:type="paragraph" w:customStyle="1" w:styleId="0222">
    <w:name w:val="0222"/>
    <w:basedOn w:val="a"/>
    <w:pPr>
      <w:widowControl/>
      <w:spacing w:before="100" w:after="100"/>
    </w:pPr>
    <w:rPr>
      <w:rFonts w:ascii="新細明體" w:hAnsi="新細明體" w:cs="新細明體"/>
      <w:kern w:val="0"/>
      <w:szCs w:val="24"/>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styleId="ab">
    <w:name w:val="Note Heading"/>
    <w:basedOn w:val="a"/>
    <w:next w:val="a"/>
    <w:pPr>
      <w:jc w:val="center"/>
    </w:pPr>
    <w:rPr>
      <w:rFonts w:ascii="標楷體" w:eastAsia="標楷體" w:hAnsi="標楷體"/>
      <w:sz w:val="28"/>
      <w:szCs w:val="28"/>
    </w:rPr>
  </w:style>
  <w:style w:type="character" w:customStyle="1" w:styleId="ac">
    <w:name w:val="註釋標題 字元"/>
    <w:rPr>
      <w:rFonts w:ascii="標楷體" w:eastAsia="標楷體" w:hAnsi="標楷體"/>
      <w:kern w:val="3"/>
      <w:sz w:val="28"/>
      <w:szCs w:val="28"/>
    </w:rPr>
  </w:style>
  <w:style w:type="paragraph" w:styleId="Web">
    <w:name w:val="Normal (Web)"/>
    <w:basedOn w:val="a"/>
    <w:pPr>
      <w:widowControl/>
      <w:spacing w:before="100" w:after="100"/>
    </w:pPr>
    <w:rPr>
      <w:rFonts w:ascii="新細明體" w:hAnsi="新細明體" w:cs="新細明體"/>
      <w:kern w:val="0"/>
      <w:szCs w:val="24"/>
    </w:rPr>
  </w:style>
  <w:style w:type="character" w:styleId="ad">
    <w:name w:val="Placeholder Text"/>
    <w:basedOn w:val="a0"/>
    <w:rPr>
      <w:color w:val="808080"/>
    </w:rPr>
  </w:style>
  <w:style w:type="character" w:customStyle="1" w:styleId="10">
    <w:name w:val="標題 1 字元"/>
    <w:basedOn w:val="a0"/>
    <w:link w:val="1"/>
    <w:uiPriority w:val="1"/>
    <w:rsid w:val="00403D14"/>
    <w:rPr>
      <w:rFonts w:ascii="SimSun" w:eastAsia="SimSun" w:hAnsi="SimSun" w:cs="SimSun"/>
      <w:sz w:val="28"/>
      <w:szCs w:val="28"/>
    </w:rPr>
  </w:style>
  <w:style w:type="table" w:customStyle="1" w:styleId="TableNormal">
    <w:name w:val="Table Normal"/>
    <w:uiPriority w:val="2"/>
    <w:semiHidden/>
    <w:unhideWhenUsed/>
    <w:qFormat/>
    <w:rsid w:val="00403D14"/>
    <w:pPr>
      <w:widowControl w:val="0"/>
      <w:autoSpaceDE w:val="0"/>
      <w:textAlignment w:val="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403D14"/>
    <w:pPr>
      <w:suppressAutoHyphens w:val="0"/>
      <w:autoSpaceDE w:val="0"/>
      <w:ind w:left="1000"/>
      <w:textAlignment w:val="auto"/>
    </w:pPr>
    <w:rPr>
      <w:rFonts w:ascii="SimSun" w:eastAsia="SimSun" w:hAnsi="SimSun" w:cs="SimSun"/>
      <w:kern w:val="0"/>
      <w:szCs w:val="24"/>
    </w:rPr>
  </w:style>
  <w:style w:type="character" w:customStyle="1" w:styleId="af">
    <w:name w:val="本文 字元"/>
    <w:basedOn w:val="a0"/>
    <w:link w:val="ae"/>
    <w:uiPriority w:val="1"/>
    <w:rsid w:val="00403D14"/>
    <w:rPr>
      <w:rFonts w:ascii="SimSun" w:eastAsia="SimSun" w:hAnsi="SimSun" w:cs="SimSun"/>
      <w:sz w:val="24"/>
      <w:szCs w:val="24"/>
    </w:rPr>
  </w:style>
  <w:style w:type="paragraph" w:styleId="af0">
    <w:name w:val="Title"/>
    <w:basedOn w:val="a"/>
    <w:link w:val="af1"/>
    <w:uiPriority w:val="1"/>
    <w:qFormat/>
    <w:rsid w:val="00403D14"/>
    <w:pPr>
      <w:suppressAutoHyphens w:val="0"/>
      <w:autoSpaceDE w:val="0"/>
      <w:spacing w:line="503" w:lineRule="exact"/>
      <w:ind w:left="3147" w:right="3147"/>
      <w:jc w:val="center"/>
      <w:textAlignment w:val="auto"/>
    </w:pPr>
    <w:rPr>
      <w:rFonts w:ascii="Microsoft YaHei UI" w:eastAsia="Microsoft YaHei UI" w:hAnsi="Microsoft YaHei UI" w:cs="Microsoft YaHei UI"/>
      <w:b/>
      <w:bCs/>
      <w:kern w:val="0"/>
      <w:sz w:val="32"/>
      <w:szCs w:val="32"/>
    </w:rPr>
  </w:style>
  <w:style w:type="character" w:customStyle="1" w:styleId="af1">
    <w:name w:val="標題 字元"/>
    <w:basedOn w:val="a0"/>
    <w:link w:val="af0"/>
    <w:uiPriority w:val="1"/>
    <w:rsid w:val="00403D14"/>
    <w:rPr>
      <w:rFonts w:ascii="Microsoft YaHei UI" w:eastAsia="Microsoft YaHei UI" w:hAnsi="Microsoft YaHei UI" w:cs="Microsoft YaHei UI"/>
      <w:b/>
      <w:bCs/>
      <w:sz w:val="32"/>
      <w:szCs w:val="32"/>
    </w:rPr>
  </w:style>
  <w:style w:type="paragraph" w:customStyle="1" w:styleId="TableParagraph">
    <w:name w:val="Table Paragraph"/>
    <w:basedOn w:val="a"/>
    <w:uiPriority w:val="1"/>
    <w:qFormat/>
    <w:rsid w:val="00403D14"/>
    <w:pPr>
      <w:suppressAutoHyphens w:val="0"/>
      <w:autoSpaceDE w:val="0"/>
      <w:spacing w:before="204"/>
      <w:ind w:left="107"/>
      <w:textAlignment w:val="auto"/>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13" Type="http://schemas.openxmlformats.org/officeDocument/2006/relationships/hyperlink" Target="https://futurecity.cw.com.tw/article/1867" TargetMode="External"/><Relationship Id="rId18" Type="http://schemas.openxmlformats.org/officeDocument/2006/relationships/hyperlink" Target="https://futurecity.cw.com.tw/article/1867" TargetMode="External"/><Relationship Id="rId3" Type="http://schemas.openxmlformats.org/officeDocument/2006/relationships/settings" Target="settings.xml"/><Relationship Id="rId21" Type="http://schemas.openxmlformats.org/officeDocument/2006/relationships/hyperlink" Target="https://futurecity.cw.com.tw/article/1867" TargetMode="External"/><Relationship Id="rId7" Type="http://schemas.openxmlformats.org/officeDocument/2006/relationships/hyperlink" Target="https://futurecity.cw.com.tw/article/1867" TargetMode="External"/><Relationship Id="rId12" Type="http://schemas.openxmlformats.org/officeDocument/2006/relationships/hyperlink" Target="https://futurecity.cw.com.tw/article/1867" TargetMode="External"/><Relationship Id="rId17" Type="http://schemas.openxmlformats.org/officeDocument/2006/relationships/hyperlink" Target="https://futurecity.cw.com.tw/article/1867" TargetMode="External"/><Relationship Id="rId2" Type="http://schemas.openxmlformats.org/officeDocument/2006/relationships/styles" Target="styles.xml"/><Relationship Id="rId16" Type="http://schemas.openxmlformats.org/officeDocument/2006/relationships/hyperlink" Target="https://futurecity.cw.com.tw/article/1867" TargetMode="External"/><Relationship Id="rId20" Type="http://schemas.openxmlformats.org/officeDocument/2006/relationships/hyperlink" Target="https://futurecity.cw.com.tw/article/18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city.cw.com.tw/article/186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uturecity.cw.com.tw/article/1867" TargetMode="External"/><Relationship Id="rId23" Type="http://schemas.openxmlformats.org/officeDocument/2006/relationships/fontTable" Target="fontTable.xml"/><Relationship Id="rId10" Type="http://schemas.openxmlformats.org/officeDocument/2006/relationships/hyperlink" Target="https://futurecity.cw.com.tw/article/1867" TargetMode="External"/><Relationship Id="rId19" Type="http://schemas.openxmlformats.org/officeDocument/2006/relationships/hyperlink" Target="https://futurecity.cw.com.tw/article/1867" TargetMode="External"/><Relationship Id="rId4" Type="http://schemas.openxmlformats.org/officeDocument/2006/relationships/webSettings" Target="webSettings.xml"/><Relationship Id="rId9" Type="http://schemas.openxmlformats.org/officeDocument/2006/relationships/hyperlink" Target="https://futurecity.cw.com.tw/article/1867" TargetMode="External"/><Relationship Id="rId14" Type="http://schemas.openxmlformats.org/officeDocument/2006/relationships/hyperlink" Target="https://futurecity.cw.com.tw/article/1867" TargetMode="External"/><Relationship Id="rId22" Type="http://schemas.openxmlformats.org/officeDocument/2006/relationships/hyperlink" Target="http://www.tsatw.org.tw/page.php?menu_id=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生活事務中心</dc:title>
  <dc:subject/>
  <dc:creator>Vivian Yu</dc:creator>
  <cp:lastModifiedBy>Microsoft 帳戶</cp:lastModifiedBy>
  <cp:revision>7</cp:revision>
  <cp:lastPrinted>2020-06-19T07:17:00Z</cp:lastPrinted>
  <dcterms:created xsi:type="dcterms:W3CDTF">2021-05-20T07:34:00Z</dcterms:created>
  <dcterms:modified xsi:type="dcterms:W3CDTF">2022-10-21T03:33:00Z</dcterms:modified>
</cp:coreProperties>
</file>