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86D" w:rsidRPr="0036640C" w:rsidRDefault="0036686D" w:rsidP="0036686D">
      <w:pPr>
        <w:widowControl/>
        <w:spacing w:line="0" w:lineRule="atLeast"/>
        <w:jc w:val="center"/>
        <w:rPr>
          <w:rFonts w:ascii="微軟正黑體" w:eastAsia="微軟正黑體" w:hAnsi="微軟正黑體"/>
          <w:b/>
          <w:szCs w:val="24"/>
        </w:rPr>
      </w:pPr>
      <w:r w:rsidRPr="0036640C">
        <w:rPr>
          <w:rFonts w:ascii="微軟正黑體" w:eastAsia="微軟正黑體" w:hAnsi="微軟正黑體"/>
          <w:b/>
          <w:sz w:val="44"/>
          <w:szCs w:val="44"/>
        </w:rPr>
        <w:t>公司簡介</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Look w:val="04A0" w:firstRow="1" w:lastRow="0" w:firstColumn="1" w:lastColumn="0" w:noHBand="0" w:noVBand="1"/>
      </w:tblPr>
      <w:tblGrid>
        <w:gridCol w:w="1531"/>
        <w:gridCol w:w="4392"/>
        <w:gridCol w:w="1418"/>
        <w:gridCol w:w="2237"/>
      </w:tblGrid>
      <w:tr w:rsidR="0036640C" w:rsidRPr="0036640C" w:rsidTr="0068363F">
        <w:trPr>
          <w:jc w:val="center"/>
        </w:trPr>
        <w:tc>
          <w:tcPr>
            <w:tcW w:w="799" w:type="pct"/>
            <w:shd w:val="clear" w:color="auto" w:fill="auto"/>
            <w:vAlign w:val="center"/>
          </w:tcPr>
          <w:p w:rsidR="001F74CC" w:rsidRPr="0068363F" w:rsidRDefault="001F74CC" w:rsidP="0068363F">
            <w:pPr>
              <w:spacing w:line="0" w:lineRule="atLeast"/>
              <w:jc w:val="center"/>
              <w:rPr>
                <w:rFonts w:ascii="微軟正黑體" w:eastAsia="微軟正黑體" w:hAnsi="微軟正黑體"/>
                <w:szCs w:val="24"/>
              </w:rPr>
            </w:pPr>
            <w:r w:rsidRPr="0068363F">
              <w:rPr>
                <w:rFonts w:ascii="微軟正黑體" w:eastAsia="微軟正黑體" w:hAnsi="微軟正黑體" w:hint="eastAsia"/>
                <w:szCs w:val="24"/>
              </w:rPr>
              <w:t>公司名稱</w:t>
            </w:r>
          </w:p>
        </w:tc>
        <w:tc>
          <w:tcPr>
            <w:tcW w:w="2293" w:type="pct"/>
            <w:shd w:val="clear" w:color="auto" w:fill="auto"/>
            <w:vAlign w:val="center"/>
          </w:tcPr>
          <w:p w:rsidR="001F74CC" w:rsidRPr="0068363F" w:rsidRDefault="001F74CC" w:rsidP="0068363F">
            <w:pPr>
              <w:spacing w:line="0" w:lineRule="atLeast"/>
              <w:rPr>
                <w:rFonts w:ascii="微軟正黑體" w:eastAsia="微軟正黑體" w:hAnsi="微軟正黑體"/>
                <w:szCs w:val="24"/>
              </w:rPr>
            </w:pPr>
            <w:r w:rsidRPr="0068363F">
              <w:rPr>
                <w:rFonts w:ascii="微軟正黑體" w:eastAsia="微軟正黑體" w:hAnsi="微軟正黑體" w:hint="eastAsia"/>
                <w:szCs w:val="24"/>
              </w:rPr>
              <w:t>宜特科技股份有限公司</w:t>
            </w:r>
          </w:p>
        </w:tc>
        <w:tc>
          <w:tcPr>
            <w:tcW w:w="740" w:type="pct"/>
            <w:shd w:val="clear" w:color="auto" w:fill="auto"/>
            <w:vAlign w:val="center"/>
          </w:tcPr>
          <w:p w:rsidR="001F74CC" w:rsidRPr="0068363F" w:rsidRDefault="001F74CC" w:rsidP="0068363F">
            <w:pPr>
              <w:spacing w:line="0" w:lineRule="atLeast"/>
              <w:jc w:val="center"/>
              <w:rPr>
                <w:rFonts w:ascii="微軟正黑體" w:eastAsia="微軟正黑體" w:hAnsi="微軟正黑體"/>
                <w:szCs w:val="24"/>
              </w:rPr>
            </w:pPr>
            <w:r w:rsidRPr="0068363F">
              <w:rPr>
                <w:rFonts w:ascii="微軟正黑體" w:eastAsia="微軟正黑體" w:hAnsi="微軟正黑體"/>
                <w:szCs w:val="24"/>
              </w:rPr>
              <w:t>攤位編號</w:t>
            </w:r>
          </w:p>
        </w:tc>
        <w:tc>
          <w:tcPr>
            <w:tcW w:w="1168" w:type="pct"/>
            <w:shd w:val="clear" w:color="auto" w:fill="auto"/>
            <w:vAlign w:val="center"/>
          </w:tcPr>
          <w:p w:rsidR="001F74CC" w:rsidRPr="0068363F" w:rsidRDefault="0036640C" w:rsidP="0068363F">
            <w:pPr>
              <w:spacing w:line="0" w:lineRule="atLeast"/>
              <w:jc w:val="center"/>
              <w:rPr>
                <w:rFonts w:ascii="微軟正黑體" w:eastAsia="微軟正黑體" w:hAnsi="微軟正黑體"/>
                <w:szCs w:val="24"/>
              </w:rPr>
            </w:pPr>
            <w:r w:rsidRPr="0068363F">
              <w:rPr>
                <w:rFonts w:ascii="微軟正黑體" w:eastAsia="微軟正黑體" w:hAnsi="微軟正黑體" w:hint="eastAsia"/>
                <w:color w:val="C00000"/>
                <w:szCs w:val="24"/>
              </w:rPr>
              <w:t>科技1</w:t>
            </w:r>
          </w:p>
        </w:tc>
      </w:tr>
      <w:tr w:rsidR="0036640C" w:rsidRPr="0036640C" w:rsidTr="0068363F">
        <w:trPr>
          <w:jc w:val="center"/>
        </w:trPr>
        <w:tc>
          <w:tcPr>
            <w:tcW w:w="799" w:type="pct"/>
            <w:shd w:val="clear" w:color="auto" w:fill="auto"/>
            <w:vAlign w:val="center"/>
          </w:tcPr>
          <w:p w:rsidR="001F74CC" w:rsidRPr="0068363F" w:rsidRDefault="001F74CC" w:rsidP="0068363F">
            <w:pPr>
              <w:spacing w:line="0" w:lineRule="atLeast"/>
              <w:jc w:val="center"/>
              <w:rPr>
                <w:rFonts w:ascii="微軟正黑體" w:eastAsia="微軟正黑體" w:hAnsi="微軟正黑體"/>
                <w:szCs w:val="24"/>
              </w:rPr>
            </w:pPr>
            <w:r w:rsidRPr="0068363F">
              <w:rPr>
                <w:rFonts w:ascii="微軟正黑體" w:eastAsia="微軟正黑體" w:hAnsi="微軟正黑體" w:hint="eastAsia"/>
                <w:szCs w:val="24"/>
              </w:rPr>
              <w:t>公司地址</w:t>
            </w:r>
          </w:p>
        </w:tc>
        <w:tc>
          <w:tcPr>
            <w:tcW w:w="2293" w:type="pct"/>
            <w:shd w:val="clear" w:color="auto" w:fill="auto"/>
            <w:vAlign w:val="center"/>
          </w:tcPr>
          <w:p w:rsidR="001F74CC" w:rsidRPr="0068363F" w:rsidRDefault="001F74CC" w:rsidP="0068363F">
            <w:pPr>
              <w:spacing w:line="0" w:lineRule="atLeast"/>
              <w:rPr>
                <w:rFonts w:ascii="微軟正黑體" w:eastAsia="微軟正黑體" w:hAnsi="微軟正黑體"/>
                <w:szCs w:val="24"/>
              </w:rPr>
            </w:pPr>
            <w:r w:rsidRPr="0068363F">
              <w:rPr>
                <w:rFonts w:ascii="微軟正黑體" w:eastAsia="微軟正黑體" w:hAnsi="微軟正黑體" w:hint="eastAsia"/>
                <w:szCs w:val="24"/>
              </w:rPr>
              <w:t>新竹市東區力行一路10-1號</w:t>
            </w:r>
          </w:p>
        </w:tc>
        <w:tc>
          <w:tcPr>
            <w:tcW w:w="740" w:type="pct"/>
            <w:shd w:val="clear" w:color="auto" w:fill="auto"/>
            <w:vAlign w:val="center"/>
          </w:tcPr>
          <w:p w:rsidR="001F74CC" w:rsidRPr="0068363F" w:rsidRDefault="001F74CC" w:rsidP="0068363F">
            <w:pPr>
              <w:spacing w:line="0" w:lineRule="atLeast"/>
              <w:jc w:val="center"/>
              <w:rPr>
                <w:rFonts w:ascii="微軟正黑體" w:eastAsia="微軟正黑體" w:hAnsi="微軟正黑體"/>
                <w:szCs w:val="24"/>
              </w:rPr>
            </w:pPr>
            <w:r w:rsidRPr="0068363F">
              <w:rPr>
                <w:rFonts w:ascii="微軟正黑體" w:eastAsia="微軟正黑體" w:hAnsi="微軟正黑體" w:hint="eastAsia"/>
                <w:szCs w:val="24"/>
              </w:rPr>
              <w:t>統一編號</w:t>
            </w:r>
          </w:p>
        </w:tc>
        <w:tc>
          <w:tcPr>
            <w:tcW w:w="1168" w:type="pct"/>
            <w:shd w:val="clear" w:color="auto" w:fill="auto"/>
            <w:vAlign w:val="center"/>
          </w:tcPr>
          <w:p w:rsidR="001F74CC" w:rsidRPr="0068363F" w:rsidRDefault="001F74CC" w:rsidP="0068363F">
            <w:pPr>
              <w:spacing w:line="0" w:lineRule="atLeast"/>
              <w:jc w:val="center"/>
              <w:rPr>
                <w:rFonts w:ascii="微軟正黑體" w:eastAsia="微軟正黑體" w:hAnsi="微軟正黑體"/>
                <w:szCs w:val="24"/>
              </w:rPr>
            </w:pPr>
            <w:r w:rsidRPr="0068363F">
              <w:rPr>
                <w:rFonts w:ascii="微軟正黑體" w:eastAsia="微軟正黑體" w:hAnsi="微軟正黑體" w:hint="eastAsia"/>
                <w:szCs w:val="24"/>
              </w:rPr>
              <w:t>89845410</w:t>
            </w:r>
          </w:p>
        </w:tc>
      </w:tr>
      <w:tr w:rsidR="0036640C" w:rsidRPr="0036640C" w:rsidTr="0068363F">
        <w:trPr>
          <w:jc w:val="center"/>
        </w:trPr>
        <w:tc>
          <w:tcPr>
            <w:tcW w:w="799" w:type="pct"/>
            <w:shd w:val="clear" w:color="auto" w:fill="auto"/>
            <w:vAlign w:val="center"/>
          </w:tcPr>
          <w:p w:rsidR="001F74CC" w:rsidRPr="0068363F" w:rsidRDefault="001F74CC" w:rsidP="0068363F">
            <w:pPr>
              <w:spacing w:line="0" w:lineRule="atLeast"/>
              <w:jc w:val="center"/>
              <w:rPr>
                <w:rFonts w:ascii="微軟正黑體" w:eastAsia="微軟正黑體" w:hAnsi="微軟正黑體"/>
                <w:szCs w:val="24"/>
              </w:rPr>
            </w:pPr>
            <w:r w:rsidRPr="0068363F">
              <w:rPr>
                <w:rFonts w:ascii="微軟正黑體" w:eastAsia="微軟正黑體" w:hAnsi="微軟正黑體" w:hint="eastAsia"/>
                <w:szCs w:val="24"/>
              </w:rPr>
              <w:t>負責人</w:t>
            </w:r>
          </w:p>
        </w:tc>
        <w:tc>
          <w:tcPr>
            <w:tcW w:w="2293" w:type="pct"/>
            <w:shd w:val="clear" w:color="auto" w:fill="auto"/>
            <w:vAlign w:val="center"/>
          </w:tcPr>
          <w:p w:rsidR="001F74CC" w:rsidRPr="0068363F" w:rsidRDefault="001F74CC" w:rsidP="0068363F">
            <w:pPr>
              <w:spacing w:line="0" w:lineRule="atLeast"/>
              <w:rPr>
                <w:rFonts w:ascii="微軟正黑體" w:eastAsia="微軟正黑體" w:hAnsi="微軟正黑體"/>
                <w:szCs w:val="24"/>
              </w:rPr>
            </w:pPr>
            <w:r w:rsidRPr="0068363F">
              <w:rPr>
                <w:rFonts w:ascii="微軟正黑體" w:eastAsia="微軟正黑體" w:hAnsi="微軟正黑體" w:hint="eastAsia"/>
                <w:szCs w:val="24"/>
              </w:rPr>
              <w:t>余維斌</w:t>
            </w:r>
          </w:p>
        </w:tc>
        <w:tc>
          <w:tcPr>
            <w:tcW w:w="740" w:type="pct"/>
            <w:shd w:val="clear" w:color="auto" w:fill="auto"/>
            <w:vAlign w:val="center"/>
          </w:tcPr>
          <w:p w:rsidR="001F74CC" w:rsidRPr="0068363F" w:rsidRDefault="001F74CC" w:rsidP="0068363F">
            <w:pPr>
              <w:spacing w:line="0" w:lineRule="atLeast"/>
              <w:jc w:val="center"/>
              <w:rPr>
                <w:rFonts w:ascii="微軟正黑體" w:eastAsia="微軟正黑體" w:hAnsi="微軟正黑體"/>
                <w:szCs w:val="24"/>
              </w:rPr>
            </w:pPr>
            <w:r w:rsidRPr="0068363F">
              <w:rPr>
                <w:rFonts w:ascii="微軟正黑體" w:eastAsia="微軟正黑體" w:hAnsi="微軟正黑體" w:hint="eastAsia"/>
                <w:szCs w:val="24"/>
              </w:rPr>
              <w:t>員工人數</w:t>
            </w:r>
          </w:p>
        </w:tc>
        <w:tc>
          <w:tcPr>
            <w:tcW w:w="1168" w:type="pct"/>
            <w:shd w:val="clear" w:color="auto" w:fill="auto"/>
            <w:vAlign w:val="center"/>
          </w:tcPr>
          <w:p w:rsidR="001F74CC" w:rsidRPr="0068363F" w:rsidRDefault="001F74CC" w:rsidP="0068363F">
            <w:pPr>
              <w:spacing w:line="0" w:lineRule="atLeast"/>
              <w:jc w:val="center"/>
              <w:rPr>
                <w:rFonts w:ascii="微軟正黑體" w:eastAsia="微軟正黑體" w:hAnsi="微軟正黑體"/>
                <w:szCs w:val="24"/>
              </w:rPr>
            </w:pPr>
            <w:r w:rsidRPr="0068363F">
              <w:rPr>
                <w:rFonts w:ascii="微軟正黑體" w:eastAsia="微軟正黑體" w:hAnsi="微軟正黑體" w:hint="eastAsia"/>
                <w:szCs w:val="24"/>
              </w:rPr>
              <w:t>1000人</w:t>
            </w:r>
          </w:p>
        </w:tc>
      </w:tr>
      <w:tr w:rsidR="0036640C" w:rsidRPr="0036640C" w:rsidTr="0068363F">
        <w:trPr>
          <w:jc w:val="center"/>
        </w:trPr>
        <w:tc>
          <w:tcPr>
            <w:tcW w:w="799" w:type="pct"/>
            <w:shd w:val="clear" w:color="auto" w:fill="auto"/>
            <w:vAlign w:val="center"/>
          </w:tcPr>
          <w:p w:rsidR="001F74CC" w:rsidRPr="0068363F" w:rsidRDefault="001F74CC" w:rsidP="0068363F">
            <w:pPr>
              <w:spacing w:line="0" w:lineRule="atLeast"/>
              <w:jc w:val="center"/>
              <w:rPr>
                <w:rFonts w:ascii="微軟正黑體" w:eastAsia="微軟正黑體" w:hAnsi="微軟正黑體"/>
                <w:szCs w:val="24"/>
              </w:rPr>
            </w:pPr>
            <w:r w:rsidRPr="0068363F">
              <w:rPr>
                <w:rFonts w:ascii="微軟正黑體" w:eastAsia="微軟正黑體" w:hAnsi="微軟正黑體" w:hint="eastAsia"/>
                <w:szCs w:val="24"/>
              </w:rPr>
              <w:t>連絡人</w:t>
            </w:r>
          </w:p>
        </w:tc>
        <w:tc>
          <w:tcPr>
            <w:tcW w:w="2293" w:type="pct"/>
            <w:shd w:val="clear" w:color="auto" w:fill="auto"/>
            <w:vAlign w:val="center"/>
          </w:tcPr>
          <w:p w:rsidR="001F74CC" w:rsidRPr="0068363F" w:rsidRDefault="001F74CC" w:rsidP="0068363F">
            <w:pPr>
              <w:snapToGrid w:val="0"/>
              <w:spacing w:line="0" w:lineRule="atLeast"/>
              <w:jc w:val="both"/>
              <w:rPr>
                <w:rFonts w:ascii="微軟正黑體" w:eastAsia="微軟正黑體" w:hAnsi="微軟正黑體"/>
                <w:szCs w:val="24"/>
              </w:rPr>
            </w:pPr>
            <w:r w:rsidRPr="0068363F">
              <w:rPr>
                <w:rFonts w:ascii="微軟正黑體" w:eastAsia="微軟正黑體" w:hAnsi="微軟正黑體" w:hint="eastAsia"/>
                <w:szCs w:val="24"/>
              </w:rPr>
              <w:t>人力資源管理部</w:t>
            </w:r>
          </w:p>
        </w:tc>
        <w:tc>
          <w:tcPr>
            <w:tcW w:w="740" w:type="pct"/>
            <w:shd w:val="clear" w:color="auto" w:fill="auto"/>
            <w:vAlign w:val="center"/>
          </w:tcPr>
          <w:p w:rsidR="001F74CC" w:rsidRPr="0068363F" w:rsidRDefault="001F74CC" w:rsidP="0068363F">
            <w:pPr>
              <w:spacing w:line="0" w:lineRule="atLeast"/>
              <w:jc w:val="center"/>
              <w:rPr>
                <w:rFonts w:ascii="微軟正黑體" w:eastAsia="微軟正黑體" w:hAnsi="微軟正黑體"/>
                <w:szCs w:val="24"/>
              </w:rPr>
            </w:pPr>
            <w:r w:rsidRPr="0068363F">
              <w:rPr>
                <w:rFonts w:ascii="微軟正黑體" w:eastAsia="微軟正黑體" w:hAnsi="微軟正黑體" w:hint="eastAsia"/>
                <w:szCs w:val="24"/>
              </w:rPr>
              <w:t>連絡電話</w:t>
            </w:r>
          </w:p>
        </w:tc>
        <w:tc>
          <w:tcPr>
            <w:tcW w:w="1168" w:type="pct"/>
            <w:shd w:val="clear" w:color="auto" w:fill="auto"/>
            <w:vAlign w:val="center"/>
          </w:tcPr>
          <w:p w:rsidR="001F74CC" w:rsidRPr="0068363F" w:rsidRDefault="001F74CC" w:rsidP="0068363F">
            <w:pPr>
              <w:spacing w:line="0" w:lineRule="atLeast"/>
              <w:jc w:val="center"/>
              <w:rPr>
                <w:rFonts w:ascii="微軟正黑體" w:eastAsia="微軟正黑體" w:hAnsi="微軟正黑體"/>
                <w:szCs w:val="24"/>
              </w:rPr>
            </w:pPr>
            <w:r w:rsidRPr="0068363F">
              <w:rPr>
                <w:rFonts w:ascii="微軟正黑體" w:eastAsia="微軟正黑體" w:hAnsi="微軟正黑體" w:hint="eastAsia"/>
                <w:szCs w:val="24"/>
              </w:rPr>
              <w:t>03-5799909</w:t>
            </w:r>
          </w:p>
        </w:tc>
      </w:tr>
      <w:tr w:rsidR="0036640C" w:rsidRPr="0036640C" w:rsidTr="0036640C">
        <w:trPr>
          <w:jc w:val="center"/>
        </w:trPr>
        <w:tc>
          <w:tcPr>
            <w:tcW w:w="799" w:type="pct"/>
            <w:shd w:val="clear" w:color="auto" w:fill="auto"/>
            <w:vAlign w:val="center"/>
          </w:tcPr>
          <w:p w:rsidR="001F74CC" w:rsidRPr="0068363F" w:rsidRDefault="001F74CC" w:rsidP="0068363F">
            <w:pPr>
              <w:spacing w:line="0" w:lineRule="atLeast"/>
              <w:jc w:val="center"/>
              <w:rPr>
                <w:rFonts w:ascii="微軟正黑體" w:eastAsia="微軟正黑體" w:hAnsi="微軟正黑體"/>
                <w:szCs w:val="24"/>
              </w:rPr>
            </w:pPr>
            <w:r w:rsidRPr="0068363F">
              <w:rPr>
                <w:rFonts w:ascii="微軟正黑體" w:eastAsia="微軟正黑體" w:hAnsi="微軟正黑體" w:hint="eastAsia"/>
                <w:szCs w:val="24"/>
              </w:rPr>
              <w:t>E-mail</w:t>
            </w:r>
          </w:p>
        </w:tc>
        <w:tc>
          <w:tcPr>
            <w:tcW w:w="4201" w:type="pct"/>
            <w:gridSpan w:val="3"/>
            <w:shd w:val="clear" w:color="auto" w:fill="auto"/>
            <w:vAlign w:val="center"/>
          </w:tcPr>
          <w:p w:rsidR="001F74CC" w:rsidRPr="0068363F" w:rsidRDefault="00D17193" w:rsidP="0068363F">
            <w:pPr>
              <w:spacing w:line="0" w:lineRule="atLeast"/>
              <w:rPr>
                <w:rFonts w:ascii="微軟正黑體" w:eastAsia="微軟正黑體" w:hAnsi="微軟正黑體"/>
                <w:szCs w:val="24"/>
              </w:rPr>
            </w:pPr>
            <w:hyperlink r:id="rId6" w:history="1">
              <w:r w:rsidR="001F74CC" w:rsidRPr="0068363F">
                <w:rPr>
                  <w:rStyle w:val="a7"/>
                  <w:rFonts w:ascii="微軟正黑體" w:eastAsia="微軟正黑體" w:hAnsi="微軟正黑體"/>
                  <w:color w:val="auto"/>
                  <w:szCs w:val="24"/>
                </w:rPr>
                <w:t>RS@istgroup.com</w:t>
              </w:r>
            </w:hyperlink>
          </w:p>
        </w:tc>
      </w:tr>
      <w:tr w:rsidR="0036640C" w:rsidRPr="0036640C" w:rsidTr="0036640C">
        <w:trPr>
          <w:jc w:val="center"/>
        </w:trPr>
        <w:tc>
          <w:tcPr>
            <w:tcW w:w="799" w:type="pct"/>
            <w:shd w:val="clear" w:color="auto" w:fill="auto"/>
            <w:vAlign w:val="center"/>
          </w:tcPr>
          <w:p w:rsidR="001F74CC" w:rsidRPr="0068363F" w:rsidRDefault="001F74CC" w:rsidP="0068363F">
            <w:pPr>
              <w:spacing w:line="0" w:lineRule="atLeast"/>
              <w:jc w:val="center"/>
              <w:rPr>
                <w:rFonts w:ascii="微軟正黑體" w:eastAsia="微軟正黑體" w:hAnsi="微軟正黑體"/>
                <w:szCs w:val="24"/>
              </w:rPr>
            </w:pPr>
            <w:r w:rsidRPr="0068363F">
              <w:rPr>
                <w:rFonts w:ascii="微軟正黑體" w:eastAsia="微軟正黑體" w:hAnsi="微軟正黑體" w:hint="eastAsia"/>
                <w:szCs w:val="24"/>
              </w:rPr>
              <w:t>公司網址     QR Code</w:t>
            </w:r>
          </w:p>
        </w:tc>
        <w:tc>
          <w:tcPr>
            <w:tcW w:w="4201" w:type="pct"/>
            <w:gridSpan w:val="3"/>
            <w:shd w:val="clear" w:color="auto" w:fill="auto"/>
            <w:vAlign w:val="center"/>
          </w:tcPr>
          <w:p w:rsidR="001F74CC" w:rsidRPr="0068363F" w:rsidRDefault="00D17193" w:rsidP="0068363F">
            <w:pPr>
              <w:spacing w:line="0" w:lineRule="atLeast"/>
              <w:rPr>
                <w:rFonts w:ascii="微軟正黑體" w:eastAsia="微軟正黑體" w:hAnsi="微軟正黑體"/>
                <w:szCs w:val="24"/>
              </w:rPr>
            </w:pPr>
            <w:hyperlink r:id="rId7" w:history="1">
              <w:r w:rsidR="001F74CC" w:rsidRPr="0068363F">
                <w:rPr>
                  <w:rStyle w:val="a7"/>
                  <w:rFonts w:ascii="微軟正黑體" w:eastAsia="微軟正黑體" w:hAnsi="微軟正黑體"/>
                  <w:color w:val="auto"/>
                  <w:szCs w:val="24"/>
                </w:rPr>
                <w:t>http://www.istgroup.com/tw</w:t>
              </w:r>
            </w:hyperlink>
          </w:p>
        </w:tc>
      </w:tr>
      <w:tr w:rsidR="0036640C" w:rsidRPr="0036640C" w:rsidTr="0036640C">
        <w:trPr>
          <w:trHeight w:val="1572"/>
          <w:jc w:val="center"/>
        </w:trPr>
        <w:tc>
          <w:tcPr>
            <w:tcW w:w="799" w:type="pct"/>
            <w:shd w:val="clear" w:color="auto" w:fill="auto"/>
            <w:vAlign w:val="center"/>
          </w:tcPr>
          <w:p w:rsidR="001F74CC" w:rsidRPr="0036640C" w:rsidRDefault="001F74CC" w:rsidP="001F74CC">
            <w:pPr>
              <w:spacing w:line="0" w:lineRule="atLeast"/>
              <w:jc w:val="center"/>
              <w:rPr>
                <w:rFonts w:ascii="微軟正黑體" w:eastAsia="微軟正黑體" w:hAnsi="微軟正黑體"/>
                <w:sz w:val="22"/>
              </w:rPr>
            </w:pPr>
            <w:r w:rsidRPr="0036640C">
              <w:rPr>
                <w:rFonts w:ascii="微軟正黑體" w:eastAsia="微軟正黑體" w:hAnsi="微軟正黑體" w:hint="eastAsia"/>
                <w:sz w:val="22"/>
              </w:rPr>
              <w:t>服務項目</w:t>
            </w:r>
          </w:p>
        </w:tc>
        <w:tc>
          <w:tcPr>
            <w:tcW w:w="4201" w:type="pct"/>
            <w:gridSpan w:val="3"/>
            <w:shd w:val="clear" w:color="auto" w:fill="auto"/>
            <w:vAlign w:val="center"/>
          </w:tcPr>
          <w:p w:rsidR="001F74CC" w:rsidRPr="0036640C" w:rsidRDefault="001F74CC" w:rsidP="001F74CC">
            <w:pPr>
              <w:snapToGrid w:val="0"/>
              <w:spacing w:line="360" w:lineRule="exact"/>
              <w:jc w:val="both"/>
              <w:rPr>
                <w:rFonts w:ascii="微軟正黑體" w:eastAsia="微軟正黑體" w:hAnsi="微軟正黑體"/>
                <w:sz w:val="25"/>
                <w:szCs w:val="25"/>
              </w:rPr>
            </w:pPr>
            <w:r w:rsidRPr="0036640C">
              <w:rPr>
                <w:rFonts w:ascii="微軟正黑體" w:eastAsia="微軟正黑體" w:hAnsi="微軟正黑體" w:hint="eastAsia"/>
                <w:sz w:val="25"/>
                <w:szCs w:val="25"/>
              </w:rPr>
              <w:t>1.IC 電路修補</w:t>
            </w:r>
          </w:p>
          <w:p w:rsidR="001F74CC" w:rsidRPr="0036640C" w:rsidRDefault="00D17193" w:rsidP="001F74CC">
            <w:pPr>
              <w:snapToGrid w:val="0"/>
              <w:spacing w:line="360" w:lineRule="exact"/>
              <w:jc w:val="both"/>
              <w:rPr>
                <w:rFonts w:ascii="微軟正黑體" w:eastAsia="微軟正黑體" w:hAnsi="微軟正黑體"/>
                <w:sz w:val="25"/>
                <w:szCs w:val="25"/>
              </w:rPr>
            </w:pPr>
            <w:r>
              <w:rPr>
                <w:rFonts w:ascii="微軟正黑體" w:eastAsia="微軟正黑體" w:hAnsi="微軟正黑體"/>
                <w:noProof/>
                <w:sz w:val="25"/>
                <w:szCs w:val="25"/>
              </w:rPr>
              <w:pict w14:anchorId="5B4E3E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4" o:spid="_x0000_s1026" type="#_x0000_t75" style="position:absolute;left:0;text-align:left;margin-left:156.3pt;margin-top:16.95pt;width:78.95pt;height:78.95pt;z-index:251659264;visibility:visible;mso-width-relative:margin;mso-height-relative:margin">
                  <v:imagedata r:id="rId8" o:title=""/>
                </v:shape>
              </w:pict>
            </w:r>
            <w:r>
              <w:rPr>
                <w:rFonts w:ascii="微軟正黑體" w:eastAsia="微軟正黑體" w:hAnsi="微軟正黑體"/>
                <w:noProof/>
              </w:rPr>
              <w:pict w14:anchorId="63CF6E58">
                <v:shape id="圖片 2" o:spid="_x0000_s1027" type="#_x0000_t75" style="position:absolute;left:0;text-align:left;margin-left:232.65pt;margin-top:15.55pt;width:80.5pt;height:80.5pt;z-index:251660288;visibility:visible;mso-width-relative:margin;mso-height-relative:margin">
                  <v:imagedata r:id="rId9" o:title=""/>
                </v:shape>
              </w:pict>
            </w:r>
            <w:r>
              <w:rPr>
                <w:rFonts w:ascii="微軟正黑體" w:eastAsia="微軟正黑體" w:hAnsi="微軟正黑體"/>
                <w:noProof/>
              </w:rPr>
              <w:pict w14:anchorId="27C904AE">
                <v:shape id="圖片 1" o:spid="_x0000_s1028" type="#_x0000_t75" style="position:absolute;left:0;text-align:left;margin-left:308.85pt;margin-top:14.35pt;width:82.35pt;height:82.35pt;z-index:251661312;visibility:visible;mso-width-relative:margin;mso-height-relative:margin">
                  <v:imagedata r:id="rId10" o:title=""/>
                </v:shape>
              </w:pict>
            </w:r>
            <w:r w:rsidR="001F74CC" w:rsidRPr="0036640C">
              <w:rPr>
                <w:rFonts w:ascii="微軟正黑體" w:eastAsia="微軟正黑體" w:hAnsi="微軟正黑體" w:hint="eastAsia"/>
                <w:sz w:val="25"/>
                <w:szCs w:val="25"/>
              </w:rPr>
              <w:t>2.工程樣品製備</w:t>
            </w:r>
          </w:p>
          <w:p w:rsidR="001F74CC" w:rsidRPr="0036640C" w:rsidRDefault="001F74CC" w:rsidP="001F74CC">
            <w:pPr>
              <w:snapToGrid w:val="0"/>
              <w:spacing w:line="360" w:lineRule="exact"/>
              <w:jc w:val="both"/>
              <w:rPr>
                <w:rFonts w:ascii="微軟正黑體" w:eastAsia="微軟正黑體" w:hAnsi="微軟正黑體"/>
                <w:sz w:val="25"/>
                <w:szCs w:val="25"/>
              </w:rPr>
            </w:pPr>
            <w:r w:rsidRPr="0036640C">
              <w:rPr>
                <w:rFonts w:ascii="微軟正黑體" w:eastAsia="微軟正黑體" w:hAnsi="微軟正黑體" w:hint="eastAsia"/>
                <w:sz w:val="25"/>
                <w:szCs w:val="25"/>
              </w:rPr>
              <w:t>3.故障分析</w:t>
            </w:r>
          </w:p>
          <w:p w:rsidR="001F74CC" w:rsidRPr="0036640C" w:rsidRDefault="001F74CC" w:rsidP="001F74CC">
            <w:pPr>
              <w:snapToGrid w:val="0"/>
              <w:spacing w:line="360" w:lineRule="exact"/>
              <w:jc w:val="both"/>
              <w:rPr>
                <w:rFonts w:ascii="微軟正黑體" w:eastAsia="微軟正黑體" w:hAnsi="微軟正黑體"/>
                <w:sz w:val="25"/>
                <w:szCs w:val="25"/>
              </w:rPr>
            </w:pPr>
            <w:r w:rsidRPr="0036640C">
              <w:rPr>
                <w:rFonts w:ascii="微軟正黑體" w:eastAsia="微軟正黑體" w:hAnsi="微軟正黑體" w:hint="eastAsia"/>
                <w:sz w:val="25"/>
                <w:szCs w:val="25"/>
              </w:rPr>
              <w:t>4.訊號測試</w:t>
            </w:r>
          </w:p>
          <w:p w:rsidR="001F74CC" w:rsidRPr="0036640C" w:rsidRDefault="001F74CC" w:rsidP="001F74CC">
            <w:pPr>
              <w:snapToGrid w:val="0"/>
              <w:spacing w:line="360" w:lineRule="exact"/>
              <w:jc w:val="both"/>
              <w:rPr>
                <w:rFonts w:ascii="微軟正黑體" w:eastAsia="微軟正黑體" w:hAnsi="微軟正黑體"/>
                <w:sz w:val="25"/>
                <w:szCs w:val="25"/>
              </w:rPr>
            </w:pPr>
            <w:r w:rsidRPr="0036640C">
              <w:rPr>
                <w:rFonts w:ascii="微軟正黑體" w:eastAsia="微軟正黑體" w:hAnsi="微軟正黑體" w:hint="eastAsia"/>
                <w:sz w:val="25"/>
                <w:szCs w:val="25"/>
              </w:rPr>
              <w:t>5.材料分析</w:t>
            </w:r>
          </w:p>
          <w:p w:rsidR="001F74CC" w:rsidRPr="0036640C" w:rsidRDefault="001F74CC" w:rsidP="001F74CC">
            <w:pPr>
              <w:snapToGrid w:val="0"/>
              <w:spacing w:line="360" w:lineRule="exact"/>
              <w:jc w:val="both"/>
              <w:rPr>
                <w:rFonts w:ascii="微軟正黑體" w:eastAsia="微軟正黑體" w:hAnsi="微軟正黑體"/>
                <w:sz w:val="25"/>
                <w:szCs w:val="25"/>
              </w:rPr>
            </w:pPr>
            <w:r w:rsidRPr="0036640C">
              <w:rPr>
                <w:rFonts w:ascii="微軟正黑體" w:eastAsia="微軟正黑體" w:hAnsi="微軟正黑體" w:hint="eastAsia"/>
                <w:sz w:val="25"/>
                <w:szCs w:val="25"/>
              </w:rPr>
              <w:t>6.可靠度設計驗證</w:t>
            </w:r>
          </w:p>
          <w:p w:rsidR="001F74CC" w:rsidRPr="0036640C" w:rsidRDefault="001F74CC" w:rsidP="001F74CC">
            <w:pPr>
              <w:spacing w:line="0" w:lineRule="atLeast"/>
              <w:rPr>
                <w:rFonts w:ascii="微軟正黑體" w:eastAsia="微軟正黑體" w:hAnsi="微軟正黑體"/>
                <w:sz w:val="22"/>
              </w:rPr>
            </w:pPr>
            <w:r w:rsidRPr="0036640C">
              <w:rPr>
                <w:rFonts w:ascii="微軟正黑體" w:eastAsia="微軟正黑體" w:hAnsi="微軟正黑體" w:hint="eastAsia"/>
                <w:sz w:val="25"/>
                <w:szCs w:val="25"/>
              </w:rPr>
              <w:t>7.化學分析/各類輔導</w:t>
            </w:r>
          </w:p>
        </w:tc>
      </w:tr>
      <w:tr w:rsidR="0036640C" w:rsidRPr="0036640C" w:rsidTr="0036640C">
        <w:trPr>
          <w:jc w:val="center"/>
        </w:trPr>
        <w:tc>
          <w:tcPr>
            <w:tcW w:w="799" w:type="pct"/>
            <w:shd w:val="clear" w:color="auto" w:fill="auto"/>
            <w:vAlign w:val="center"/>
          </w:tcPr>
          <w:p w:rsidR="001F74CC" w:rsidRPr="0036640C" w:rsidRDefault="001F74CC" w:rsidP="001F74CC">
            <w:pPr>
              <w:spacing w:line="0" w:lineRule="atLeast"/>
              <w:jc w:val="center"/>
              <w:rPr>
                <w:rFonts w:ascii="微軟正黑體" w:eastAsia="微軟正黑體" w:hAnsi="微軟正黑體"/>
                <w:sz w:val="22"/>
              </w:rPr>
            </w:pPr>
            <w:r w:rsidRPr="0036640C">
              <w:rPr>
                <w:rFonts w:ascii="微軟正黑體" w:eastAsia="微軟正黑體" w:hAnsi="微軟正黑體" w:hint="eastAsia"/>
                <w:sz w:val="22"/>
              </w:rPr>
              <w:t>勞動權益</w:t>
            </w:r>
          </w:p>
        </w:tc>
        <w:tc>
          <w:tcPr>
            <w:tcW w:w="4201" w:type="pct"/>
            <w:gridSpan w:val="3"/>
            <w:shd w:val="clear" w:color="auto" w:fill="auto"/>
            <w:vAlign w:val="center"/>
          </w:tcPr>
          <w:p w:rsidR="001F74CC" w:rsidRPr="0036640C" w:rsidRDefault="001F74CC" w:rsidP="001F74CC">
            <w:pPr>
              <w:spacing w:line="0" w:lineRule="atLeast"/>
              <w:rPr>
                <w:rFonts w:ascii="微軟正黑體" w:eastAsia="微軟正黑體" w:hAnsi="微軟正黑體"/>
                <w:sz w:val="22"/>
              </w:rPr>
            </w:pPr>
            <w:r w:rsidRPr="0036640C">
              <w:rPr>
                <w:rFonts w:ascii="微軟正黑體" w:eastAsia="微軟正黑體" w:hAnsi="微軟正黑體" w:hint="eastAsia"/>
                <w:sz w:val="22"/>
              </w:rPr>
              <w:sym w:font="Wingdings 2" w:char="F052"/>
            </w:r>
            <w:r w:rsidRPr="0036640C">
              <w:rPr>
                <w:rFonts w:ascii="微軟正黑體" w:eastAsia="微軟正黑體" w:hAnsi="微軟正黑體" w:hint="eastAsia"/>
                <w:sz w:val="22"/>
              </w:rPr>
              <w:t xml:space="preserve">勞、健保 </w:t>
            </w:r>
            <w:r w:rsidRPr="0036640C">
              <w:rPr>
                <w:rFonts w:ascii="微軟正黑體" w:eastAsia="微軟正黑體" w:hAnsi="微軟正黑體" w:hint="eastAsia"/>
                <w:sz w:val="22"/>
              </w:rPr>
              <w:sym w:font="Wingdings 2" w:char="F052"/>
            </w:r>
            <w:r w:rsidRPr="0036640C">
              <w:rPr>
                <w:rFonts w:ascii="微軟正黑體" w:eastAsia="微軟正黑體" w:hAnsi="微軟正黑體" w:hint="eastAsia"/>
                <w:sz w:val="22"/>
              </w:rPr>
              <w:t>勞退 休假制度：</w:t>
            </w:r>
            <w:r w:rsidRPr="0036640C">
              <w:rPr>
                <w:rFonts w:ascii="微軟正黑體" w:eastAsia="微軟正黑體" w:hAnsi="微軟正黑體" w:hint="eastAsia"/>
                <w:sz w:val="22"/>
                <w:u w:val="single"/>
              </w:rPr>
              <w:t>週休二日、輪班(依各職缺規定)</w:t>
            </w:r>
          </w:p>
        </w:tc>
      </w:tr>
      <w:tr w:rsidR="0036640C" w:rsidRPr="0036640C" w:rsidTr="0068363F">
        <w:trPr>
          <w:trHeight w:val="3235"/>
          <w:jc w:val="center"/>
        </w:trPr>
        <w:tc>
          <w:tcPr>
            <w:tcW w:w="799" w:type="pct"/>
            <w:vMerge w:val="restart"/>
            <w:shd w:val="clear" w:color="auto" w:fill="auto"/>
            <w:vAlign w:val="center"/>
          </w:tcPr>
          <w:p w:rsidR="001F74CC" w:rsidRPr="0036640C" w:rsidRDefault="001F74CC" w:rsidP="001F74CC">
            <w:pPr>
              <w:spacing w:line="0" w:lineRule="atLeast"/>
              <w:jc w:val="center"/>
              <w:rPr>
                <w:rFonts w:ascii="微軟正黑體" w:eastAsia="微軟正黑體" w:hAnsi="微軟正黑體"/>
                <w:sz w:val="22"/>
              </w:rPr>
            </w:pPr>
            <w:r w:rsidRPr="0036640C">
              <w:rPr>
                <w:rFonts w:ascii="微軟正黑體" w:eastAsia="微軟正黑體" w:hAnsi="微軟正黑體" w:hint="eastAsia"/>
                <w:sz w:val="22"/>
              </w:rPr>
              <w:t>福利制度</w:t>
            </w:r>
          </w:p>
        </w:tc>
        <w:tc>
          <w:tcPr>
            <w:tcW w:w="2293" w:type="pct"/>
            <w:vMerge w:val="restart"/>
            <w:shd w:val="clear" w:color="auto" w:fill="auto"/>
            <w:vAlign w:val="center"/>
          </w:tcPr>
          <w:p w:rsidR="001F74CC" w:rsidRPr="0036640C" w:rsidRDefault="001F74CC" w:rsidP="001F74CC">
            <w:pPr>
              <w:snapToGrid w:val="0"/>
              <w:spacing w:line="360" w:lineRule="exact"/>
              <w:jc w:val="both"/>
              <w:rPr>
                <w:rFonts w:ascii="微軟正黑體" w:eastAsia="微軟正黑體" w:hAnsi="微軟正黑體"/>
                <w:sz w:val="25"/>
                <w:szCs w:val="25"/>
              </w:rPr>
            </w:pPr>
            <w:r w:rsidRPr="0036640C">
              <w:rPr>
                <w:rFonts w:ascii="微軟正黑體" w:eastAsia="微軟正黑體" w:hAnsi="微軟正黑體" w:hint="eastAsia"/>
                <w:sz w:val="25"/>
                <w:szCs w:val="25"/>
              </w:rPr>
              <w:t>【美好薪情】</w:t>
            </w:r>
          </w:p>
          <w:p w:rsidR="001F74CC" w:rsidRPr="0036640C" w:rsidRDefault="001F74CC" w:rsidP="001F74CC">
            <w:pPr>
              <w:snapToGrid w:val="0"/>
              <w:spacing w:line="360" w:lineRule="exact"/>
              <w:jc w:val="both"/>
              <w:rPr>
                <w:rFonts w:ascii="微軟正黑體" w:eastAsia="微軟正黑體" w:hAnsi="微軟正黑體"/>
                <w:sz w:val="25"/>
                <w:szCs w:val="25"/>
              </w:rPr>
            </w:pPr>
            <w:r w:rsidRPr="0036640C">
              <w:rPr>
                <w:rFonts w:ascii="微軟正黑體" w:eastAsia="微軟正黑體" w:hAnsi="微軟正黑體" w:hint="eastAsia"/>
                <w:sz w:val="25"/>
                <w:szCs w:val="25"/>
              </w:rPr>
              <w:t>高調幅之年度調薪</w:t>
            </w:r>
          </w:p>
          <w:p w:rsidR="001F74CC" w:rsidRPr="0036640C" w:rsidRDefault="001F74CC" w:rsidP="001F74CC">
            <w:pPr>
              <w:snapToGrid w:val="0"/>
              <w:spacing w:line="360" w:lineRule="exact"/>
              <w:jc w:val="both"/>
              <w:rPr>
                <w:rFonts w:ascii="微軟正黑體" w:eastAsia="微軟正黑體" w:hAnsi="微軟正黑體"/>
                <w:sz w:val="25"/>
                <w:szCs w:val="25"/>
              </w:rPr>
            </w:pPr>
            <w:r w:rsidRPr="0036640C">
              <w:rPr>
                <w:rFonts w:ascii="微軟正黑體" w:eastAsia="微軟正黑體" w:hAnsi="微軟正黑體" w:hint="eastAsia"/>
                <w:sz w:val="25"/>
                <w:szCs w:val="25"/>
              </w:rPr>
              <w:t>激勵獎金、績效獎金</w:t>
            </w:r>
          </w:p>
          <w:p w:rsidR="001F74CC" w:rsidRPr="0036640C" w:rsidRDefault="001F74CC" w:rsidP="001F74CC">
            <w:pPr>
              <w:snapToGrid w:val="0"/>
              <w:spacing w:line="360" w:lineRule="exact"/>
              <w:jc w:val="both"/>
              <w:rPr>
                <w:rFonts w:ascii="微軟正黑體" w:eastAsia="微軟正黑體" w:hAnsi="微軟正黑體"/>
                <w:sz w:val="25"/>
                <w:szCs w:val="25"/>
              </w:rPr>
            </w:pPr>
            <w:r w:rsidRPr="0036640C">
              <w:rPr>
                <w:rFonts w:ascii="微軟正黑體" w:eastAsia="微軟正黑體" w:hAnsi="微軟正黑體" w:hint="eastAsia"/>
                <w:sz w:val="25"/>
                <w:szCs w:val="25"/>
              </w:rPr>
              <w:t>員工分紅獎金</w:t>
            </w:r>
          </w:p>
          <w:p w:rsidR="001F74CC" w:rsidRPr="0036640C" w:rsidRDefault="001F74CC" w:rsidP="001F74CC">
            <w:pPr>
              <w:snapToGrid w:val="0"/>
              <w:spacing w:line="360" w:lineRule="exact"/>
              <w:jc w:val="both"/>
              <w:rPr>
                <w:rFonts w:ascii="微軟正黑體" w:eastAsia="微軟正黑體" w:hAnsi="微軟正黑體"/>
                <w:sz w:val="25"/>
                <w:szCs w:val="25"/>
              </w:rPr>
            </w:pPr>
            <w:r w:rsidRPr="0036640C">
              <w:rPr>
                <w:rFonts w:ascii="微軟正黑體" w:eastAsia="微軟正黑體" w:hAnsi="微軟正黑體" w:hint="eastAsia"/>
                <w:sz w:val="25"/>
                <w:szCs w:val="25"/>
              </w:rPr>
              <w:t>三節獎金禮金</w:t>
            </w:r>
          </w:p>
          <w:p w:rsidR="001F74CC" w:rsidRPr="0036640C" w:rsidRDefault="001F74CC" w:rsidP="001F74CC">
            <w:pPr>
              <w:snapToGrid w:val="0"/>
              <w:spacing w:line="360" w:lineRule="exact"/>
              <w:jc w:val="both"/>
              <w:rPr>
                <w:rFonts w:ascii="微軟正黑體" w:eastAsia="微軟正黑體" w:hAnsi="微軟正黑體"/>
                <w:sz w:val="25"/>
                <w:szCs w:val="25"/>
              </w:rPr>
            </w:pPr>
            <w:r w:rsidRPr="0036640C">
              <w:rPr>
                <w:rFonts w:ascii="微軟正黑體" w:eastAsia="微軟正黑體" w:hAnsi="微軟正黑體" w:hint="eastAsia"/>
                <w:sz w:val="25"/>
                <w:szCs w:val="25"/>
              </w:rPr>
              <w:t>生日禮金、福利補助</w:t>
            </w:r>
          </w:p>
          <w:p w:rsidR="001F74CC" w:rsidRPr="0036640C" w:rsidRDefault="001F74CC" w:rsidP="001F74CC">
            <w:pPr>
              <w:snapToGrid w:val="0"/>
              <w:spacing w:line="360" w:lineRule="exact"/>
              <w:jc w:val="both"/>
              <w:rPr>
                <w:rFonts w:ascii="微軟正黑體" w:eastAsia="微軟正黑體" w:hAnsi="微軟正黑體"/>
                <w:sz w:val="25"/>
                <w:szCs w:val="25"/>
              </w:rPr>
            </w:pPr>
            <w:r w:rsidRPr="0036640C">
              <w:rPr>
                <w:rFonts w:ascii="微軟正黑體" w:eastAsia="微軟正黑體" w:hAnsi="微軟正黑體" w:hint="eastAsia"/>
                <w:sz w:val="25"/>
                <w:szCs w:val="25"/>
              </w:rPr>
              <w:t>【完善培訓】</w:t>
            </w:r>
          </w:p>
          <w:p w:rsidR="001F74CC" w:rsidRPr="0036640C" w:rsidRDefault="001F74CC" w:rsidP="001F74CC">
            <w:pPr>
              <w:snapToGrid w:val="0"/>
              <w:spacing w:line="360" w:lineRule="exact"/>
              <w:jc w:val="both"/>
              <w:rPr>
                <w:rFonts w:ascii="微軟正黑體" w:eastAsia="微軟正黑體" w:hAnsi="微軟正黑體"/>
                <w:sz w:val="25"/>
                <w:szCs w:val="25"/>
              </w:rPr>
            </w:pPr>
            <w:r w:rsidRPr="0036640C">
              <w:rPr>
                <w:rFonts w:ascii="微軟正黑體" w:eastAsia="微軟正黑體" w:hAnsi="微軟正黑體" w:hint="eastAsia"/>
                <w:sz w:val="25"/>
                <w:szCs w:val="25"/>
              </w:rPr>
              <w:t>新人專屬教練</w:t>
            </w:r>
          </w:p>
          <w:p w:rsidR="001F74CC" w:rsidRPr="0036640C" w:rsidRDefault="001F74CC" w:rsidP="001F74CC">
            <w:pPr>
              <w:snapToGrid w:val="0"/>
              <w:spacing w:line="360" w:lineRule="exact"/>
              <w:jc w:val="both"/>
              <w:rPr>
                <w:rFonts w:ascii="微軟正黑體" w:eastAsia="微軟正黑體" w:hAnsi="微軟正黑體"/>
                <w:sz w:val="25"/>
                <w:szCs w:val="25"/>
              </w:rPr>
            </w:pPr>
            <w:r w:rsidRPr="0036640C">
              <w:rPr>
                <w:rFonts w:ascii="微軟正黑體" w:eastAsia="微軟正黑體" w:hAnsi="微軟正黑體" w:hint="eastAsia"/>
                <w:sz w:val="25"/>
                <w:szCs w:val="25"/>
              </w:rPr>
              <w:t>專業訓練藍圖</w:t>
            </w:r>
          </w:p>
          <w:p w:rsidR="001F74CC" w:rsidRPr="0036640C" w:rsidRDefault="001F74CC" w:rsidP="001F74CC">
            <w:pPr>
              <w:snapToGrid w:val="0"/>
              <w:spacing w:line="360" w:lineRule="exact"/>
              <w:jc w:val="both"/>
              <w:rPr>
                <w:rFonts w:ascii="微軟正黑體" w:eastAsia="微軟正黑體" w:hAnsi="微軟正黑體"/>
                <w:sz w:val="25"/>
                <w:szCs w:val="25"/>
              </w:rPr>
            </w:pPr>
            <w:r w:rsidRPr="0036640C">
              <w:rPr>
                <w:rFonts w:ascii="微軟正黑體" w:eastAsia="微軟正黑體" w:hAnsi="微軟正黑體" w:hint="eastAsia"/>
                <w:sz w:val="25"/>
                <w:szCs w:val="25"/>
              </w:rPr>
              <w:t>跨領域部門輪調</w:t>
            </w:r>
          </w:p>
          <w:p w:rsidR="001F74CC" w:rsidRPr="0036640C" w:rsidRDefault="001F74CC" w:rsidP="001F74CC">
            <w:pPr>
              <w:snapToGrid w:val="0"/>
              <w:spacing w:line="360" w:lineRule="exact"/>
              <w:jc w:val="both"/>
              <w:rPr>
                <w:rFonts w:ascii="微軟正黑體" w:eastAsia="微軟正黑體" w:hAnsi="微軟正黑體"/>
                <w:sz w:val="25"/>
                <w:szCs w:val="25"/>
              </w:rPr>
            </w:pPr>
            <w:r w:rsidRPr="0036640C">
              <w:rPr>
                <w:rFonts w:ascii="微軟正黑體" w:eastAsia="微軟正黑體" w:hAnsi="微軟正黑體" w:hint="eastAsia"/>
                <w:sz w:val="25"/>
                <w:szCs w:val="25"/>
              </w:rPr>
              <w:t>多元自我學習管道</w:t>
            </w:r>
          </w:p>
          <w:p w:rsidR="001F74CC" w:rsidRPr="0036640C" w:rsidRDefault="001F74CC" w:rsidP="001F74CC">
            <w:pPr>
              <w:snapToGrid w:val="0"/>
              <w:spacing w:line="360" w:lineRule="exact"/>
              <w:jc w:val="both"/>
              <w:rPr>
                <w:rFonts w:ascii="微軟正黑體" w:eastAsia="微軟正黑體" w:hAnsi="微軟正黑體"/>
                <w:sz w:val="25"/>
                <w:szCs w:val="25"/>
              </w:rPr>
            </w:pPr>
            <w:r w:rsidRPr="0036640C">
              <w:rPr>
                <w:rFonts w:ascii="微軟正黑體" w:eastAsia="微軟正黑體" w:hAnsi="微軟正黑體" w:hint="eastAsia"/>
                <w:sz w:val="25"/>
                <w:szCs w:val="25"/>
              </w:rPr>
              <w:t>健全晉升制度</w:t>
            </w:r>
          </w:p>
          <w:p w:rsidR="001F74CC" w:rsidRPr="0036640C" w:rsidRDefault="001F74CC" w:rsidP="001F74CC">
            <w:pPr>
              <w:snapToGrid w:val="0"/>
              <w:spacing w:line="360" w:lineRule="exact"/>
              <w:jc w:val="both"/>
              <w:rPr>
                <w:rFonts w:ascii="微軟正黑體" w:eastAsia="微軟正黑體" w:hAnsi="微軟正黑體"/>
                <w:sz w:val="25"/>
                <w:szCs w:val="25"/>
              </w:rPr>
            </w:pPr>
            <w:r w:rsidRPr="0036640C">
              <w:rPr>
                <w:rFonts w:ascii="微軟正黑體" w:eastAsia="微軟正黑體" w:hAnsi="微軟正黑體" w:hint="eastAsia"/>
                <w:sz w:val="25"/>
                <w:szCs w:val="25"/>
              </w:rPr>
              <w:t>【幸福照顧】</w:t>
            </w:r>
          </w:p>
          <w:p w:rsidR="001F74CC" w:rsidRPr="0036640C" w:rsidRDefault="001F74CC" w:rsidP="001F74CC">
            <w:pPr>
              <w:snapToGrid w:val="0"/>
              <w:spacing w:line="360" w:lineRule="exact"/>
              <w:jc w:val="both"/>
              <w:rPr>
                <w:rFonts w:ascii="微軟正黑體" w:eastAsia="微軟正黑體" w:hAnsi="微軟正黑體"/>
                <w:sz w:val="25"/>
                <w:szCs w:val="25"/>
              </w:rPr>
            </w:pPr>
            <w:r w:rsidRPr="0036640C">
              <w:rPr>
                <w:rFonts w:ascii="微軟正黑體" w:eastAsia="微軟正黑體" w:hAnsi="微軟正黑體" w:hint="eastAsia"/>
                <w:sz w:val="25"/>
                <w:szCs w:val="25"/>
              </w:rPr>
              <w:t>優於勞基法休假</w:t>
            </w:r>
          </w:p>
          <w:p w:rsidR="001F74CC" w:rsidRPr="0036640C" w:rsidRDefault="001F74CC" w:rsidP="001F74CC">
            <w:pPr>
              <w:snapToGrid w:val="0"/>
              <w:spacing w:line="360" w:lineRule="exact"/>
              <w:jc w:val="both"/>
              <w:rPr>
                <w:rFonts w:ascii="微軟正黑體" w:eastAsia="微軟正黑體" w:hAnsi="微軟正黑體"/>
                <w:sz w:val="25"/>
                <w:szCs w:val="25"/>
              </w:rPr>
            </w:pPr>
            <w:r w:rsidRPr="0036640C">
              <w:rPr>
                <w:rFonts w:ascii="微軟正黑體" w:eastAsia="微軟正黑體" w:hAnsi="微軟正黑體" w:hint="eastAsia"/>
                <w:sz w:val="25"/>
                <w:szCs w:val="25"/>
              </w:rPr>
              <w:t>樂活員工活動</w:t>
            </w:r>
          </w:p>
          <w:p w:rsidR="001F74CC" w:rsidRPr="0036640C" w:rsidRDefault="001F74CC" w:rsidP="001F74CC">
            <w:pPr>
              <w:snapToGrid w:val="0"/>
              <w:spacing w:line="360" w:lineRule="exact"/>
              <w:jc w:val="both"/>
              <w:rPr>
                <w:rFonts w:ascii="微軟正黑體" w:eastAsia="微軟正黑體" w:hAnsi="微軟正黑體"/>
                <w:sz w:val="25"/>
                <w:szCs w:val="25"/>
              </w:rPr>
            </w:pPr>
            <w:r w:rsidRPr="0036640C">
              <w:rPr>
                <w:rFonts w:ascii="微軟正黑體" w:eastAsia="微軟正黑體" w:hAnsi="微軟正黑體" w:hint="eastAsia"/>
                <w:sz w:val="25"/>
                <w:szCs w:val="25"/>
              </w:rPr>
              <w:t>精緻員工健檢</w:t>
            </w:r>
          </w:p>
          <w:p w:rsidR="001F74CC" w:rsidRPr="0036640C" w:rsidRDefault="001F74CC" w:rsidP="001F74CC">
            <w:pPr>
              <w:snapToGrid w:val="0"/>
              <w:spacing w:line="360" w:lineRule="exact"/>
              <w:jc w:val="both"/>
              <w:rPr>
                <w:rFonts w:ascii="微軟正黑體" w:eastAsia="微軟正黑體" w:hAnsi="微軟正黑體"/>
                <w:sz w:val="25"/>
                <w:szCs w:val="25"/>
              </w:rPr>
            </w:pPr>
            <w:r w:rsidRPr="0036640C">
              <w:rPr>
                <w:rFonts w:ascii="微軟正黑體" w:eastAsia="微軟正黑體" w:hAnsi="微軟正黑體" w:hint="eastAsia"/>
                <w:sz w:val="25"/>
                <w:szCs w:val="25"/>
              </w:rPr>
              <w:t>藝文咖啡廳</w:t>
            </w:r>
          </w:p>
          <w:p w:rsidR="001F74CC" w:rsidRPr="0036640C" w:rsidRDefault="001F74CC" w:rsidP="001F74CC">
            <w:pPr>
              <w:snapToGrid w:val="0"/>
              <w:spacing w:line="360" w:lineRule="exact"/>
              <w:jc w:val="both"/>
              <w:rPr>
                <w:rFonts w:ascii="微軟正黑體" w:eastAsia="微軟正黑體" w:hAnsi="微軟正黑體"/>
                <w:sz w:val="25"/>
                <w:szCs w:val="25"/>
              </w:rPr>
            </w:pPr>
            <w:r w:rsidRPr="0036640C">
              <w:rPr>
                <w:rFonts w:ascii="微軟正黑體" w:eastAsia="微軟正黑體" w:hAnsi="微軟正黑體" w:hint="eastAsia"/>
                <w:sz w:val="25"/>
                <w:szCs w:val="25"/>
              </w:rPr>
              <w:t>單人套房宿舍</w:t>
            </w:r>
          </w:p>
        </w:tc>
        <w:tc>
          <w:tcPr>
            <w:tcW w:w="740" w:type="pct"/>
            <w:shd w:val="clear" w:color="auto" w:fill="auto"/>
            <w:tcFitText/>
            <w:vAlign w:val="center"/>
          </w:tcPr>
          <w:p w:rsidR="001F74CC" w:rsidRPr="0036640C" w:rsidRDefault="001F74CC" w:rsidP="001F74CC">
            <w:pPr>
              <w:spacing w:line="0" w:lineRule="atLeast"/>
              <w:jc w:val="center"/>
              <w:rPr>
                <w:rFonts w:ascii="微軟正黑體" w:eastAsia="微軟正黑體" w:hAnsi="微軟正黑體"/>
                <w:kern w:val="20"/>
                <w:sz w:val="22"/>
              </w:rPr>
            </w:pPr>
            <w:r w:rsidRPr="0068363F">
              <w:rPr>
                <w:rFonts w:ascii="微軟正黑體" w:eastAsia="微軟正黑體" w:hAnsi="微軟正黑體" w:hint="eastAsia"/>
                <w:spacing w:val="15"/>
                <w:w w:val="41"/>
                <w:kern w:val="0"/>
                <w:sz w:val="22"/>
              </w:rPr>
              <w:t>是否進用身心障礙人</w:t>
            </w:r>
            <w:r w:rsidRPr="0068363F">
              <w:rPr>
                <w:rFonts w:ascii="微軟正黑體" w:eastAsia="微軟正黑體" w:hAnsi="微軟正黑體" w:hint="eastAsia"/>
                <w:spacing w:val="5"/>
                <w:w w:val="41"/>
                <w:kern w:val="0"/>
                <w:sz w:val="22"/>
              </w:rPr>
              <w:t>員</w:t>
            </w:r>
          </w:p>
        </w:tc>
        <w:tc>
          <w:tcPr>
            <w:tcW w:w="1168" w:type="pct"/>
            <w:shd w:val="clear" w:color="auto" w:fill="auto"/>
            <w:vAlign w:val="center"/>
          </w:tcPr>
          <w:p w:rsidR="001F74CC" w:rsidRPr="0036640C" w:rsidRDefault="001F74CC" w:rsidP="001F74CC">
            <w:pPr>
              <w:spacing w:line="0" w:lineRule="atLeast"/>
              <w:rPr>
                <w:rFonts w:ascii="微軟正黑體" w:eastAsia="微軟正黑體" w:hAnsi="微軟正黑體"/>
                <w:sz w:val="22"/>
              </w:rPr>
            </w:pPr>
            <w:r w:rsidRPr="0036640C">
              <w:rPr>
                <w:rFonts w:ascii="微軟正黑體" w:eastAsia="微軟正黑體" w:hAnsi="微軟正黑體"/>
                <w:sz w:val="25"/>
                <w:szCs w:val="25"/>
              </w:rPr>
              <w:t xml:space="preserve">是 </w:t>
            </w:r>
          </w:p>
        </w:tc>
      </w:tr>
      <w:tr w:rsidR="0036640C" w:rsidRPr="0036640C" w:rsidTr="0068363F">
        <w:trPr>
          <w:trHeight w:val="3235"/>
          <w:jc w:val="center"/>
        </w:trPr>
        <w:tc>
          <w:tcPr>
            <w:tcW w:w="799" w:type="pct"/>
            <w:vMerge/>
            <w:shd w:val="clear" w:color="auto" w:fill="auto"/>
            <w:vAlign w:val="center"/>
          </w:tcPr>
          <w:p w:rsidR="001F74CC" w:rsidRPr="0036640C" w:rsidRDefault="001F74CC" w:rsidP="001F74CC">
            <w:pPr>
              <w:spacing w:line="0" w:lineRule="atLeast"/>
              <w:jc w:val="center"/>
              <w:rPr>
                <w:rFonts w:ascii="微軟正黑體" w:eastAsia="微軟正黑體" w:hAnsi="微軟正黑體"/>
                <w:sz w:val="22"/>
              </w:rPr>
            </w:pPr>
          </w:p>
        </w:tc>
        <w:tc>
          <w:tcPr>
            <w:tcW w:w="2293" w:type="pct"/>
            <w:vMerge/>
            <w:shd w:val="clear" w:color="auto" w:fill="auto"/>
            <w:vAlign w:val="center"/>
          </w:tcPr>
          <w:p w:rsidR="001F74CC" w:rsidRPr="0036640C" w:rsidRDefault="001F74CC" w:rsidP="001F74CC">
            <w:pPr>
              <w:spacing w:line="0" w:lineRule="atLeast"/>
              <w:rPr>
                <w:rFonts w:ascii="微軟正黑體" w:eastAsia="微軟正黑體" w:hAnsi="微軟正黑體"/>
                <w:sz w:val="22"/>
              </w:rPr>
            </w:pPr>
          </w:p>
        </w:tc>
        <w:tc>
          <w:tcPr>
            <w:tcW w:w="740" w:type="pct"/>
            <w:shd w:val="clear" w:color="auto" w:fill="auto"/>
            <w:tcFitText/>
            <w:vAlign w:val="center"/>
          </w:tcPr>
          <w:p w:rsidR="001F74CC" w:rsidRPr="0036640C" w:rsidRDefault="001F74CC" w:rsidP="001F74CC">
            <w:pPr>
              <w:spacing w:line="0" w:lineRule="atLeast"/>
              <w:jc w:val="center"/>
              <w:rPr>
                <w:rFonts w:ascii="微軟正黑體" w:eastAsia="微軟正黑體" w:hAnsi="微軟正黑體"/>
                <w:spacing w:val="15"/>
                <w:w w:val="61"/>
                <w:kern w:val="0"/>
                <w:sz w:val="22"/>
              </w:rPr>
            </w:pPr>
            <w:r w:rsidRPr="004A6B5D">
              <w:rPr>
                <w:rFonts w:ascii="微軟正黑體" w:eastAsia="微軟正黑體" w:hAnsi="微軟正黑體" w:hint="eastAsia"/>
                <w:w w:val="76"/>
                <w:kern w:val="0"/>
                <w:sz w:val="22"/>
              </w:rPr>
              <w:t>是否進用外籍</w:t>
            </w:r>
            <w:r w:rsidRPr="004A6B5D">
              <w:rPr>
                <w:rFonts w:ascii="微軟正黑體" w:eastAsia="微軟正黑體" w:hAnsi="微軟正黑體" w:hint="eastAsia"/>
                <w:spacing w:val="6"/>
                <w:w w:val="76"/>
                <w:kern w:val="0"/>
                <w:sz w:val="22"/>
              </w:rPr>
              <w:t>生</w:t>
            </w:r>
          </w:p>
        </w:tc>
        <w:tc>
          <w:tcPr>
            <w:tcW w:w="1168" w:type="pct"/>
            <w:shd w:val="clear" w:color="auto" w:fill="auto"/>
            <w:vAlign w:val="center"/>
          </w:tcPr>
          <w:p w:rsidR="001F74CC" w:rsidRPr="0036640C" w:rsidRDefault="001F74CC" w:rsidP="001F74CC">
            <w:pPr>
              <w:spacing w:line="0" w:lineRule="atLeast"/>
              <w:rPr>
                <w:rFonts w:ascii="微軟正黑體" w:eastAsia="微軟正黑體" w:hAnsi="微軟正黑體"/>
                <w:spacing w:val="15"/>
                <w:w w:val="61"/>
                <w:kern w:val="0"/>
                <w:sz w:val="22"/>
              </w:rPr>
            </w:pPr>
            <w:r w:rsidRPr="0036640C">
              <w:rPr>
                <w:rFonts w:ascii="微軟正黑體" w:eastAsia="微軟正黑體" w:hAnsi="微軟正黑體"/>
                <w:sz w:val="25"/>
                <w:szCs w:val="25"/>
              </w:rPr>
              <w:t>是</w:t>
            </w:r>
          </w:p>
        </w:tc>
      </w:tr>
      <w:tr w:rsidR="0036640C" w:rsidRPr="0036640C" w:rsidTr="0036640C">
        <w:trPr>
          <w:trHeight w:val="1256"/>
          <w:jc w:val="center"/>
        </w:trPr>
        <w:tc>
          <w:tcPr>
            <w:tcW w:w="799" w:type="pct"/>
            <w:shd w:val="clear" w:color="auto" w:fill="auto"/>
            <w:vAlign w:val="center"/>
          </w:tcPr>
          <w:p w:rsidR="001F74CC" w:rsidRPr="0036640C" w:rsidRDefault="001F74CC" w:rsidP="001F74CC">
            <w:pPr>
              <w:spacing w:line="0" w:lineRule="atLeast"/>
              <w:jc w:val="center"/>
              <w:rPr>
                <w:rFonts w:ascii="微軟正黑體" w:eastAsia="微軟正黑體" w:hAnsi="微軟正黑體"/>
                <w:sz w:val="22"/>
              </w:rPr>
            </w:pPr>
            <w:r w:rsidRPr="0036640C">
              <w:rPr>
                <w:rFonts w:ascii="微軟正黑體" w:eastAsia="微軟正黑體" w:hAnsi="微軟正黑體" w:hint="eastAsia"/>
                <w:sz w:val="22"/>
              </w:rPr>
              <w:t>公司簡介</w:t>
            </w:r>
          </w:p>
        </w:tc>
        <w:tc>
          <w:tcPr>
            <w:tcW w:w="4201" w:type="pct"/>
            <w:gridSpan w:val="3"/>
            <w:shd w:val="clear" w:color="auto" w:fill="auto"/>
            <w:vAlign w:val="center"/>
          </w:tcPr>
          <w:p w:rsidR="001F74CC" w:rsidRPr="0036640C" w:rsidRDefault="001F74CC" w:rsidP="001F74CC">
            <w:pPr>
              <w:autoSpaceDE w:val="0"/>
              <w:autoSpaceDN w:val="0"/>
              <w:adjustRightInd w:val="0"/>
              <w:snapToGrid w:val="0"/>
              <w:rPr>
                <w:rFonts w:ascii="微軟正黑體" w:eastAsia="微軟正黑體" w:hAnsi="微軟正黑體"/>
                <w:szCs w:val="28"/>
              </w:rPr>
            </w:pPr>
            <w:r w:rsidRPr="0036640C">
              <w:rPr>
                <w:rFonts w:ascii="微軟正黑體" w:eastAsia="微軟正黑體" w:hAnsi="微軟正黑體" w:hint="eastAsia"/>
                <w:szCs w:val="28"/>
              </w:rPr>
              <w:t>宜特科技，電子產業的最佳夥伴，取得國際公信力機構</w:t>
            </w:r>
            <w:r w:rsidRPr="0036640C">
              <w:rPr>
                <w:rFonts w:ascii="微軟正黑體" w:eastAsia="微軟正黑體" w:hAnsi="微軟正黑體"/>
                <w:szCs w:val="28"/>
              </w:rPr>
              <w:t>-IEC / IECQ</w:t>
            </w:r>
            <w:r w:rsidRPr="0036640C">
              <w:rPr>
                <w:rFonts w:ascii="微軟正黑體" w:eastAsia="微軟正黑體" w:hAnsi="微軟正黑體" w:hint="eastAsia"/>
                <w:szCs w:val="28"/>
              </w:rPr>
              <w:t>、</w:t>
            </w:r>
            <w:r w:rsidRPr="0036640C">
              <w:rPr>
                <w:rFonts w:ascii="微軟正黑體" w:eastAsia="微軟正黑體" w:hAnsi="微軟正黑體"/>
                <w:szCs w:val="28"/>
              </w:rPr>
              <w:t>TUV NORD</w:t>
            </w:r>
            <w:r w:rsidRPr="0036640C">
              <w:rPr>
                <w:rFonts w:ascii="微軟正黑體" w:eastAsia="微軟正黑體" w:hAnsi="微軟正黑體" w:hint="eastAsia"/>
                <w:szCs w:val="28"/>
              </w:rPr>
              <w:t>認可，成為國際頂尖第三方公正實驗室。宜特科技提供故障分析、可靠度驗證、材料分析、化學</w:t>
            </w:r>
            <w:r w:rsidRPr="0036640C">
              <w:rPr>
                <w:rFonts w:ascii="微軟正黑體" w:eastAsia="微軟正黑體" w:hAnsi="微軟正黑體"/>
                <w:szCs w:val="28"/>
              </w:rPr>
              <w:t>/</w:t>
            </w:r>
            <w:r w:rsidRPr="0036640C">
              <w:rPr>
                <w:rFonts w:ascii="微軟正黑體" w:eastAsia="微軟正黑體" w:hAnsi="微軟正黑體" w:hint="eastAsia"/>
                <w:szCs w:val="28"/>
              </w:rPr>
              <w:t>製程微汙染分析、訊號測試等，建構完整驗證與分析工程平台。</w:t>
            </w:r>
          </w:p>
          <w:p w:rsidR="001F74CC" w:rsidRPr="0036640C" w:rsidRDefault="001F74CC" w:rsidP="001F74CC">
            <w:pPr>
              <w:spacing w:line="0" w:lineRule="atLeast"/>
              <w:rPr>
                <w:rFonts w:ascii="微軟正黑體" w:eastAsia="微軟正黑體" w:hAnsi="微軟正黑體"/>
                <w:sz w:val="22"/>
              </w:rPr>
            </w:pPr>
            <w:r w:rsidRPr="0036640C">
              <w:rPr>
                <w:rFonts w:ascii="微軟正黑體" w:eastAsia="微軟正黑體" w:hAnsi="微軟正黑體" w:hint="eastAsia"/>
                <w:szCs w:val="28"/>
              </w:rPr>
              <w:t>宜特科技不僅專注核心服務，也關注國際趨勢，針對</w:t>
            </w:r>
            <w:r w:rsidRPr="0036640C">
              <w:rPr>
                <w:rFonts w:ascii="微軟正黑體" w:eastAsia="微軟正黑體" w:hAnsi="微軟正黑體"/>
                <w:szCs w:val="28"/>
              </w:rPr>
              <w:t>AI</w:t>
            </w:r>
            <w:r w:rsidRPr="0036640C">
              <w:rPr>
                <w:rFonts w:ascii="微軟正黑體" w:eastAsia="微軟正黑體" w:hAnsi="微軟正黑體" w:hint="eastAsia"/>
                <w:szCs w:val="28"/>
              </w:rPr>
              <w:t>和</w:t>
            </w:r>
            <w:r w:rsidRPr="0036640C">
              <w:rPr>
                <w:rFonts w:ascii="微軟正黑體" w:eastAsia="微軟正黑體" w:hAnsi="微軟正黑體"/>
                <w:szCs w:val="28"/>
              </w:rPr>
              <w:t>5G</w:t>
            </w:r>
            <w:r w:rsidRPr="0036640C">
              <w:rPr>
                <w:rFonts w:ascii="微軟正黑體" w:eastAsia="微軟正黑體" w:hAnsi="微軟正黑體" w:hint="eastAsia"/>
                <w:szCs w:val="28"/>
              </w:rPr>
              <w:t>等先進產</w:t>
            </w:r>
            <w:r w:rsidRPr="0036640C">
              <w:rPr>
                <w:rFonts w:ascii="微軟正黑體" w:eastAsia="微軟正黑體" w:hAnsi="微軟正黑體" w:hint="eastAsia"/>
                <w:szCs w:val="28"/>
              </w:rPr>
              <w:lastRenderedPageBreak/>
              <w:t>品，提供晶圓至封裝等級之測試配件、</w:t>
            </w:r>
            <w:r w:rsidRPr="0036640C">
              <w:rPr>
                <w:rFonts w:ascii="微軟正黑體" w:eastAsia="微軟正黑體" w:hAnsi="微軟正黑體"/>
                <w:szCs w:val="28"/>
              </w:rPr>
              <w:t>PCB</w:t>
            </w:r>
            <w:r w:rsidRPr="0036640C">
              <w:rPr>
                <w:rFonts w:ascii="微軟正黑體" w:eastAsia="微軟正黑體" w:hAnsi="微軟正黑體" w:hint="eastAsia"/>
                <w:szCs w:val="28"/>
              </w:rPr>
              <w:t>、支援模組與儀器等全方位驗證整合方案，並建置</w:t>
            </w:r>
            <w:hyperlink r:id="rId11" w:history="1">
              <w:r w:rsidRPr="0036640C">
                <w:rPr>
                  <w:rFonts w:ascii="微軟正黑體" w:eastAsia="微軟正黑體" w:hAnsi="微軟正黑體" w:hint="eastAsia"/>
                  <w:szCs w:val="28"/>
                </w:rPr>
                <w:t>半導體先進製程</w:t>
              </w:r>
              <w:r w:rsidRPr="0036640C">
                <w:rPr>
                  <w:rFonts w:ascii="微軟正黑體" w:eastAsia="微軟正黑體" w:hAnsi="微軟正黑體"/>
                  <w:szCs w:val="28"/>
                </w:rPr>
                <w:t>/</w:t>
              </w:r>
              <w:r w:rsidRPr="0036640C">
                <w:rPr>
                  <w:rFonts w:ascii="微軟正黑體" w:eastAsia="微軟正黑體" w:hAnsi="微軟正黑體" w:hint="eastAsia"/>
                  <w:szCs w:val="28"/>
                </w:rPr>
                <w:t>先進封裝驗證平台</w:t>
              </w:r>
            </w:hyperlink>
            <w:r w:rsidRPr="0036640C">
              <w:rPr>
                <w:rFonts w:ascii="微軟正黑體" w:eastAsia="微軟正黑體" w:hAnsi="微軟正黑體" w:hint="eastAsia"/>
                <w:szCs w:val="28"/>
              </w:rPr>
              <w:t>、車用電子驗證平台、物聯網</w:t>
            </w:r>
            <w:r w:rsidRPr="0036640C">
              <w:rPr>
                <w:rFonts w:ascii="微軟正黑體" w:eastAsia="微軟正黑體" w:hAnsi="微軟正黑體"/>
                <w:szCs w:val="28"/>
              </w:rPr>
              <w:t>/</w:t>
            </w:r>
            <w:r w:rsidRPr="0036640C">
              <w:rPr>
                <w:rFonts w:ascii="微軟正黑體" w:eastAsia="微軟正黑體" w:hAnsi="微軟正黑體" w:hint="eastAsia"/>
                <w:szCs w:val="28"/>
              </w:rPr>
              <w:t>車聯網平台、</w:t>
            </w:r>
            <w:hyperlink r:id="rId12" w:history="1">
              <w:r w:rsidRPr="0036640C">
                <w:rPr>
                  <w:rFonts w:ascii="微軟正黑體" w:eastAsia="微軟正黑體" w:hAnsi="微軟正黑體"/>
                  <w:szCs w:val="28"/>
                </w:rPr>
                <w:t>5G</w:t>
              </w:r>
              <w:r w:rsidRPr="0036640C">
                <w:rPr>
                  <w:rFonts w:ascii="微軟正黑體" w:eastAsia="微軟正黑體" w:hAnsi="微軟正黑體" w:hint="eastAsia"/>
                  <w:szCs w:val="28"/>
                </w:rPr>
                <w:t>驗證</w:t>
              </w:r>
            </w:hyperlink>
            <w:r w:rsidRPr="0036640C">
              <w:rPr>
                <w:rFonts w:ascii="微軟正黑體" w:eastAsia="微軟正黑體" w:hAnsi="微軟正黑體" w:hint="eastAsia"/>
                <w:szCs w:val="28"/>
              </w:rPr>
              <w:t>平台，與全球領先趨勢共同成長。</w:t>
            </w:r>
          </w:p>
        </w:tc>
      </w:tr>
    </w:tbl>
    <w:p w:rsidR="0036686D" w:rsidRPr="0036640C" w:rsidRDefault="0036686D" w:rsidP="0036686D">
      <w:pPr>
        <w:widowControl/>
        <w:rPr>
          <w:rFonts w:ascii="微軟正黑體" w:eastAsia="微軟正黑體" w:hAnsi="微軟正黑體" w:cs="Times New Roman"/>
          <w:sz w:val="18"/>
          <w:szCs w:val="18"/>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200"/>
        <w:gridCol w:w="838"/>
        <w:gridCol w:w="1795"/>
        <w:gridCol w:w="1241"/>
        <w:gridCol w:w="2266"/>
        <w:gridCol w:w="1184"/>
        <w:gridCol w:w="1054"/>
      </w:tblGrid>
      <w:tr w:rsidR="0036640C" w:rsidRPr="0036640C" w:rsidTr="0036640C">
        <w:trPr>
          <w:trHeight w:val="20"/>
          <w:tblHeader/>
          <w:jc w:val="center"/>
        </w:trPr>
        <w:tc>
          <w:tcPr>
            <w:tcW w:w="626" w:type="pct"/>
            <w:shd w:val="clear" w:color="auto" w:fill="auto"/>
            <w:vAlign w:val="center"/>
          </w:tcPr>
          <w:p w:rsidR="0036686D" w:rsidRPr="0036640C" w:rsidRDefault="0036686D" w:rsidP="002A1D41">
            <w:pPr>
              <w:spacing w:line="0" w:lineRule="atLeast"/>
              <w:jc w:val="center"/>
              <w:rPr>
                <w:rFonts w:ascii="微軟正黑體" w:eastAsia="微軟正黑體" w:hAnsi="微軟正黑體"/>
                <w:sz w:val="22"/>
              </w:rPr>
            </w:pPr>
            <w:r w:rsidRPr="0036640C">
              <w:rPr>
                <w:rFonts w:ascii="微軟正黑體" w:eastAsia="微軟正黑體" w:hAnsi="微軟正黑體" w:hint="eastAsia"/>
                <w:kern w:val="0"/>
                <w:sz w:val="22"/>
              </w:rPr>
              <w:t>職務名稱</w:t>
            </w:r>
          </w:p>
        </w:tc>
        <w:tc>
          <w:tcPr>
            <w:tcW w:w="437" w:type="pct"/>
            <w:shd w:val="clear" w:color="auto" w:fill="auto"/>
            <w:vAlign w:val="center"/>
          </w:tcPr>
          <w:p w:rsidR="0036686D" w:rsidRPr="0036640C" w:rsidRDefault="0036686D" w:rsidP="002A1D41">
            <w:pPr>
              <w:spacing w:line="0" w:lineRule="atLeast"/>
              <w:jc w:val="center"/>
              <w:rPr>
                <w:rFonts w:ascii="微軟正黑體" w:eastAsia="微軟正黑體" w:hAnsi="微軟正黑體"/>
                <w:sz w:val="22"/>
              </w:rPr>
            </w:pPr>
            <w:r w:rsidRPr="0036640C">
              <w:rPr>
                <w:rFonts w:ascii="微軟正黑體" w:eastAsia="微軟正黑體" w:hAnsi="微軟正黑體" w:hint="eastAsia"/>
                <w:kern w:val="0"/>
                <w:sz w:val="22"/>
              </w:rPr>
              <w:t>人數</w:t>
            </w:r>
          </w:p>
        </w:tc>
        <w:tc>
          <w:tcPr>
            <w:tcW w:w="937" w:type="pct"/>
            <w:shd w:val="clear" w:color="auto" w:fill="auto"/>
            <w:vAlign w:val="center"/>
          </w:tcPr>
          <w:p w:rsidR="0036686D" w:rsidRPr="0036640C" w:rsidRDefault="0036686D" w:rsidP="00DD1E6C">
            <w:pPr>
              <w:spacing w:line="0" w:lineRule="atLeast"/>
              <w:jc w:val="center"/>
              <w:rPr>
                <w:rFonts w:ascii="微軟正黑體" w:eastAsia="微軟正黑體" w:hAnsi="微軟正黑體"/>
                <w:kern w:val="0"/>
                <w:sz w:val="22"/>
              </w:rPr>
            </w:pPr>
            <w:r w:rsidRPr="0036640C">
              <w:rPr>
                <w:rFonts w:ascii="微軟正黑體" w:eastAsia="微軟正黑體" w:hAnsi="微軟正黑體" w:hint="eastAsia"/>
                <w:kern w:val="0"/>
                <w:sz w:val="22"/>
              </w:rPr>
              <w:t>主要資格條件</w:t>
            </w:r>
          </w:p>
        </w:tc>
        <w:tc>
          <w:tcPr>
            <w:tcW w:w="648" w:type="pct"/>
            <w:shd w:val="clear" w:color="auto" w:fill="auto"/>
            <w:vAlign w:val="center"/>
          </w:tcPr>
          <w:p w:rsidR="0036686D" w:rsidRPr="0036640C" w:rsidRDefault="0036686D" w:rsidP="00DD1E6C">
            <w:pPr>
              <w:spacing w:line="300" w:lineRule="exact"/>
              <w:jc w:val="center"/>
              <w:rPr>
                <w:rFonts w:ascii="微軟正黑體" w:eastAsia="微軟正黑體" w:hAnsi="微軟正黑體"/>
                <w:kern w:val="0"/>
                <w:sz w:val="22"/>
              </w:rPr>
            </w:pPr>
            <w:r w:rsidRPr="0036640C">
              <w:rPr>
                <w:rFonts w:ascii="微軟正黑體" w:eastAsia="微軟正黑體" w:hAnsi="微軟正黑體" w:hint="eastAsia"/>
                <w:kern w:val="0"/>
                <w:sz w:val="22"/>
              </w:rPr>
              <w:t>待遇</w:t>
            </w:r>
          </w:p>
        </w:tc>
        <w:tc>
          <w:tcPr>
            <w:tcW w:w="1183" w:type="pct"/>
            <w:shd w:val="clear" w:color="auto" w:fill="auto"/>
            <w:vAlign w:val="center"/>
          </w:tcPr>
          <w:p w:rsidR="0036686D" w:rsidRPr="0036640C" w:rsidRDefault="0036686D" w:rsidP="002A1D41">
            <w:pPr>
              <w:adjustRightInd w:val="0"/>
              <w:snapToGrid w:val="0"/>
              <w:spacing w:line="0" w:lineRule="atLeast"/>
              <w:jc w:val="center"/>
              <w:rPr>
                <w:rFonts w:ascii="微軟正黑體" w:eastAsia="微軟正黑體" w:hAnsi="微軟正黑體"/>
                <w:kern w:val="0"/>
                <w:sz w:val="22"/>
              </w:rPr>
            </w:pPr>
            <w:r w:rsidRPr="0036640C">
              <w:rPr>
                <w:rFonts w:ascii="微軟正黑體" w:eastAsia="微軟正黑體" w:hAnsi="微軟正黑體" w:hint="eastAsia"/>
                <w:kern w:val="0"/>
                <w:sz w:val="22"/>
              </w:rPr>
              <w:t>工作內容</w:t>
            </w:r>
          </w:p>
        </w:tc>
        <w:tc>
          <w:tcPr>
            <w:tcW w:w="618" w:type="pct"/>
            <w:vAlign w:val="center"/>
          </w:tcPr>
          <w:p w:rsidR="0036686D" w:rsidRPr="0036640C" w:rsidRDefault="0036686D" w:rsidP="002A1D41">
            <w:pPr>
              <w:adjustRightInd w:val="0"/>
              <w:snapToGrid w:val="0"/>
              <w:spacing w:line="0" w:lineRule="atLeast"/>
              <w:jc w:val="center"/>
              <w:rPr>
                <w:rFonts w:ascii="微軟正黑體" w:eastAsia="微軟正黑體" w:hAnsi="微軟正黑體"/>
                <w:kern w:val="0"/>
                <w:sz w:val="22"/>
              </w:rPr>
            </w:pPr>
            <w:r w:rsidRPr="0036640C">
              <w:rPr>
                <w:rFonts w:ascii="微軟正黑體" w:eastAsia="微軟正黑體" w:hAnsi="微軟正黑體" w:hint="eastAsia"/>
                <w:kern w:val="0"/>
                <w:sz w:val="22"/>
              </w:rPr>
              <w:t>工作地點</w:t>
            </w:r>
          </w:p>
        </w:tc>
        <w:tc>
          <w:tcPr>
            <w:tcW w:w="550" w:type="pct"/>
            <w:vAlign w:val="center"/>
          </w:tcPr>
          <w:p w:rsidR="0036686D" w:rsidRPr="0036640C" w:rsidRDefault="0036686D" w:rsidP="002A1D41">
            <w:pPr>
              <w:spacing w:line="0" w:lineRule="atLeast"/>
              <w:jc w:val="center"/>
              <w:rPr>
                <w:rFonts w:ascii="微軟正黑體" w:eastAsia="微軟正黑體" w:hAnsi="微軟正黑體"/>
                <w:kern w:val="0"/>
                <w:sz w:val="22"/>
                <w:highlight w:val="yellow"/>
              </w:rPr>
            </w:pPr>
            <w:r w:rsidRPr="0036640C">
              <w:rPr>
                <w:rFonts w:ascii="微軟正黑體" w:eastAsia="微軟正黑體" w:hAnsi="微軟正黑體" w:hint="eastAsia"/>
                <w:kern w:val="0"/>
                <w:sz w:val="22"/>
              </w:rPr>
              <w:t>備註</w:t>
            </w:r>
          </w:p>
        </w:tc>
      </w:tr>
      <w:tr w:rsidR="0036640C" w:rsidRPr="0036640C" w:rsidTr="0036640C">
        <w:trPr>
          <w:trHeight w:val="20"/>
          <w:jc w:val="center"/>
        </w:trPr>
        <w:tc>
          <w:tcPr>
            <w:tcW w:w="626" w:type="pct"/>
            <w:shd w:val="clear" w:color="auto" w:fill="auto"/>
            <w:vAlign w:val="center"/>
          </w:tcPr>
          <w:p w:rsidR="001F74CC" w:rsidRPr="0036640C" w:rsidRDefault="001F74CC" w:rsidP="001F74CC">
            <w:pPr>
              <w:snapToGrid w:val="0"/>
              <w:spacing w:line="360" w:lineRule="exact"/>
              <w:rPr>
                <w:rFonts w:ascii="微軟正黑體" w:eastAsia="微軟正黑體" w:hAnsi="微軟正黑體"/>
                <w:sz w:val="25"/>
                <w:szCs w:val="25"/>
              </w:rPr>
            </w:pPr>
            <w:r w:rsidRPr="0036640C">
              <w:rPr>
                <w:rFonts w:ascii="微軟正黑體" w:eastAsia="微軟正黑體" w:hAnsi="微軟正黑體" w:hint="eastAsia"/>
              </w:rPr>
              <w:t>可靠度工程師</w:t>
            </w:r>
          </w:p>
        </w:tc>
        <w:tc>
          <w:tcPr>
            <w:tcW w:w="437" w:type="pct"/>
            <w:shd w:val="clear" w:color="auto" w:fill="auto"/>
            <w:vAlign w:val="center"/>
          </w:tcPr>
          <w:p w:rsidR="001F74CC" w:rsidRPr="0036640C" w:rsidRDefault="001F74CC" w:rsidP="001F74CC">
            <w:pPr>
              <w:snapToGrid w:val="0"/>
              <w:spacing w:line="360" w:lineRule="exact"/>
              <w:jc w:val="center"/>
              <w:rPr>
                <w:rFonts w:ascii="微軟正黑體" w:eastAsia="微軟正黑體" w:hAnsi="微軟正黑體"/>
                <w:sz w:val="25"/>
                <w:szCs w:val="25"/>
              </w:rPr>
            </w:pPr>
            <w:r w:rsidRPr="0036640C">
              <w:rPr>
                <w:rFonts w:ascii="微軟正黑體" w:eastAsia="微軟正黑體" w:hAnsi="微軟正黑體" w:hint="eastAsia"/>
                <w:sz w:val="25"/>
                <w:szCs w:val="25"/>
              </w:rPr>
              <w:t>20</w:t>
            </w:r>
          </w:p>
        </w:tc>
        <w:tc>
          <w:tcPr>
            <w:tcW w:w="937" w:type="pct"/>
            <w:shd w:val="clear" w:color="auto" w:fill="auto"/>
            <w:vAlign w:val="center"/>
          </w:tcPr>
          <w:p w:rsidR="00DD1E6C" w:rsidRPr="0036640C" w:rsidRDefault="001F74CC" w:rsidP="001F74CC">
            <w:pPr>
              <w:snapToGrid w:val="0"/>
              <w:rPr>
                <w:rFonts w:ascii="微軟正黑體" w:eastAsia="微軟正黑體" w:hAnsi="微軟正黑體"/>
              </w:rPr>
            </w:pPr>
            <w:r w:rsidRPr="0036640C">
              <w:rPr>
                <w:rFonts w:ascii="微軟正黑體" w:eastAsia="微軟正黑體" w:hAnsi="微軟正黑體" w:hint="eastAsia"/>
              </w:rPr>
              <w:t>電機電子、工程學科相關</w:t>
            </w:r>
          </w:p>
          <w:p w:rsidR="00DD1E6C" w:rsidRPr="0036640C" w:rsidRDefault="00DD1E6C" w:rsidP="00DD1E6C">
            <w:pPr>
              <w:snapToGrid w:val="0"/>
              <w:spacing w:beforeLines="50" w:before="180"/>
              <w:rPr>
                <w:rFonts w:ascii="微軟正黑體" w:eastAsia="微軟正黑體" w:hAnsi="微軟正黑體"/>
                <w:sz w:val="18"/>
              </w:rPr>
            </w:pPr>
            <w:r w:rsidRPr="0036640C">
              <w:rPr>
                <w:rFonts w:ascii="微軟正黑體" w:eastAsia="微軟正黑體" w:hAnsi="微軟正黑體" w:hint="eastAsia"/>
                <w:sz w:val="18"/>
              </w:rPr>
              <w:t>&lt;歡迎應屆畢業生，態度正向積極、具團隊合作能力。&gt;</w:t>
            </w:r>
          </w:p>
        </w:tc>
        <w:tc>
          <w:tcPr>
            <w:tcW w:w="648" w:type="pct"/>
            <w:shd w:val="clear" w:color="auto" w:fill="auto"/>
            <w:vAlign w:val="center"/>
          </w:tcPr>
          <w:p w:rsidR="001F74CC" w:rsidRPr="0036640C" w:rsidRDefault="001F74CC" w:rsidP="001F74CC">
            <w:pPr>
              <w:snapToGrid w:val="0"/>
              <w:rPr>
                <w:rFonts w:ascii="微軟正黑體" w:eastAsia="微軟正黑體" w:hAnsi="微軟正黑體"/>
              </w:rPr>
            </w:pPr>
            <w:r w:rsidRPr="0036640C">
              <w:rPr>
                <w:rFonts w:ascii="微軟正黑體" w:eastAsia="微軟正黑體" w:hAnsi="微軟正黑體" w:hint="eastAsia"/>
              </w:rPr>
              <w:t>36</w:t>
            </w:r>
            <w:r w:rsidRPr="0036640C">
              <w:rPr>
                <w:rFonts w:ascii="微軟正黑體" w:eastAsia="微軟正黑體" w:hAnsi="微軟正黑體"/>
              </w:rPr>
              <w:t>,</w:t>
            </w:r>
            <w:r w:rsidRPr="0036640C">
              <w:rPr>
                <w:rFonts w:ascii="微軟正黑體" w:eastAsia="微軟正黑體" w:hAnsi="微軟正黑體" w:hint="eastAsia"/>
              </w:rPr>
              <w:t>000-</w:t>
            </w:r>
          </w:p>
          <w:p w:rsidR="001F74CC" w:rsidRPr="0036640C" w:rsidRDefault="001F74CC" w:rsidP="001F74CC">
            <w:pPr>
              <w:snapToGrid w:val="0"/>
              <w:spacing w:line="360" w:lineRule="exact"/>
              <w:rPr>
                <w:rFonts w:ascii="微軟正黑體" w:eastAsia="微軟正黑體" w:hAnsi="微軟正黑體"/>
              </w:rPr>
            </w:pPr>
            <w:r w:rsidRPr="0036640C">
              <w:rPr>
                <w:rFonts w:ascii="微軟正黑體" w:eastAsia="微軟正黑體" w:hAnsi="微軟正黑體" w:hint="eastAsia"/>
              </w:rPr>
              <w:t>50</w:t>
            </w:r>
            <w:r w:rsidRPr="0036640C">
              <w:rPr>
                <w:rFonts w:ascii="微軟正黑體" w:eastAsia="微軟正黑體" w:hAnsi="微軟正黑體"/>
              </w:rPr>
              <w:t>,</w:t>
            </w:r>
            <w:r w:rsidRPr="0036640C">
              <w:rPr>
                <w:rFonts w:ascii="微軟正黑體" w:eastAsia="微軟正黑體" w:hAnsi="微軟正黑體" w:hint="eastAsia"/>
              </w:rPr>
              <w:t>000</w:t>
            </w:r>
          </w:p>
          <w:p w:rsidR="001F74CC" w:rsidRPr="0036640C" w:rsidRDefault="001F74CC" w:rsidP="00DD1E6C">
            <w:pPr>
              <w:snapToGrid w:val="0"/>
              <w:rPr>
                <w:rFonts w:ascii="微軟正黑體" w:eastAsia="微軟正黑體" w:hAnsi="微軟正黑體"/>
                <w:sz w:val="25"/>
                <w:szCs w:val="25"/>
              </w:rPr>
            </w:pPr>
            <w:r w:rsidRPr="0036640C">
              <w:rPr>
                <w:rFonts w:ascii="微軟正黑體" w:eastAsia="微軟正黑體" w:hAnsi="微軟正黑體" w:hint="eastAsia"/>
                <w:sz w:val="20"/>
              </w:rPr>
              <w:t>依學經歷、工作能力與專業特質核敘。</w:t>
            </w:r>
          </w:p>
        </w:tc>
        <w:tc>
          <w:tcPr>
            <w:tcW w:w="1183" w:type="pct"/>
            <w:shd w:val="clear" w:color="auto" w:fill="auto"/>
            <w:vAlign w:val="center"/>
          </w:tcPr>
          <w:p w:rsidR="001F74CC" w:rsidRPr="0036640C" w:rsidRDefault="001F74CC" w:rsidP="00DD1E6C">
            <w:pPr>
              <w:snapToGrid w:val="0"/>
              <w:spacing w:beforeLines="50" w:before="180"/>
              <w:rPr>
                <w:rFonts w:ascii="微軟正黑體" w:eastAsia="微軟正黑體" w:hAnsi="微軟正黑體"/>
                <w:sz w:val="20"/>
              </w:rPr>
            </w:pPr>
            <w:r w:rsidRPr="0036640C">
              <w:rPr>
                <w:rFonts w:ascii="微軟正黑體" w:eastAsia="微軟正黑體" w:hAnsi="微軟正黑體" w:hint="eastAsia"/>
                <w:sz w:val="20"/>
              </w:rPr>
              <w:t>1.執行分析實驗，進行樣品驗證</w:t>
            </w:r>
          </w:p>
          <w:p w:rsidR="001F74CC" w:rsidRPr="0036640C" w:rsidRDefault="001F74CC" w:rsidP="001F74CC">
            <w:pPr>
              <w:snapToGrid w:val="0"/>
              <w:rPr>
                <w:rFonts w:ascii="微軟正黑體" w:eastAsia="微軟正黑體" w:hAnsi="微軟正黑體"/>
                <w:sz w:val="20"/>
              </w:rPr>
            </w:pPr>
            <w:r w:rsidRPr="0036640C">
              <w:rPr>
                <w:rFonts w:ascii="微軟正黑體" w:eastAsia="微軟正黑體" w:hAnsi="微軟正黑體" w:hint="eastAsia"/>
                <w:sz w:val="20"/>
              </w:rPr>
              <w:t>2.進行實驗結果判讀，完成分析報告</w:t>
            </w:r>
          </w:p>
          <w:p w:rsidR="001F74CC" w:rsidRPr="0036640C" w:rsidRDefault="001F74CC" w:rsidP="00DD1E6C">
            <w:pPr>
              <w:snapToGrid w:val="0"/>
              <w:spacing w:afterLines="50" w:after="180"/>
              <w:rPr>
                <w:rFonts w:ascii="微軟正黑體" w:eastAsia="微軟正黑體" w:hAnsi="微軟正黑體"/>
                <w:sz w:val="20"/>
              </w:rPr>
            </w:pPr>
            <w:r w:rsidRPr="0036640C">
              <w:rPr>
                <w:rFonts w:ascii="微軟正黑體" w:eastAsia="微軟正黑體" w:hAnsi="微軟正黑體" w:hint="eastAsia"/>
                <w:sz w:val="20"/>
              </w:rPr>
              <w:t>3.進行客戶需求討論，協助客戶解決問題</w:t>
            </w:r>
          </w:p>
        </w:tc>
        <w:tc>
          <w:tcPr>
            <w:tcW w:w="618" w:type="pct"/>
            <w:vAlign w:val="center"/>
          </w:tcPr>
          <w:p w:rsidR="001F74CC" w:rsidRPr="0036640C" w:rsidRDefault="001F74CC" w:rsidP="001F74CC">
            <w:pPr>
              <w:snapToGrid w:val="0"/>
              <w:spacing w:line="360" w:lineRule="exact"/>
              <w:jc w:val="center"/>
              <w:rPr>
                <w:rFonts w:ascii="微軟正黑體" w:eastAsia="微軟正黑體" w:hAnsi="微軟正黑體"/>
              </w:rPr>
            </w:pPr>
            <w:r w:rsidRPr="0036640C">
              <w:rPr>
                <w:rFonts w:ascii="微軟正黑體" w:eastAsia="微軟正黑體" w:hAnsi="微軟正黑體" w:hint="eastAsia"/>
              </w:rPr>
              <w:t>新竹市</w:t>
            </w:r>
          </w:p>
        </w:tc>
        <w:tc>
          <w:tcPr>
            <w:tcW w:w="550" w:type="pct"/>
            <w:vAlign w:val="center"/>
          </w:tcPr>
          <w:p w:rsidR="001F74CC" w:rsidRPr="0036640C" w:rsidRDefault="001F74CC" w:rsidP="001F74CC">
            <w:pPr>
              <w:snapToGrid w:val="0"/>
              <w:spacing w:line="360" w:lineRule="exact"/>
              <w:jc w:val="center"/>
              <w:rPr>
                <w:rFonts w:ascii="微軟正黑體" w:eastAsia="微軟正黑體" w:hAnsi="微軟正黑體"/>
              </w:rPr>
            </w:pPr>
            <w:r w:rsidRPr="0036640C">
              <w:rPr>
                <w:rFonts w:ascii="微軟正黑體" w:eastAsia="微軟正黑體" w:hAnsi="微軟正黑體"/>
              </w:rPr>
              <w:t>請檢附個人履歷(含自傳)</w:t>
            </w:r>
          </w:p>
        </w:tc>
      </w:tr>
      <w:tr w:rsidR="0036640C" w:rsidRPr="0036640C" w:rsidTr="0036640C">
        <w:trPr>
          <w:trHeight w:val="20"/>
          <w:jc w:val="center"/>
        </w:trPr>
        <w:tc>
          <w:tcPr>
            <w:tcW w:w="626" w:type="pct"/>
            <w:shd w:val="clear" w:color="auto" w:fill="auto"/>
            <w:vAlign w:val="center"/>
          </w:tcPr>
          <w:p w:rsidR="001F74CC" w:rsidRPr="0036640C" w:rsidRDefault="001F74CC" w:rsidP="001F74CC">
            <w:pPr>
              <w:snapToGrid w:val="0"/>
              <w:spacing w:line="360" w:lineRule="exact"/>
              <w:rPr>
                <w:rFonts w:ascii="微軟正黑體" w:eastAsia="微軟正黑體" w:hAnsi="微軟正黑體"/>
                <w:sz w:val="25"/>
                <w:szCs w:val="25"/>
              </w:rPr>
            </w:pPr>
            <w:r w:rsidRPr="0036640C">
              <w:rPr>
                <w:rFonts w:ascii="微軟正黑體" w:eastAsia="微軟正黑體" w:hAnsi="微軟正黑體" w:hint="eastAsia"/>
              </w:rPr>
              <w:t>故障分析工程師</w:t>
            </w:r>
          </w:p>
        </w:tc>
        <w:tc>
          <w:tcPr>
            <w:tcW w:w="437" w:type="pct"/>
            <w:shd w:val="clear" w:color="auto" w:fill="auto"/>
            <w:vAlign w:val="center"/>
          </w:tcPr>
          <w:p w:rsidR="001F74CC" w:rsidRPr="0036640C" w:rsidRDefault="001F74CC" w:rsidP="001F74CC">
            <w:pPr>
              <w:snapToGrid w:val="0"/>
              <w:spacing w:line="360" w:lineRule="exact"/>
              <w:jc w:val="center"/>
              <w:rPr>
                <w:rFonts w:ascii="微軟正黑體" w:eastAsia="微軟正黑體" w:hAnsi="微軟正黑體"/>
                <w:sz w:val="25"/>
                <w:szCs w:val="25"/>
              </w:rPr>
            </w:pPr>
            <w:r w:rsidRPr="0036640C">
              <w:rPr>
                <w:rFonts w:ascii="微軟正黑體" w:eastAsia="微軟正黑體" w:hAnsi="微軟正黑體" w:hint="eastAsia"/>
                <w:sz w:val="25"/>
                <w:szCs w:val="25"/>
              </w:rPr>
              <w:t>20</w:t>
            </w:r>
          </w:p>
        </w:tc>
        <w:tc>
          <w:tcPr>
            <w:tcW w:w="937" w:type="pct"/>
            <w:shd w:val="clear" w:color="auto" w:fill="auto"/>
            <w:vAlign w:val="center"/>
          </w:tcPr>
          <w:p w:rsidR="00DD1E6C" w:rsidRPr="0036640C" w:rsidRDefault="001F74CC" w:rsidP="00DD1E6C">
            <w:pPr>
              <w:snapToGrid w:val="0"/>
              <w:spacing w:line="360" w:lineRule="exact"/>
              <w:rPr>
                <w:rFonts w:ascii="微軟正黑體" w:eastAsia="微軟正黑體" w:hAnsi="微軟正黑體"/>
              </w:rPr>
            </w:pPr>
            <w:r w:rsidRPr="0036640C">
              <w:rPr>
                <w:rFonts w:ascii="微軟正黑體" w:eastAsia="微軟正黑體" w:hAnsi="微軟正黑體" w:hint="eastAsia"/>
              </w:rPr>
              <w:t>電機電子、工程學科相關</w:t>
            </w:r>
          </w:p>
          <w:p w:rsidR="00DD1E6C" w:rsidRPr="0036640C" w:rsidRDefault="00DD1E6C" w:rsidP="00DD1E6C">
            <w:pPr>
              <w:snapToGrid w:val="0"/>
              <w:spacing w:beforeLines="50" w:before="180"/>
              <w:rPr>
                <w:rFonts w:ascii="微軟正黑體" w:eastAsia="微軟正黑體" w:hAnsi="微軟正黑體"/>
                <w:sz w:val="25"/>
                <w:szCs w:val="25"/>
              </w:rPr>
            </w:pPr>
            <w:r w:rsidRPr="0036640C">
              <w:rPr>
                <w:rFonts w:ascii="微軟正黑體" w:eastAsia="微軟正黑體" w:hAnsi="微軟正黑體" w:hint="eastAsia"/>
                <w:sz w:val="18"/>
              </w:rPr>
              <w:t>&lt;歡迎應屆畢業生，態度正向積極、具團隊合作能力。&gt;</w:t>
            </w:r>
          </w:p>
        </w:tc>
        <w:tc>
          <w:tcPr>
            <w:tcW w:w="648" w:type="pct"/>
            <w:shd w:val="clear" w:color="auto" w:fill="auto"/>
            <w:vAlign w:val="center"/>
          </w:tcPr>
          <w:p w:rsidR="001F74CC" w:rsidRPr="0036640C" w:rsidRDefault="001F74CC" w:rsidP="001F74CC">
            <w:pPr>
              <w:snapToGrid w:val="0"/>
              <w:rPr>
                <w:rFonts w:ascii="微軟正黑體" w:eastAsia="微軟正黑體" w:hAnsi="微軟正黑體"/>
              </w:rPr>
            </w:pPr>
            <w:r w:rsidRPr="0036640C">
              <w:rPr>
                <w:rFonts w:ascii="微軟正黑體" w:eastAsia="微軟正黑體" w:hAnsi="微軟正黑體" w:hint="eastAsia"/>
              </w:rPr>
              <w:t>36</w:t>
            </w:r>
            <w:r w:rsidRPr="0036640C">
              <w:rPr>
                <w:rFonts w:ascii="微軟正黑體" w:eastAsia="微軟正黑體" w:hAnsi="微軟正黑體"/>
              </w:rPr>
              <w:t>,</w:t>
            </w:r>
            <w:r w:rsidRPr="0036640C">
              <w:rPr>
                <w:rFonts w:ascii="微軟正黑體" w:eastAsia="微軟正黑體" w:hAnsi="微軟正黑體" w:hint="eastAsia"/>
              </w:rPr>
              <w:t>000-</w:t>
            </w:r>
          </w:p>
          <w:p w:rsidR="001F74CC" w:rsidRPr="0036640C" w:rsidRDefault="001F74CC" w:rsidP="001F74CC">
            <w:pPr>
              <w:snapToGrid w:val="0"/>
              <w:spacing w:line="360" w:lineRule="exact"/>
              <w:rPr>
                <w:rFonts w:ascii="微軟正黑體" w:eastAsia="微軟正黑體" w:hAnsi="微軟正黑體"/>
              </w:rPr>
            </w:pPr>
            <w:r w:rsidRPr="0036640C">
              <w:rPr>
                <w:rFonts w:ascii="微軟正黑體" w:eastAsia="微軟正黑體" w:hAnsi="微軟正黑體" w:hint="eastAsia"/>
              </w:rPr>
              <w:t>50</w:t>
            </w:r>
            <w:r w:rsidRPr="0036640C">
              <w:rPr>
                <w:rFonts w:ascii="微軟正黑體" w:eastAsia="微軟正黑體" w:hAnsi="微軟正黑體"/>
              </w:rPr>
              <w:t>,</w:t>
            </w:r>
            <w:r w:rsidRPr="0036640C">
              <w:rPr>
                <w:rFonts w:ascii="微軟正黑體" w:eastAsia="微軟正黑體" w:hAnsi="微軟正黑體" w:hint="eastAsia"/>
              </w:rPr>
              <w:t>000</w:t>
            </w:r>
          </w:p>
          <w:p w:rsidR="001F74CC" w:rsidRPr="0036640C" w:rsidRDefault="001F74CC" w:rsidP="00DD1E6C">
            <w:pPr>
              <w:snapToGrid w:val="0"/>
              <w:rPr>
                <w:rFonts w:ascii="微軟正黑體" w:eastAsia="微軟正黑體" w:hAnsi="微軟正黑體"/>
                <w:sz w:val="25"/>
                <w:szCs w:val="25"/>
              </w:rPr>
            </w:pPr>
            <w:r w:rsidRPr="0036640C">
              <w:rPr>
                <w:rFonts w:ascii="微軟正黑體" w:eastAsia="微軟正黑體" w:hAnsi="微軟正黑體" w:hint="eastAsia"/>
                <w:sz w:val="20"/>
              </w:rPr>
              <w:t>依學經歷、工作能力與專業特質核敘。</w:t>
            </w:r>
          </w:p>
        </w:tc>
        <w:tc>
          <w:tcPr>
            <w:tcW w:w="1183" w:type="pct"/>
            <w:shd w:val="clear" w:color="auto" w:fill="auto"/>
            <w:vAlign w:val="center"/>
          </w:tcPr>
          <w:p w:rsidR="001F74CC" w:rsidRPr="0036640C" w:rsidRDefault="001F74CC" w:rsidP="00DD1E6C">
            <w:pPr>
              <w:snapToGrid w:val="0"/>
              <w:spacing w:beforeLines="50" w:before="180"/>
              <w:rPr>
                <w:rFonts w:ascii="微軟正黑體" w:eastAsia="微軟正黑體" w:hAnsi="微軟正黑體"/>
                <w:sz w:val="20"/>
              </w:rPr>
            </w:pPr>
            <w:r w:rsidRPr="0036640C">
              <w:rPr>
                <w:rFonts w:ascii="微軟正黑體" w:eastAsia="微軟正黑體" w:hAnsi="微軟正黑體" w:hint="eastAsia"/>
                <w:sz w:val="20"/>
              </w:rPr>
              <w:t>1.執行分析實驗，進行樣品驗證</w:t>
            </w:r>
          </w:p>
          <w:p w:rsidR="001F74CC" w:rsidRPr="0036640C" w:rsidRDefault="001F74CC" w:rsidP="00DD1E6C">
            <w:pPr>
              <w:snapToGrid w:val="0"/>
              <w:rPr>
                <w:rFonts w:ascii="微軟正黑體" w:eastAsia="微軟正黑體" w:hAnsi="微軟正黑體"/>
                <w:sz w:val="20"/>
              </w:rPr>
            </w:pPr>
            <w:r w:rsidRPr="0036640C">
              <w:rPr>
                <w:rFonts w:ascii="微軟正黑體" w:eastAsia="微軟正黑體" w:hAnsi="微軟正黑體" w:hint="eastAsia"/>
                <w:sz w:val="20"/>
              </w:rPr>
              <w:t>2.進行實驗結果判讀，完成分析報告</w:t>
            </w:r>
          </w:p>
          <w:p w:rsidR="001F74CC" w:rsidRPr="0036640C" w:rsidRDefault="001F74CC" w:rsidP="00DD1E6C">
            <w:pPr>
              <w:snapToGrid w:val="0"/>
              <w:spacing w:afterLines="50" w:after="180"/>
              <w:rPr>
                <w:rFonts w:ascii="微軟正黑體" w:eastAsia="微軟正黑體" w:hAnsi="微軟正黑體"/>
                <w:sz w:val="20"/>
              </w:rPr>
            </w:pPr>
            <w:r w:rsidRPr="0036640C">
              <w:rPr>
                <w:rFonts w:ascii="微軟正黑體" w:eastAsia="微軟正黑體" w:hAnsi="微軟正黑體" w:hint="eastAsia"/>
                <w:sz w:val="20"/>
              </w:rPr>
              <w:t>3.進行客戶需求討論，協助客戶解決問題</w:t>
            </w:r>
          </w:p>
        </w:tc>
        <w:tc>
          <w:tcPr>
            <w:tcW w:w="618" w:type="pct"/>
            <w:vAlign w:val="center"/>
          </w:tcPr>
          <w:p w:rsidR="001F74CC" w:rsidRPr="0036640C" w:rsidRDefault="001F74CC" w:rsidP="001F74CC">
            <w:pPr>
              <w:snapToGrid w:val="0"/>
              <w:spacing w:line="360" w:lineRule="exact"/>
              <w:jc w:val="center"/>
              <w:rPr>
                <w:rFonts w:ascii="微軟正黑體" w:eastAsia="微軟正黑體" w:hAnsi="微軟正黑體"/>
              </w:rPr>
            </w:pPr>
            <w:r w:rsidRPr="0036640C">
              <w:rPr>
                <w:rFonts w:ascii="微軟正黑體" w:eastAsia="微軟正黑體" w:hAnsi="微軟正黑體" w:hint="eastAsia"/>
              </w:rPr>
              <w:t>新竹市</w:t>
            </w:r>
          </w:p>
        </w:tc>
        <w:tc>
          <w:tcPr>
            <w:tcW w:w="550" w:type="pct"/>
            <w:vAlign w:val="center"/>
          </w:tcPr>
          <w:p w:rsidR="001F74CC" w:rsidRPr="0036640C" w:rsidRDefault="001F74CC" w:rsidP="001F74CC">
            <w:pPr>
              <w:snapToGrid w:val="0"/>
              <w:spacing w:line="360" w:lineRule="exact"/>
              <w:jc w:val="center"/>
              <w:rPr>
                <w:rFonts w:ascii="微軟正黑體" w:eastAsia="微軟正黑體" w:hAnsi="微軟正黑體"/>
              </w:rPr>
            </w:pPr>
            <w:r w:rsidRPr="0036640C">
              <w:rPr>
                <w:rFonts w:ascii="微軟正黑體" w:eastAsia="微軟正黑體" w:hAnsi="微軟正黑體"/>
              </w:rPr>
              <w:t>請檢附個人履歷(含自傳)</w:t>
            </w:r>
          </w:p>
        </w:tc>
      </w:tr>
      <w:tr w:rsidR="0036640C" w:rsidRPr="0036640C" w:rsidTr="0036640C">
        <w:trPr>
          <w:trHeight w:val="20"/>
          <w:jc w:val="center"/>
        </w:trPr>
        <w:tc>
          <w:tcPr>
            <w:tcW w:w="626" w:type="pct"/>
            <w:shd w:val="clear" w:color="auto" w:fill="auto"/>
            <w:vAlign w:val="center"/>
          </w:tcPr>
          <w:p w:rsidR="001F74CC" w:rsidRPr="0036640C" w:rsidRDefault="001F74CC" w:rsidP="001F74CC">
            <w:pPr>
              <w:snapToGrid w:val="0"/>
              <w:spacing w:line="360" w:lineRule="exact"/>
              <w:rPr>
                <w:rFonts w:ascii="微軟正黑體" w:eastAsia="微軟正黑體" w:hAnsi="微軟正黑體"/>
              </w:rPr>
            </w:pPr>
            <w:r w:rsidRPr="0036640C">
              <w:rPr>
                <w:rFonts w:ascii="微軟正黑體" w:eastAsia="微軟正黑體" w:hAnsi="微軟正黑體" w:hint="eastAsia"/>
              </w:rPr>
              <w:t>材料分析工程師</w:t>
            </w:r>
          </w:p>
        </w:tc>
        <w:tc>
          <w:tcPr>
            <w:tcW w:w="437" w:type="pct"/>
            <w:shd w:val="clear" w:color="auto" w:fill="auto"/>
            <w:vAlign w:val="center"/>
          </w:tcPr>
          <w:p w:rsidR="001F74CC" w:rsidRPr="0036640C" w:rsidRDefault="001F74CC" w:rsidP="001F74CC">
            <w:pPr>
              <w:snapToGrid w:val="0"/>
              <w:spacing w:line="360" w:lineRule="exact"/>
              <w:jc w:val="center"/>
              <w:rPr>
                <w:rFonts w:ascii="微軟正黑體" w:eastAsia="微軟正黑體" w:hAnsi="微軟正黑體"/>
                <w:sz w:val="25"/>
                <w:szCs w:val="25"/>
              </w:rPr>
            </w:pPr>
            <w:r w:rsidRPr="0036640C">
              <w:rPr>
                <w:rFonts w:ascii="微軟正黑體" w:eastAsia="微軟正黑體" w:hAnsi="微軟正黑體" w:hint="eastAsia"/>
                <w:sz w:val="25"/>
                <w:szCs w:val="25"/>
              </w:rPr>
              <w:t>20</w:t>
            </w:r>
          </w:p>
        </w:tc>
        <w:tc>
          <w:tcPr>
            <w:tcW w:w="937" w:type="pct"/>
            <w:shd w:val="clear" w:color="auto" w:fill="auto"/>
            <w:vAlign w:val="center"/>
          </w:tcPr>
          <w:p w:rsidR="00DD1E6C" w:rsidRPr="0036640C" w:rsidRDefault="001F74CC" w:rsidP="001F74CC">
            <w:pPr>
              <w:snapToGrid w:val="0"/>
              <w:spacing w:line="360" w:lineRule="exact"/>
              <w:rPr>
                <w:rFonts w:ascii="微軟正黑體" w:eastAsia="微軟正黑體" w:hAnsi="微軟正黑體"/>
              </w:rPr>
            </w:pPr>
            <w:r w:rsidRPr="0036640C">
              <w:rPr>
                <w:rFonts w:ascii="微軟正黑體" w:eastAsia="微軟正黑體" w:hAnsi="微軟正黑體" w:hint="eastAsia"/>
              </w:rPr>
              <w:t>材料化學、工程學科相關</w:t>
            </w:r>
          </w:p>
          <w:p w:rsidR="00DD1E6C" w:rsidRPr="0036640C" w:rsidRDefault="00DD1E6C" w:rsidP="00DD1E6C">
            <w:pPr>
              <w:snapToGrid w:val="0"/>
              <w:spacing w:beforeLines="50" w:before="180"/>
              <w:rPr>
                <w:rFonts w:ascii="微軟正黑體" w:eastAsia="微軟正黑體" w:hAnsi="微軟正黑體"/>
              </w:rPr>
            </w:pPr>
            <w:r w:rsidRPr="0036640C">
              <w:rPr>
                <w:rFonts w:ascii="微軟正黑體" w:eastAsia="微軟正黑體" w:hAnsi="微軟正黑體" w:hint="eastAsia"/>
                <w:sz w:val="18"/>
              </w:rPr>
              <w:t>&lt;歡迎應屆畢業生，態度正向積極、具團隊合作能力。&gt;</w:t>
            </w:r>
          </w:p>
        </w:tc>
        <w:tc>
          <w:tcPr>
            <w:tcW w:w="648" w:type="pct"/>
            <w:shd w:val="clear" w:color="auto" w:fill="auto"/>
            <w:vAlign w:val="center"/>
          </w:tcPr>
          <w:p w:rsidR="001F74CC" w:rsidRPr="0036640C" w:rsidRDefault="001F74CC" w:rsidP="001F74CC">
            <w:pPr>
              <w:snapToGrid w:val="0"/>
              <w:rPr>
                <w:rFonts w:ascii="微軟正黑體" w:eastAsia="微軟正黑體" w:hAnsi="微軟正黑體"/>
              </w:rPr>
            </w:pPr>
            <w:r w:rsidRPr="0036640C">
              <w:rPr>
                <w:rFonts w:ascii="微軟正黑體" w:eastAsia="微軟正黑體" w:hAnsi="微軟正黑體" w:hint="eastAsia"/>
              </w:rPr>
              <w:t>36</w:t>
            </w:r>
            <w:r w:rsidRPr="0036640C">
              <w:rPr>
                <w:rFonts w:ascii="微軟正黑體" w:eastAsia="微軟正黑體" w:hAnsi="微軟正黑體"/>
              </w:rPr>
              <w:t>,</w:t>
            </w:r>
            <w:r w:rsidRPr="0036640C">
              <w:rPr>
                <w:rFonts w:ascii="微軟正黑體" w:eastAsia="微軟正黑體" w:hAnsi="微軟正黑體" w:hint="eastAsia"/>
              </w:rPr>
              <w:t>000-</w:t>
            </w:r>
          </w:p>
          <w:p w:rsidR="001F74CC" w:rsidRPr="0036640C" w:rsidRDefault="001F74CC" w:rsidP="001F74CC">
            <w:pPr>
              <w:snapToGrid w:val="0"/>
              <w:spacing w:line="360" w:lineRule="exact"/>
              <w:rPr>
                <w:rFonts w:ascii="微軟正黑體" w:eastAsia="微軟正黑體" w:hAnsi="微軟正黑體"/>
              </w:rPr>
            </w:pPr>
            <w:r w:rsidRPr="0036640C">
              <w:rPr>
                <w:rFonts w:ascii="微軟正黑體" w:eastAsia="微軟正黑體" w:hAnsi="微軟正黑體" w:hint="eastAsia"/>
              </w:rPr>
              <w:t>50</w:t>
            </w:r>
            <w:r w:rsidRPr="0036640C">
              <w:rPr>
                <w:rFonts w:ascii="微軟正黑體" w:eastAsia="微軟正黑體" w:hAnsi="微軟正黑體"/>
              </w:rPr>
              <w:t>,</w:t>
            </w:r>
            <w:r w:rsidRPr="0036640C">
              <w:rPr>
                <w:rFonts w:ascii="微軟正黑體" w:eastAsia="微軟正黑體" w:hAnsi="微軟正黑體" w:hint="eastAsia"/>
              </w:rPr>
              <w:t>000</w:t>
            </w:r>
          </w:p>
          <w:p w:rsidR="001F74CC" w:rsidRPr="0036640C" w:rsidRDefault="001F74CC" w:rsidP="00DD1E6C">
            <w:pPr>
              <w:snapToGrid w:val="0"/>
              <w:rPr>
                <w:rFonts w:ascii="微軟正黑體" w:eastAsia="微軟正黑體" w:hAnsi="微軟正黑體"/>
                <w:sz w:val="25"/>
                <w:szCs w:val="25"/>
              </w:rPr>
            </w:pPr>
            <w:r w:rsidRPr="0036640C">
              <w:rPr>
                <w:rFonts w:ascii="微軟正黑體" w:eastAsia="微軟正黑體" w:hAnsi="微軟正黑體" w:hint="eastAsia"/>
                <w:sz w:val="20"/>
              </w:rPr>
              <w:t>依學經歷、工作能力與專業特質核敘。</w:t>
            </w:r>
          </w:p>
        </w:tc>
        <w:tc>
          <w:tcPr>
            <w:tcW w:w="1183" w:type="pct"/>
            <w:shd w:val="clear" w:color="auto" w:fill="auto"/>
            <w:vAlign w:val="center"/>
          </w:tcPr>
          <w:p w:rsidR="001F74CC" w:rsidRPr="0036640C" w:rsidRDefault="001F74CC" w:rsidP="00DD1E6C">
            <w:pPr>
              <w:snapToGrid w:val="0"/>
              <w:spacing w:beforeLines="50" w:before="180"/>
              <w:rPr>
                <w:rFonts w:ascii="微軟正黑體" w:eastAsia="微軟正黑體" w:hAnsi="微軟正黑體"/>
                <w:sz w:val="20"/>
              </w:rPr>
            </w:pPr>
            <w:r w:rsidRPr="0036640C">
              <w:rPr>
                <w:rFonts w:ascii="微軟正黑體" w:eastAsia="微軟正黑體" w:hAnsi="微軟正黑體" w:hint="eastAsia"/>
                <w:sz w:val="20"/>
              </w:rPr>
              <w:t>1.執行分析實驗，進行樣品驗證</w:t>
            </w:r>
          </w:p>
          <w:p w:rsidR="001F74CC" w:rsidRPr="0036640C" w:rsidRDefault="001F74CC" w:rsidP="00DD1E6C">
            <w:pPr>
              <w:snapToGrid w:val="0"/>
              <w:rPr>
                <w:rFonts w:ascii="微軟正黑體" w:eastAsia="微軟正黑體" w:hAnsi="微軟正黑體"/>
                <w:sz w:val="20"/>
              </w:rPr>
            </w:pPr>
            <w:r w:rsidRPr="0036640C">
              <w:rPr>
                <w:rFonts w:ascii="微軟正黑體" w:eastAsia="微軟正黑體" w:hAnsi="微軟正黑體" w:hint="eastAsia"/>
                <w:sz w:val="20"/>
              </w:rPr>
              <w:t>2.進行實驗結果判讀，完成分析報告</w:t>
            </w:r>
          </w:p>
          <w:p w:rsidR="001F74CC" w:rsidRPr="0036640C" w:rsidRDefault="001F74CC" w:rsidP="00DD1E6C">
            <w:pPr>
              <w:snapToGrid w:val="0"/>
              <w:spacing w:afterLines="50" w:after="180"/>
              <w:rPr>
                <w:rFonts w:ascii="微軟正黑體" w:eastAsia="微軟正黑體" w:hAnsi="微軟正黑體"/>
                <w:sz w:val="20"/>
              </w:rPr>
            </w:pPr>
            <w:r w:rsidRPr="0036640C">
              <w:rPr>
                <w:rFonts w:ascii="微軟正黑體" w:eastAsia="微軟正黑體" w:hAnsi="微軟正黑體" w:hint="eastAsia"/>
                <w:sz w:val="20"/>
              </w:rPr>
              <w:t>3.進行客戶需求討論，協助客戶解決問題</w:t>
            </w:r>
          </w:p>
        </w:tc>
        <w:tc>
          <w:tcPr>
            <w:tcW w:w="618" w:type="pct"/>
            <w:vAlign w:val="center"/>
          </w:tcPr>
          <w:p w:rsidR="001F74CC" w:rsidRPr="0036640C" w:rsidRDefault="001F74CC" w:rsidP="001F74CC">
            <w:pPr>
              <w:snapToGrid w:val="0"/>
              <w:spacing w:line="360" w:lineRule="exact"/>
              <w:jc w:val="center"/>
              <w:rPr>
                <w:rFonts w:ascii="微軟正黑體" w:eastAsia="微軟正黑體" w:hAnsi="微軟正黑體"/>
              </w:rPr>
            </w:pPr>
            <w:r w:rsidRPr="0036640C">
              <w:rPr>
                <w:rFonts w:ascii="微軟正黑體" w:eastAsia="微軟正黑體" w:hAnsi="微軟正黑體" w:hint="eastAsia"/>
              </w:rPr>
              <w:t>新竹市</w:t>
            </w:r>
          </w:p>
        </w:tc>
        <w:tc>
          <w:tcPr>
            <w:tcW w:w="550" w:type="pct"/>
            <w:vAlign w:val="center"/>
          </w:tcPr>
          <w:p w:rsidR="001F74CC" w:rsidRPr="0036640C" w:rsidRDefault="001F74CC" w:rsidP="001F74CC">
            <w:pPr>
              <w:snapToGrid w:val="0"/>
              <w:spacing w:line="360" w:lineRule="exact"/>
              <w:jc w:val="center"/>
              <w:rPr>
                <w:rFonts w:ascii="微軟正黑體" w:eastAsia="微軟正黑體" w:hAnsi="微軟正黑體"/>
              </w:rPr>
            </w:pPr>
            <w:r w:rsidRPr="0036640C">
              <w:rPr>
                <w:rFonts w:ascii="微軟正黑體" w:eastAsia="微軟正黑體" w:hAnsi="微軟正黑體"/>
              </w:rPr>
              <w:t>請檢附個人履歷(含自傳)</w:t>
            </w:r>
          </w:p>
        </w:tc>
      </w:tr>
      <w:tr w:rsidR="0036640C" w:rsidRPr="0036640C" w:rsidTr="0036640C">
        <w:trPr>
          <w:trHeight w:val="20"/>
          <w:jc w:val="center"/>
        </w:trPr>
        <w:tc>
          <w:tcPr>
            <w:tcW w:w="626" w:type="pct"/>
            <w:shd w:val="clear" w:color="auto" w:fill="auto"/>
            <w:vAlign w:val="center"/>
          </w:tcPr>
          <w:p w:rsidR="001F74CC" w:rsidRPr="0036640C" w:rsidRDefault="001F74CC" w:rsidP="001F74CC">
            <w:pPr>
              <w:snapToGrid w:val="0"/>
              <w:spacing w:line="360" w:lineRule="exact"/>
              <w:rPr>
                <w:rFonts w:ascii="微軟正黑體" w:eastAsia="微軟正黑體" w:hAnsi="微軟正黑體"/>
                <w:sz w:val="25"/>
                <w:szCs w:val="25"/>
              </w:rPr>
            </w:pPr>
            <w:r w:rsidRPr="0036640C">
              <w:rPr>
                <w:rFonts w:ascii="微軟正黑體" w:eastAsia="微軟正黑體" w:hAnsi="微軟正黑體" w:hint="eastAsia"/>
              </w:rPr>
              <w:t>業務工程師</w:t>
            </w:r>
          </w:p>
        </w:tc>
        <w:tc>
          <w:tcPr>
            <w:tcW w:w="437" w:type="pct"/>
            <w:shd w:val="clear" w:color="auto" w:fill="auto"/>
            <w:vAlign w:val="center"/>
          </w:tcPr>
          <w:p w:rsidR="001F74CC" w:rsidRPr="0036640C" w:rsidRDefault="001F74CC" w:rsidP="001F74CC">
            <w:pPr>
              <w:snapToGrid w:val="0"/>
              <w:spacing w:line="360" w:lineRule="exact"/>
              <w:jc w:val="center"/>
              <w:rPr>
                <w:rFonts w:ascii="微軟正黑體" w:eastAsia="微軟正黑體" w:hAnsi="微軟正黑體"/>
                <w:sz w:val="25"/>
                <w:szCs w:val="25"/>
              </w:rPr>
            </w:pPr>
            <w:r w:rsidRPr="0036640C">
              <w:rPr>
                <w:rFonts w:ascii="微軟正黑體" w:eastAsia="微軟正黑體" w:hAnsi="微軟正黑體" w:hint="eastAsia"/>
                <w:sz w:val="25"/>
                <w:szCs w:val="25"/>
              </w:rPr>
              <w:t>5</w:t>
            </w:r>
          </w:p>
        </w:tc>
        <w:tc>
          <w:tcPr>
            <w:tcW w:w="937" w:type="pct"/>
            <w:shd w:val="clear" w:color="auto" w:fill="auto"/>
            <w:vAlign w:val="center"/>
          </w:tcPr>
          <w:p w:rsidR="00DD1E6C" w:rsidRPr="0036640C" w:rsidRDefault="001F74CC" w:rsidP="00DD1E6C">
            <w:pPr>
              <w:snapToGrid w:val="0"/>
              <w:spacing w:beforeLines="50" w:before="180"/>
              <w:rPr>
                <w:rFonts w:ascii="微軟正黑體" w:eastAsia="微軟正黑體" w:hAnsi="微軟正黑體"/>
              </w:rPr>
            </w:pPr>
            <w:r w:rsidRPr="0036640C">
              <w:rPr>
                <w:rFonts w:ascii="微軟正黑體" w:eastAsia="微軟正黑體" w:hAnsi="微軟正黑體" w:hint="eastAsia"/>
              </w:rPr>
              <w:t>電機電子、工程學科相關、商業及管理學科相關、市場行銷學科相關、外國語文學科相關</w:t>
            </w:r>
          </w:p>
          <w:p w:rsidR="00DD1E6C" w:rsidRPr="0036640C" w:rsidRDefault="00DD1E6C" w:rsidP="00DD1E6C">
            <w:pPr>
              <w:snapToGrid w:val="0"/>
              <w:spacing w:beforeLines="50" w:before="180"/>
              <w:rPr>
                <w:rFonts w:ascii="微軟正黑體" w:eastAsia="微軟正黑體" w:hAnsi="微軟正黑體"/>
                <w:sz w:val="18"/>
              </w:rPr>
            </w:pPr>
            <w:r w:rsidRPr="0036640C">
              <w:rPr>
                <w:rFonts w:ascii="微軟正黑體" w:eastAsia="微軟正黑體" w:hAnsi="微軟正黑體" w:hint="eastAsia"/>
                <w:sz w:val="18"/>
              </w:rPr>
              <w:t>&lt;歡迎應屆畢業生，態度正向積極、具團隊合作能力。&gt;</w:t>
            </w:r>
          </w:p>
        </w:tc>
        <w:tc>
          <w:tcPr>
            <w:tcW w:w="648" w:type="pct"/>
            <w:shd w:val="clear" w:color="auto" w:fill="auto"/>
            <w:vAlign w:val="center"/>
          </w:tcPr>
          <w:p w:rsidR="001F74CC" w:rsidRPr="0036640C" w:rsidRDefault="001F74CC" w:rsidP="001F74CC">
            <w:pPr>
              <w:snapToGrid w:val="0"/>
              <w:rPr>
                <w:rFonts w:ascii="微軟正黑體" w:eastAsia="微軟正黑體" w:hAnsi="微軟正黑體"/>
              </w:rPr>
            </w:pPr>
            <w:r w:rsidRPr="0036640C">
              <w:rPr>
                <w:rFonts w:ascii="微軟正黑體" w:eastAsia="微軟正黑體" w:hAnsi="微軟正黑體" w:hint="eastAsia"/>
              </w:rPr>
              <w:t>36</w:t>
            </w:r>
            <w:r w:rsidRPr="0036640C">
              <w:rPr>
                <w:rFonts w:ascii="微軟正黑體" w:eastAsia="微軟正黑體" w:hAnsi="微軟正黑體"/>
              </w:rPr>
              <w:t>,</w:t>
            </w:r>
            <w:r w:rsidRPr="0036640C">
              <w:rPr>
                <w:rFonts w:ascii="微軟正黑體" w:eastAsia="微軟正黑體" w:hAnsi="微軟正黑體" w:hint="eastAsia"/>
              </w:rPr>
              <w:t>000-</w:t>
            </w:r>
          </w:p>
          <w:p w:rsidR="001F74CC" w:rsidRPr="0036640C" w:rsidRDefault="001F74CC" w:rsidP="001F74CC">
            <w:pPr>
              <w:snapToGrid w:val="0"/>
              <w:spacing w:line="360" w:lineRule="exact"/>
              <w:rPr>
                <w:rFonts w:ascii="微軟正黑體" w:eastAsia="微軟正黑體" w:hAnsi="微軟正黑體"/>
              </w:rPr>
            </w:pPr>
            <w:r w:rsidRPr="0036640C">
              <w:rPr>
                <w:rFonts w:ascii="微軟正黑體" w:eastAsia="微軟正黑體" w:hAnsi="微軟正黑體" w:hint="eastAsia"/>
              </w:rPr>
              <w:t>50</w:t>
            </w:r>
            <w:r w:rsidRPr="0036640C">
              <w:rPr>
                <w:rFonts w:ascii="微軟正黑體" w:eastAsia="微軟正黑體" w:hAnsi="微軟正黑體"/>
              </w:rPr>
              <w:t>,</w:t>
            </w:r>
            <w:r w:rsidRPr="0036640C">
              <w:rPr>
                <w:rFonts w:ascii="微軟正黑體" w:eastAsia="微軟正黑體" w:hAnsi="微軟正黑體" w:hint="eastAsia"/>
              </w:rPr>
              <w:t>000</w:t>
            </w:r>
          </w:p>
          <w:p w:rsidR="001F74CC" w:rsidRPr="0036640C" w:rsidRDefault="001F74CC" w:rsidP="00DD1E6C">
            <w:pPr>
              <w:snapToGrid w:val="0"/>
              <w:rPr>
                <w:rFonts w:ascii="微軟正黑體" w:eastAsia="微軟正黑體" w:hAnsi="微軟正黑體"/>
                <w:sz w:val="25"/>
                <w:szCs w:val="25"/>
              </w:rPr>
            </w:pPr>
            <w:r w:rsidRPr="0036640C">
              <w:rPr>
                <w:rFonts w:ascii="微軟正黑體" w:eastAsia="微軟正黑體" w:hAnsi="微軟正黑體" w:hint="eastAsia"/>
                <w:sz w:val="20"/>
              </w:rPr>
              <w:t>依學經歷、工作能力與專業特質核敘。</w:t>
            </w:r>
          </w:p>
        </w:tc>
        <w:tc>
          <w:tcPr>
            <w:tcW w:w="1183" w:type="pct"/>
            <w:shd w:val="clear" w:color="auto" w:fill="auto"/>
            <w:vAlign w:val="center"/>
          </w:tcPr>
          <w:p w:rsidR="001F74CC" w:rsidRPr="0036640C" w:rsidRDefault="001F74CC" w:rsidP="001F74CC">
            <w:pPr>
              <w:snapToGrid w:val="0"/>
              <w:rPr>
                <w:rFonts w:ascii="微軟正黑體" w:eastAsia="微軟正黑體" w:hAnsi="微軟正黑體"/>
                <w:sz w:val="20"/>
              </w:rPr>
            </w:pPr>
            <w:r w:rsidRPr="0036640C">
              <w:rPr>
                <w:rFonts w:ascii="微軟正黑體" w:eastAsia="微軟正黑體" w:hAnsi="微軟正黑體" w:hint="eastAsia"/>
                <w:sz w:val="20"/>
              </w:rPr>
              <w:t>1.拓展業務機會、推廣技術服務。</w:t>
            </w:r>
          </w:p>
          <w:p w:rsidR="001F74CC" w:rsidRPr="0036640C" w:rsidRDefault="001F74CC" w:rsidP="001F74CC">
            <w:pPr>
              <w:snapToGrid w:val="0"/>
              <w:rPr>
                <w:rFonts w:ascii="微軟正黑體" w:eastAsia="微軟正黑體" w:hAnsi="微軟正黑體"/>
                <w:sz w:val="20"/>
              </w:rPr>
            </w:pPr>
            <w:r w:rsidRPr="0036640C">
              <w:rPr>
                <w:rFonts w:ascii="微軟正黑體" w:eastAsia="微軟正黑體" w:hAnsi="微軟正黑體" w:hint="eastAsia"/>
                <w:sz w:val="20"/>
              </w:rPr>
              <w:t>2.開發新客戶，與客戶建立夥伴關係。</w:t>
            </w:r>
          </w:p>
          <w:p w:rsidR="001F74CC" w:rsidRPr="0036640C" w:rsidRDefault="001F74CC" w:rsidP="00DD1E6C">
            <w:pPr>
              <w:snapToGrid w:val="0"/>
              <w:rPr>
                <w:rFonts w:ascii="微軟正黑體" w:eastAsia="微軟正黑體" w:hAnsi="微軟正黑體"/>
                <w:sz w:val="20"/>
              </w:rPr>
            </w:pPr>
            <w:r w:rsidRPr="0036640C">
              <w:rPr>
                <w:rFonts w:ascii="微軟正黑體" w:eastAsia="微軟正黑體" w:hAnsi="微軟正黑體" w:hint="eastAsia"/>
                <w:sz w:val="20"/>
              </w:rPr>
              <w:t>3.積極掌握市場資訊，進行商機分析與建議。</w:t>
            </w:r>
          </w:p>
        </w:tc>
        <w:tc>
          <w:tcPr>
            <w:tcW w:w="618" w:type="pct"/>
            <w:vAlign w:val="center"/>
          </w:tcPr>
          <w:p w:rsidR="001F74CC" w:rsidRPr="0036640C" w:rsidRDefault="001F74CC" w:rsidP="001F74CC">
            <w:pPr>
              <w:snapToGrid w:val="0"/>
              <w:spacing w:line="360" w:lineRule="exact"/>
              <w:jc w:val="center"/>
              <w:rPr>
                <w:rFonts w:ascii="微軟正黑體" w:eastAsia="微軟正黑體" w:hAnsi="微軟正黑體"/>
              </w:rPr>
            </w:pPr>
            <w:r w:rsidRPr="0036640C">
              <w:rPr>
                <w:rFonts w:ascii="微軟正黑體" w:eastAsia="微軟正黑體" w:hAnsi="微軟正黑體" w:hint="eastAsia"/>
              </w:rPr>
              <w:t>新竹市</w:t>
            </w:r>
          </w:p>
        </w:tc>
        <w:tc>
          <w:tcPr>
            <w:tcW w:w="550" w:type="pct"/>
            <w:vAlign w:val="center"/>
          </w:tcPr>
          <w:p w:rsidR="001F74CC" w:rsidRPr="0036640C" w:rsidRDefault="001F74CC" w:rsidP="001F74CC">
            <w:pPr>
              <w:snapToGrid w:val="0"/>
              <w:spacing w:line="360" w:lineRule="exact"/>
              <w:jc w:val="center"/>
              <w:rPr>
                <w:rFonts w:ascii="微軟正黑體" w:eastAsia="微軟正黑體" w:hAnsi="微軟正黑體"/>
              </w:rPr>
            </w:pPr>
            <w:r w:rsidRPr="0036640C">
              <w:rPr>
                <w:rFonts w:ascii="微軟正黑體" w:eastAsia="微軟正黑體" w:hAnsi="微軟正黑體"/>
              </w:rPr>
              <w:t>請檢附個人履歷(含自傳)</w:t>
            </w:r>
          </w:p>
        </w:tc>
      </w:tr>
      <w:tr w:rsidR="0036640C" w:rsidRPr="0036640C" w:rsidTr="0036640C">
        <w:trPr>
          <w:trHeight w:val="20"/>
          <w:jc w:val="center"/>
        </w:trPr>
        <w:tc>
          <w:tcPr>
            <w:tcW w:w="626" w:type="pct"/>
            <w:shd w:val="clear" w:color="auto" w:fill="auto"/>
            <w:vAlign w:val="center"/>
          </w:tcPr>
          <w:p w:rsidR="001F74CC" w:rsidRPr="0036640C" w:rsidRDefault="001F74CC" w:rsidP="001F74CC">
            <w:pPr>
              <w:snapToGrid w:val="0"/>
              <w:spacing w:line="360" w:lineRule="exact"/>
              <w:rPr>
                <w:rFonts w:ascii="微軟正黑體" w:eastAsia="微軟正黑體" w:hAnsi="微軟正黑體"/>
                <w:sz w:val="25"/>
                <w:szCs w:val="25"/>
              </w:rPr>
            </w:pPr>
            <w:r w:rsidRPr="0036640C">
              <w:rPr>
                <w:rFonts w:ascii="微軟正黑體" w:eastAsia="微軟正黑體" w:hAnsi="微軟正黑體" w:hint="eastAsia"/>
              </w:rPr>
              <w:t>專案工程師</w:t>
            </w:r>
          </w:p>
        </w:tc>
        <w:tc>
          <w:tcPr>
            <w:tcW w:w="437" w:type="pct"/>
            <w:shd w:val="clear" w:color="auto" w:fill="auto"/>
            <w:vAlign w:val="center"/>
          </w:tcPr>
          <w:p w:rsidR="001F74CC" w:rsidRPr="0036640C" w:rsidRDefault="001F74CC" w:rsidP="001F74CC">
            <w:pPr>
              <w:snapToGrid w:val="0"/>
              <w:spacing w:line="360" w:lineRule="exact"/>
              <w:jc w:val="center"/>
              <w:rPr>
                <w:rFonts w:ascii="微軟正黑體" w:eastAsia="微軟正黑體" w:hAnsi="微軟正黑體"/>
                <w:sz w:val="25"/>
                <w:szCs w:val="25"/>
              </w:rPr>
            </w:pPr>
            <w:r w:rsidRPr="0036640C">
              <w:rPr>
                <w:rFonts w:ascii="微軟正黑體" w:eastAsia="微軟正黑體" w:hAnsi="微軟正黑體" w:hint="eastAsia"/>
                <w:sz w:val="25"/>
                <w:szCs w:val="25"/>
              </w:rPr>
              <w:t>5</w:t>
            </w:r>
          </w:p>
        </w:tc>
        <w:tc>
          <w:tcPr>
            <w:tcW w:w="937" w:type="pct"/>
            <w:shd w:val="clear" w:color="auto" w:fill="auto"/>
            <w:vAlign w:val="center"/>
          </w:tcPr>
          <w:p w:rsidR="00DD1E6C" w:rsidRPr="0036640C" w:rsidRDefault="001F74CC" w:rsidP="00DD1E6C">
            <w:pPr>
              <w:snapToGrid w:val="0"/>
              <w:spacing w:beforeLines="50" w:before="180"/>
              <w:rPr>
                <w:rFonts w:ascii="微軟正黑體" w:eastAsia="微軟正黑體" w:hAnsi="微軟正黑體"/>
              </w:rPr>
            </w:pPr>
            <w:r w:rsidRPr="0036640C">
              <w:rPr>
                <w:rFonts w:ascii="微軟正黑體" w:eastAsia="微軟正黑體" w:hAnsi="微軟正黑體" w:hint="eastAsia"/>
              </w:rPr>
              <w:t>電機電子、工程學科相關、商業及管理學</w:t>
            </w:r>
            <w:r w:rsidRPr="0036640C">
              <w:rPr>
                <w:rFonts w:ascii="微軟正黑體" w:eastAsia="微軟正黑體" w:hAnsi="微軟正黑體" w:hint="eastAsia"/>
              </w:rPr>
              <w:lastRenderedPageBreak/>
              <w:t>科類、市場行銷相關、外國語文學科相關</w:t>
            </w:r>
          </w:p>
          <w:p w:rsidR="00DD1E6C" w:rsidRPr="0036640C" w:rsidRDefault="00DD1E6C" w:rsidP="00DD1E6C">
            <w:pPr>
              <w:snapToGrid w:val="0"/>
              <w:spacing w:beforeLines="50" w:before="180"/>
              <w:rPr>
                <w:rFonts w:ascii="微軟正黑體" w:eastAsia="微軟正黑體" w:hAnsi="微軟正黑體"/>
                <w:sz w:val="16"/>
                <w:szCs w:val="16"/>
              </w:rPr>
            </w:pPr>
            <w:r w:rsidRPr="0036640C">
              <w:rPr>
                <w:rFonts w:ascii="微軟正黑體" w:eastAsia="微軟正黑體" w:hAnsi="微軟正黑體" w:hint="eastAsia"/>
                <w:sz w:val="16"/>
                <w:szCs w:val="16"/>
              </w:rPr>
              <w:t>&lt;歡迎應屆畢業生，態度正向積極、具團隊合作能力。&gt;</w:t>
            </w:r>
          </w:p>
        </w:tc>
        <w:tc>
          <w:tcPr>
            <w:tcW w:w="648" w:type="pct"/>
            <w:shd w:val="clear" w:color="auto" w:fill="auto"/>
            <w:vAlign w:val="center"/>
          </w:tcPr>
          <w:p w:rsidR="001F74CC" w:rsidRPr="0036640C" w:rsidRDefault="001F74CC" w:rsidP="00DD1E6C">
            <w:pPr>
              <w:snapToGrid w:val="0"/>
              <w:jc w:val="both"/>
              <w:rPr>
                <w:rFonts w:ascii="微軟正黑體" w:eastAsia="微軟正黑體" w:hAnsi="微軟正黑體"/>
              </w:rPr>
            </w:pPr>
            <w:r w:rsidRPr="0036640C">
              <w:rPr>
                <w:rFonts w:ascii="微軟正黑體" w:eastAsia="微軟正黑體" w:hAnsi="微軟正黑體" w:hint="eastAsia"/>
              </w:rPr>
              <w:lastRenderedPageBreak/>
              <w:t>36</w:t>
            </w:r>
            <w:r w:rsidRPr="0036640C">
              <w:rPr>
                <w:rFonts w:ascii="微軟正黑體" w:eastAsia="微軟正黑體" w:hAnsi="微軟正黑體"/>
              </w:rPr>
              <w:t>,</w:t>
            </w:r>
            <w:r w:rsidRPr="0036640C">
              <w:rPr>
                <w:rFonts w:ascii="微軟正黑體" w:eastAsia="微軟正黑體" w:hAnsi="微軟正黑體" w:hint="eastAsia"/>
              </w:rPr>
              <w:t>000-</w:t>
            </w:r>
          </w:p>
          <w:p w:rsidR="001F74CC" w:rsidRPr="0036640C" w:rsidRDefault="001F74CC" w:rsidP="00DD1E6C">
            <w:pPr>
              <w:snapToGrid w:val="0"/>
              <w:spacing w:line="360" w:lineRule="exact"/>
              <w:jc w:val="both"/>
              <w:rPr>
                <w:rFonts w:ascii="微軟正黑體" w:eastAsia="微軟正黑體" w:hAnsi="微軟正黑體"/>
              </w:rPr>
            </w:pPr>
            <w:r w:rsidRPr="0036640C">
              <w:rPr>
                <w:rFonts w:ascii="微軟正黑體" w:eastAsia="微軟正黑體" w:hAnsi="微軟正黑體" w:hint="eastAsia"/>
              </w:rPr>
              <w:t>50</w:t>
            </w:r>
            <w:r w:rsidRPr="0036640C">
              <w:rPr>
                <w:rFonts w:ascii="微軟正黑體" w:eastAsia="微軟正黑體" w:hAnsi="微軟正黑體"/>
              </w:rPr>
              <w:t>,</w:t>
            </w:r>
            <w:r w:rsidRPr="0036640C">
              <w:rPr>
                <w:rFonts w:ascii="微軟正黑體" w:eastAsia="微軟正黑體" w:hAnsi="微軟正黑體" w:hint="eastAsia"/>
              </w:rPr>
              <w:t>000</w:t>
            </w:r>
          </w:p>
          <w:p w:rsidR="001F74CC" w:rsidRPr="0036640C" w:rsidRDefault="001F74CC" w:rsidP="00DD1E6C">
            <w:pPr>
              <w:snapToGrid w:val="0"/>
              <w:jc w:val="both"/>
              <w:rPr>
                <w:rFonts w:ascii="微軟正黑體" w:eastAsia="微軟正黑體" w:hAnsi="微軟正黑體"/>
                <w:sz w:val="25"/>
                <w:szCs w:val="25"/>
              </w:rPr>
            </w:pPr>
            <w:r w:rsidRPr="0036640C">
              <w:rPr>
                <w:rFonts w:ascii="微軟正黑體" w:eastAsia="微軟正黑體" w:hAnsi="微軟正黑體" w:hint="eastAsia"/>
                <w:sz w:val="20"/>
              </w:rPr>
              <w:t>依學經歷、工作能力與</w:t>
            </w:r>
            <w:r w:rsidRPr="0036640C">
              <w:rPr>
                <w:rFonts w:ascii="微軟正黑體" w:eastAsia="微軟正黑體" w:hAnsi="微軟正黑體" w:hint="eastAsia"/>
                <w:sz w:val="20"/>
              </w:rPr>
              <w:lastRenderedPageBreak/>
              <w:t>專業特質核敘。</w:t>
            </w:r>
          </w:p>
        </w:tc>
        <w:tc>
          <w:tcPr>
            <w:tcW w:w="1183" w:type="pct"/>
            <w:shd w:val="clear" w:color="auto" w:fill="auto"/>
            <w:vAlign w:val="center"/>
          </w:tcPr>
          <w:p w:rsidR="001F74CC" w:rsidRPr="0036640C" w:rsidRDefault="001F74CC" w:rsidP="00DD1E6C">
            <w:pPr>
              <w:snapToGrid w:val="0"/>
              <w:spacing w:beforeLines="50" w:before="180"/>
              <w:rPr>
                <w:rFonts w:ascii="微軟正黑體" w:eastAsia="微軟正黑體" w:hAnsi="微軟正黑體"/>
                <w:sz w:val="20"/>
              </w:rPr>
            </w:pPr>
            <w:r w:rsidRPr="0036640C">
              <w:rPr>
                <w:rFonts w:ascii="微軟正黑體" w:eastAsia="微軟正黑體" w:hAnsi="微軟正黑體" w:hint="eastAsia"/>
                <w:sz w:val="20"/>
              </w:rPr>
              <w:lastRenderedPageBreak/>
              <w:t>1.提供整合性專案諮詢。</w:t>
            </w:r>
          </w:p>
          <w:p w:rsidR="001F74CC" w:rsidRPr="0036640C" w:rsidRDefault="001F74CC" w:rsidP="001F74CC">
            <w:pPr>
              <w:snapToGrid w:val="0"/>
              <w:rPr>
                <w:rFonts w:ascii="微軟正黑體" w:eastAsia="微軟正黑體" w:hAnsi="微軟正黑體"/>
                <w:sz w:val="20"/>
              </w:rPr>
            </w:pPr>
            <w:r w:rsidRPr="0036640C">
              <w:rPr>
                <w:rFonts w:ascii="微軟正黑體" w:eastAsia="微軟正黑體" w:hAnsi="微軟正黑體" w:hint="eastAsia"/>
                <w:sz w:val="20"/>
              </w:rPr>
              <w:t>2.依案件需求進行實驗流程建議。</w:t>
            </w:r>
          </w:p>
          <w:p w:rsidR="001F74CC" w:rsidRPr="0036640C" w:rsidRDefault="001F74CC" w:rsidP="00DD1E6C">
            <w:pPr>
              <w:snapToGrid w:val="0"/>
              <w:rPr>
                <w:rFonts w:ascii="微軟正黑體" w:eastAsia="微軟正黑體" w:hAnsi="微軟正黑體"/>
                <w:sz w:val="20"/>
              </w:rPr>
            </w:pPr>
            <w:r w:rsidRPr="0036640C">
              <w:rPr>
                <w:rFonts w:ascii="微軟正黑體" w:eastAsia="微軟正黑體" w:hAnsi="微軟正黑體" w:hint="eastAsia"/>
                <w:sz w:val="20"/>
              </w:rPr>
              <w:lastRenderedPageBreak/>
              <w:t>3.進行專案管理與資源調度。</w:t>
            </w:r>
          </w:p>
        </w:tc>
        <w:tc>
          <w:tcPr>
            <w:tcW w:w="618" w:type="pct"/>
            <w:vAlign w:val="center"/>
          </w:tcPr>
          <w:p w:rsidR="001F74CC" w:rsidRPr="0036640C" w:rsidRDefault="001F74CC" w:rsidP="001F74CC">
            <w:pPr>
              <w:snapToGrid w:val="0"/>
              <w:spacing w:line="360" w:lineRule="exact"/>
              <w:jc w:val="center"/>
              <w:rPr>
                <w:rFonts w:ascii="微軟正黑體" w:eastAsia="微軟正黑體" w:hAnsi="微軟正黑體"/>
              </w:rPr>
            </w:pPr>
            <w:r w:rsidRPr="0036640C">
              <w:rPr>
                <w:rFonts w:ascii="微軟正黑體" w:eastAsia="微軟正黑體" w:hAnsi="微軟正黑體" w:hint="eastAsia"/>
              </w:rPr>
              <w:lastRenderedPageBreak/>
              <w:t>新竹市</w:t>
            </w:r>
          </w:p>
        </w:tc>
        <w:tc>
          <w:tcPr>
            <w:tcW w:w="550" w:type="pct"/>
            <w:vAlign w:val="center"/>
          </w:tcPr>
          <w:p w:rsidR="001F74CC" w:rsidRPr="0036640C" w:rsidRDefault="001F74CC" w:rsidP="001F74CC">
            <w:pPr>
              <w:snapToGrid w:val="0"/>
              <w:spacing w:line="360" w:lineRule="exact"/>
              <w:jc w:val="center"/>
              <w:rPr>
                <w:rFonts w:ascii="微軟正黑體" w:eastAsia="微軟正黑體" w:hAnsi="微軟正黑體"/>
              </w:rPr>
            </w:pPr>
            <w:r w:rsidRPr="0036640C">
              <w:rPr>
                <w:rFonts w:ascii="微軟正黑體" w:eastAsia="微軟正黑體" w:hAnsi="微軟正黑體"/>
              </w:rPr>
              <w:t>請檢附個人履歷(含自傳)</w:t>
            </w:r>
          </w:p>
        </w:tc>
      </w:tr>
      <w:tr w:rsidR="0036640C" w:rsidRPr="0036640C" w:rsidTr="0036640C">
        <w:trPr>
          <w:trHeight w:val="20"/>
          <w:jc w:val="center"/>
        </w:trPr>
        <w:tc>
          <w:tcPr>
            <w:tcW w:w="626" w:type="pct"/>
            <w:shd w:val="clear" w:color="auto" w:fill="auto"/>
            <w:vAlign w:val="center"/>
          </w:tcPr>
          <w:p w:rsidR="001F74CC" w:rsidRPr="0036640C" w:rsidRDefault="001F74CC" w:rsidP="001F74CC">
            <w:pPr>
              <w:snapToGrid w:val="0"/>
              <w:spacing w:line="360" w:lineRule="exact"/>
              <w:rPr>
                <w:rFonts w:ascii="微軟正黑體" w:eastAsia="微軟正黑體" w:hAnsi="微軟正黑體"/>
                <w:sz w:val="25"/>
                <w:szCs w:val="25"/>
              </w:rPr>
            </w:pPr>
            <w:r w:rsidRPr="0036640C">
              <w:rPr>
                <w:rFonts w:ascii="微軟正黑體" w:eastAsia="微軟正黑體" w:hAnsi="微軟正黑體" w:hint="eastAsia"/>
              </w:rPr>
              <w:lastRenderedPageBreak/>
              <w:t>IC封裝工程師</w:t>
            </w:r>
          </w:p>
        </w:tc>
        <w:tc>
          <w:tcPr>
            <w:tcW w:w="437" w:type="pct"/>
            <w:shd w:val="clear" w:color="auto" w:fill="auto"/>
            <w:vAlign w:val="center"/>
          </w:tcPr>
          <w:p w:rsidR="001F74CC" w:rsidRPr="0036640C" w:rsidRDefault="001F74CC" w:rsidP="001F74CC">
            <w:pPr>
              <w:snapToGrid w:val="0"/>
              <w:spacing w:line="360" w:lineRule="exact"/>
              <w:jc w:val="center"/>
              <w:rPr>
                <w:rFonts w:ascii="微軟正黑體" w:eastAsia="微軟正黑體" w:hAnsi="微軟正黑體"/>
                <w:sz w:val="25"/>
                <w:szCs w:val="25"/>
              </w:rPr>
            </w:pPr>
            <w:r w:rsidRPr="0036640C">
              <w:rPr>
                <w:rFonts w:ascii="微軟正黑體" w:eastAsia="微軟正黑體" w:hAnsi="微軟正黑體" w:hint="eastAsia"/>
                <w:sz w:val="25"/>
                <w:szCs w:val="25"/>
              </w:rPr>
              <w:t>5</w:t>
            </w:r>
          </w:p>
        </w:tc>
        <w:tc>
          <w:tcPr>
            <w:tcW w:w="937" w:type="pct"/>
            <w:shd w:val="clear" w:color="auto" w:fill="auto"/>
            <w:vAlign w:val="center"/>
          </w:tcPr>
          <w:p w:rsidR="001F74CC" w:rsidRPr="0036640C" w:rsidRDefault="001F74CC" w:rsidP="001F74CC">
            <w:pPr>
              <w:snapToGrid w:val="0"/>
              <w:rPr>
                <w:rFonts w:ascii="微軟正黑體" w:eastAsia="微軟正黑體" w:hAnsi="微軟正黑體"/>
              </w:rPr>
            </w:pPr>
            <w:r w:rsidRPr="0036640C">
              <w:rPr>
                <w:rFonts w:ascii="微軟正黑體" w:eastAsia="微軟正黑體" w:hAnsi="微軟正黑體" w:hint="eastAsia"/>
              </w:rPr>
              <w:t>電機電子、工程學科相關</w:t>
            </w:r>
          </w:p>
          <w:p w:rsidR="00DD1E6C" w:rsidRPr="0036640C" w:rsidRDefault="00DD1E6C" w:rsidP="00DD1E6C">
            <w:pPr>
              <w:snapToGrid w:val="0"/>
              <w:spacing w:beforeLines="50" w:before="180"/>
              <w:rPr>
                <w:rFonts w:ascii="微軟正黑體" w:eastAsia="微軟正黑體" w:hAnsi="微軟正黑體"/>
                <w:sz w:val="16"/>
                <w:szCs w:val="16"/>
              </w:rPr>
            </w:pPr>
            <w:r w:rsidRPr="0036640C">
              <w:rPr>
                <w:rFonts w:ascii="微軟正黑體" w:eastAsia="微軟正黑體" w:hAnsi="微軟正黑體" w:hint="eastAsia"/>
                <w:sz w:val="16"/>
                <w:szCs w:val="16"/>
              </w:rPr>
              <w:t>&lt;歡迎應屆畢業生，態度正向積極、具團隊合作能力。&gt;</w:t>
            </w:r>
          </w:p>
        </w:tc>
        <w:tc>
          <w:tcPr>
            <w:tcW w:w="648" w:type="pct"/>
            <w:shd w:val="clear" w:color="auto" w:fill="auto"/>
            <w:vAlign w:val="center"/>
          </w:tcPr>
          <w:p w:rsidR="001F74CC" w:rsidRPr="0036640C" w:rsidRDefault="001F74CC" w:rsidP="00DD1E6C">
            <w:pPr>
              <w:snapToGrid w:val="0"/>
              <w:spacing w:beforeLines="50" w:before="180"/>
              <w:rPr>
                <w:rFonts w:ascii="微軟正黑體" w:eastAsia="微軟正黑體" w:hAnsi="微軟正黑體"/>
              </w:rPr>
            </w:pPr>
            <w:r w:rsidRPr="0036640C">
              <w:rPr>
                <w:rFonts w:ascii="微軟正黑體" w:eastAsia="微軟正黑體" w:hAnsi="微軟正黑體" w:hint="eastAsia"/>
              </w:rPr>
              <w:t>36</w:t>
            </w:r>
            <w:r w:rsidRPr="0036640C">
              <w:rPr>
                <w:rFonts w:ascii="微軟正黑體" w:eastAsia="微軟正黑體" w:hAnsi="微軟正黑體"/>
              </w:rPr>
              <w:t>,</w:t>
            </w:r>
            <w:r w:rsidRPr="0036640C">
              <w:rPr>
                <w:rFonts w:ascii="微軟正黑體" w:eastAsia="微軟正黑體" w:hAnsi="微軟正黑體" w:hint="eastAsia"/>
              </w:rPr>
              <w:t>000-</w:t>
            </w:r>
          </w:p>
          <w:p w:rsidR="001F74CC" w:rsidRPr="0036640C" w:rsidRDefault="001F74CC" w:rsidP="001F74CC">
            <w:pPr>
              <w:snapToGrid w:val="0"/>
              <w:spacing w:line="360" w:lineRule="exact"/>
              <w:rPr>
                <w:rFonts w:ascii="微軟正黑體" w:eastAsia="微軟正黑體" w:hAnsi="微軟正黑體"/>
              </w:rPr>
            </w:pPr>
            <w:r w:rsidRPr="0036640C">
              <w:rPr>
                <w:rFonts w:ascii="微軟正黑體" w:eastAsia="微軟正黑體" w:hAnsi="微軟正黑體" w:hint="eastAsia"/>
              </w:rPr>
              <w:t>50</w:t>
            </w:r>
            <w:r w:rsidRPr="0036640C">
              <w:rPr>
                <w:rFonts w:ascii="微軟正黑體" w:eastAsia="微軟正黑體" w:hAnsi="微軟正黑體"/>
              </w:rPr>
              <w:t>,</w:t>
            </w:r>
            <w:r w:rsidRPr="0036640C">
              <w:rPr>
                <w:rFonts w:ascii="微軟正黑體" w:eastAsia="微軟正黑體" w:hAnsi="微軟正黑體" w:hint="eastAsia"/>
              </w:rPr>
              <w:t>000</w:t>
            </w:r>
          </w:p>
          <w:p w:rsidR="001F74CC" w:rsidRPr="0036640C" w:rsidRDefault="001F74CC" w:rsidP="00DD1E6C">
            <w:pPr>
              <w:snapToGrid w:val="0"/>
              <w:spacing w:afterLines="50" w:after="180"/>
              <w:rPr>
                <w:rFonts w:ascii="微軟正黑體" w:eastAsia="微軟正黑體" w:hAnsi="微軟正黑體"/>
                <w:sz w:val="25"/>
                <w:szCs w:val="25"/>
              </w:rPr>
            </w:pPr>
            <w:r w:rsidRPr="0036640C">
              <w:rPr>
                <w:rFonts w:ascii="微軟正黑體" w:eastAsia="微軟正黑體" w:hAnsi="微軟正黑體" w:hint="eastAsia"/>
                <w:sz w:val="20"/>
              </w:rPr>
              <w:t>依學經歷、工作能力與專業特質核敘。</w:t>
            </w:r>
          </w:p>
        </w:tc>
        <w:tc>
          <w:tcPr>
            <w:tcW w:w="1183" w:type="pct"/>
            <w:shd w:val="clear" w:color="auto" w:fill="auto"/>
            <w:vAlign w:val="center"/>
          </w:tcPr>
          <w:p w:rsidR="001F74CC" w:rsidRPr="0036640C" w:rsidRDefault="001F74CC" w:rsidP="001F74CC">
            <w:pPr>
              <w:snapToGrid w:val="0"/>
              <w:rPr>
                <w:rFonts w:ascii="微軟正黑體" w:eastAsia="微軟正黑體" w:hAnsi="微軟正黑體"/>
                <w:sz w:val="20"/>
              </w:rPr>
            </w:pPr>
            <w:r w:rsidRPr="0036640C">
              <w:rPr>
                <w:rFonts w:ascii="微軟正黑體" w:eastAsia="微軟正黑體" w:hAnsi="微軟正黑體" w:hint="eastAsia"/>
                <w:sz w:val="20"/>
              </w:rPr>
              <w:t>1.封裝樣品製作。</w:t>
            </w:r>
          </w:p>
          <w:p w:rsidR="001F74CC" w:rsidRPr="0036640C" w:rsidRDefault="001F74CC" w:rsidP="001F74CC">
            <w:pPr>
              <w:snapToGrid w:val="0"/>
              <w:rPr>
                <w:rFonts w:ascii="微軟正黑體" w:eastAsia="微軟正黑體" w:hAnsi="微軟正黑體"/>
                <w:sz w:val="20"/>
              </w:rPr>
            </w:pPr>
            <w:r w:rsidRPr="0036640C">
              <w:rPr>
                <w:rFonts w:ascii="微軟正黑體" w:eastAsia="微軟正黑體" w:hAnsi="微軟正黑體" w:hint="eastAsia"/>
                <w:sz w:val="20"/>
              </w:rPr>
              <w:t>2.協助專案工程開發。</w:t>
            </w:r>
          </w:p>
        </w:tc>
        <w:tc>
          <w:tcPr>
            <w:tcW w:w="618" w:type="pct"/>
            <w:vAlign w:val="center"/>
          </w:tcPr>
          <w:p w:rsidR="001F74CC" w:rsidRPr="0036640C" w:rsidRDefault="001F74CC" w:rsidP="001F74CC">
            <w:pPr>
              <w:snapToGrid w:val="0"/>
              <w:spacing w:line="360" w:lineRule="exact"/>
              <w:jc w:val="center"/>
              <w:rPr>
                <w:rFonts w:ascii="微軟正黑體" w:eastAsia="微軟正黑體" w:hAnsi="微軟正黑體"/>
              </w:rPr>
            </w:pPr>
            <w:r w:rsidRPr="0036640C">
              <w:rPr>
                <w:rFonts w:ascii="微軟正黑體" w:eastAsia="微軟正黑體" w:hAnsi="微軟正黑體" w:hint="eastAsia"/>
              </w:rPr>
              <w:t>新竹市</w:t>
            </w:r>
          </w:p>
        </w:tc>
        <w:tc>
          <w:tcPr>
            <w:tcW w:w="550" w:type="pct"/>
            <w:vAlign w:val="center"/>
          </w:tcPr>
          <w:p w:rsidR="001F74CC" w:rsidRPr="0036640C" w:rsidRDefault="001F74CC" w:rsidP="001F74CC">
            <w:pPr>
              <w:snapToGrid w:val="0"/>
              <w:spacing w:line="360" w:lineRule="exact"/>
              <w:jc w:val="center"/>
              <w:rPr>
                <w:rFonts w:ascii="微軟正黑體" w:eastAsia="微軟正黑體" w:hAnsi="微軟正黑體"/>
              </w:rPr>
            </w:pPr>
            <w:r w:rsidRPr="0036640C">
              <w:rPr>
                <w:rFonts w:ascii="微軟正黑體" w:eastAsia="微軟正黑體" w:hAnsi="微軟正黑體"/>
              </w:rPr>
              <w:t>請檢附個人履歷(含自傳)</w:t>
            </w:r>
          </w:p>
        </w:tc>
      </w:tr>
      <w:tr w:rsidR="0036640C" w:rsidRPr="0036640C" w:rsidTr="0036640C">
        <w:trPr>
          <w:trHeight w:val="148"/>
          <w:jc w:val="center"/>
        </w:trPr>
        <w:tc>
          <w:tcPr>
            <w:tcW w:w="626" w:type="pct"/>
            <w:shd w:val="clear" w:color="auto" w:fill="auto"/>
            <w:vAlign w:val="center"/>
          </w:tcPr>
          <w:p w:rsidR="001F74CC" w:rsidRPr="0036640C" w:rsidRDefault="001F74CC" w:rsidP="001F74CC">
            <w:pPr>
              <w:snapToGrid w:val="0"/>
              <w:spacing w:line="360" w:lineRule="exact"/>
              <w:rPr>
                <w:rFonts w:ascii="微軟正黑體" w:eastAsia="微軟正黑體" w:hAnsi="微軟正黑體"/>
                <w:sz w:val="25"/>
                <w:szCs w:val="25"/>
              </w:rPr>
            </w:pPr>
            <w:r w:rsidRPr="0036640C">
              <w:rPr>
                <w:rFonts w:ascii="微軟正黑體" w:eastAsia="微軟正黑體" w:hAnsi="微軟正黑體" w:hint="eastAsia"/>
                <w:sz w:val="22"/>
              </w:rPr>
              <w:t>HDMI測試工程師</w:t>
            </w:r>
          </w:p>
        </w:tc>
        <w:tc>
          <w:tcPr>
            <w:tcW w:w="437" w:type="pct"/>
            <w:shd w:val="clear" w:color="auto" w:fill="auto"/>
            <w:vAlign w:val="center"/>
          </w:tcPr>
          <w:p w:rsidR="001F74CC" w:rsidRPr="0036640C" w:rsidRDefault="001F74CC" w:rsidP="001F74CC">
            <w:pPr>
              <w:snapToGrid w:val="0"/>
              <w:spacing w:line="360" w:lineRule="exact"/>
              <w:jc w:val="center"/>
              <w:rPr>
                <w:rFonts w:ascii="微軟正黑體" w:eastAsia="微軟正黑體" w:hAnsi="微軟正黑體"/>
                <w:sz w:val="25"/>
                <w:szCs w:val="25"/>
              </w:rPr>
            </w:pPr>
            <w:r w:rsidRPr="0036640C">
              <w:rPr>
                <w:rFonts w:ascii="微軟正黑體" w:eastAsia="微軟正黑體" w:hAnsi="微軟正黑體" w:hint="eastAsia"/>
                <w:sz w:val="25"/>
                <w:szCs w:val="25"/>
              </w:rPr>
              <w:t>5</w:t>
            </w:r>
          </w:p>
        </w:tc>
        <w:tc>
          <w:tcPr>
            <w:tcW w:w="937" w:type="pct"/>
            <w:shd w:val="clear" w:color="auto" w:fill="auto"/>
            <w:vAlign w:val="center"/>
          </w:tcPr>
          <w:p w:rsidR="001F74CC" w:rsidRPr="0036640C" w:rsidRDefault="001F74CC" w:rsidP="001F74CC">
            <w:pPr>
              <w:snapToGrid w:val="0"/>
              <w:spacing w:line="360" w:lineRule="exact"/>
              <w:rPr>
                <w:rFonts w:ascii="微軟正黑體" w:eastAsia="微軟正黑體" w:hAnsi="微軟正黑體"/>
              </w:rPr>
            </w:pPr>
            <w:r w:rsidRPr="0036640C">
              <w:rPr>
                <w:rFonts w:ascii="微軟正黑體" w:eastAsia="微軟正黑體" w:hAnsi="微軟正黑體" w:hint="eastAsia"/>
              </w:rPr>
              <w:t>工程學科相關</w:t>
            </w:r>
          </w:p>
          <w:p w:rsidR="00DD1E6C" w:rsidRPr="0036640C" w:rsidRDefault="00DD1E6C" w:rsidP="00DD1E6C">
            <w:pPr>
              <w:snapToGrid w:val="0"/>
              <w:spacing w:beforeLines="50" w:before="180"/>
              <w:rPr>
                <w:rFonts w:ascii="微軟正黑體" w:eastAsia="微軟正黑體" w:hAnsi="微軟正黑體"/>
                <w:sz w:val="16"/>
                <w:szCs w:val="16"/>
              </w:rPr>
            </w:pPr>
            <w:r w:rsidRPr="0036640C">
              <w:rPr>
                <w:rFonts w:ascii="微軟正黑體" w:eastAsia="微軟正黑體" w:hAnsi="微軟正黑體" w:hint="eastAsia"/>
                <w:sz w:val="16"/>
                <w:szCs w:val="16"/>
              </w:rPr>
              <w:t>&lt;歡迎應屆畢業生，態度正向積極、具團隊合作能力。&gt;</w:t>
            </w:r>
          </w:p>
        </w:tc>
        <w:tc>
          <w:tcPr>
            <w:tcW w:w="648" w:type="pct"/>
            <w:shd w:val="clear" w:color="auto" w:fill="auto"/>
            <w:vAlign w:val="center"/>
          </w:tcPr>
          <w:p w:rsidR="001F74CC" w:rsidRPr="0036640C" w:rsidRDefault="001F74CC" w:rsidP="00DD1E6C">
            <w:pPr>
              <w:snapToGrid w:val="0"/>
              <w:spacing w:beforeLines="50" w:before="180"/>
              <w:rPr>
                <w:rFonts w:ascii="微軟正黑體" w:eastAsia="微軟正黑體" w:hAnsi="微軟正黑體"/>
              </w:rPr>
            </w:pPr>
            <w:r w:rsidRPr="0036640C">
              <w:rPr>
                <w:rFonts w:ascii="微軟正黑體" w:eastAsia="微軟正黑體" w:hAnsi="微軟正黑體" w:hint="eastAsia"/>
              </w:rPr>
              <w:t>36</w:t>
            </w:r>
            <w:r w:rsidRPr="0036640C">
              <w:rPr>
                <w:rFonts w:ascii="微軟正黑體" w:eastAsia="微軟正黑體" w:hAnsi="微軟正黑體"/>
              </w:rPr>
              <w:t>,</w:t>
            </w:r>
            <w:r w:rsidRPr="0036640C">
              <w:rPr>
                <w:rFonts w:ascii="微軟正黑體" w:eastAsia="微軟正黑體" w:hAnsi="微軟正黑體" w:hint="eastAsia"/>
              </w:rPr>
              <w:t>000-</w:t>
            </w:r>
          </w:p>
          <w:p w:rsidR="001F74CC" w:rsidRPr="0036640C" w:rsidRDefault="001F74CC" w:rsidP="001F74CC">
            <w:pPr>
              <w:snapToGrid w:val="0"/>
              <w:spacing w:line="360" w:lineRule="exact"/>
              <w:rPr>
                <w:rFonts w:ascii="微軟正黑體" w:eastAsia="微軟正黑體" w:hAnsi="微軟正黑體"/>
              </w:rPr>
            </w:pPr>
            <w:r w:rsidRPr="0036640C">
              <w:rPr>
                <w:rFonts w:ascii="微軟正黑體" w:eastAsia="微軟正黑體" w:hAnsi="微軟正黑體" w:hint="eastAsia"/>
              </w:rPr>
              <w:t>50</w:t>
            </w:r>
            <w:r w:rsidRPr="0036640C">
              <w:rPr>
                <w:rFonts w:ascii="微軟正黑體" w:eastAsia="微軟正黑體" w:hAnsi="微軟正黑體"/>
              </w:rPr>
              <w:t>,</w:t>
            </w:r>
            <w:r w:rsidRPr="0036640C">
              <w:rPr>
                <w:rFonts w:ascii="微軟正黑體" w:eastAsia="微軟正黑體" w:hAnsi="微軟正黑體" w:hint="eastAsia"/>
              </w:rPr>
              <w:t>000</w:t>
            </w:r>
          </w:p>
          <w:p w:rsidR="001F74CC" w:rsidRPr="0036640C" w:rsidRDefault="001F74CC" w:rsidP="00DD1E6C">
            <w:pPr>
              <w:snapToGrid w:val="0"/>
              <w:spacing w:afterLines="50" w:after="180"/>
              <w:rPr>
                <w:rFonts w:ascii="微軟正黑體" w:eastAsia="微軟正黑體" w:hAnsi="微軟正黑體"/>
                <w:sz w:val="25"/>
                <w:szCs w:val="25"/>
              </w:rPr>
            </w:pPr>
            <w:r w:rsidRPr="0036640C">
              <w:rPr>
                <w:rFonts w:ascii="微軟正黑體" w:eastAsia="微軟正黑體" w:hAnsi="微軟正黑體" w:hint="eastAsia"/>
                <w:sz w:val="20"/>
              </w:rPr>
              <w:t>依學經歷、工作能力與專業特質核敘。</w:t>
            </w:r>
          </w:p>
        </w:tc>
        <w:tc>
          <w:tcPr>
            <w:tcW w:w="1183" w:type="pct"/>
            <w:shd w:val="clear" w:color="auto" w:fill="auto"/>
            <w:vAlign w:val="center"/>
          </w:tcPr>
          <w:p w:rsidR="001F74CC" w:rsidRPr="0036640C" w:rsidRDefault="001F74CC" w:rsidP="001F74CC">
            <w:pPr>
              <w:snapToGrid w:val="0"/>
              <w:rPr>
                <w:rFonts w:ascii="微軟正黑體" w:eastAsia="微軟正黑體" w:hAnsi="微軟正黑體"/>
                <w:sz w:val="20"/>
              </w:rPr>
            </w:pPr>
            <w:r w:rsidRPr="0036640C">
              <w:rPr>
                <w:rFonts w:ascii="微軟正黑體" w:eastAsia="微軟正黑體" w:hAnsi="微軟正黑體" w:hint="eastAsia"/>
                <w:sz w:val="20"/>
              </w:rPr>
              <w:t>1.HDMI認證測試。</w:t>
            </w:r>
          </w:p>
          <w:p w:rsidR="001F74CC" w:rsidRPr="0036640C" w:rsidRDefault="001F74CC" w:rsidP="00DD1E6C">
            <w:pPr>
              <w:snapToGrid w:val="0"/>
              <w:rPr>
                <w:rFonts w:ascii="微軟正黑體" w:eastAsia="微軟正黑體" w:hAnsi="微軟正黑體"/>
                <w:sz w:val="20"/>
              </w:rPr>
            </w:pPr>
            <w:r w:rsidRPr="0036640C">
              <w:rPr>
                <w:rFonts w:ascii="微軟正黑體" w:eastAsia="微軟正黑體" w:hAnsi="微軟正黑體" w:hint="eastAsia"/>
                <w:sz w:val="20"/>
              </w:rPr>
              <w:t>2.有線訊號測試。</w:t>
            </w:r>
          </w:p>
        </w:tc>
        <w:tc>
          <w:tcPr>
            <w:tcW w:w="618" w:type="pct"/>
            <w:vAlign w:val="center"/>
          </w:tcPr>
          <w:p w:rsidR="001F74CC" w:rsidRPr="0036640C" w:rsidRDefault="001F74CC" w:rsidP="001F74CC">
            <w:pPr>
              <w:snapToGrid w:val="0"/>
              <w:spacing w:line="360" w:lineRule="exact"/>
              <w:jc w:val="center"/>
              <w:rPr>
                <w:rFonts w:ascii="微軟正黑體" w:eastAsia="微軟正黑體" w:hAnsi="微軟正黑體"/>
              </w:rPr>
            </w:pPr>
            <w:r w:rsidRPr="0036640C">
              <w:rPr>
                <w:rFonts w:ascii="微軟正黑體" w:eastAsia="微軟正黑體" w:hAnsi="微軟正黑體" w:hint="eastAsia"/>
              </w:rPr>
              <w:t>台北市內湖區</w:t>
            </w:r>
          </w:p>
        </w:tc>
        <w:tc>
          <w:tcPr>
            <w:tcW w:w="550" w:type="pct"/>
            <w:vAlign w:val="center"/>
          </w:tcPr>
          <w:p w:rsidR="001F74CC" w:rsidRPr="0036640C" w:rsidRDefault="001F74CC" w:rsidP="001F74CC">
            <w:pPr>
              <w:snapToGrid w:val="0"/>
              <w:spacing w:line="360" w:lineRule="exact"/>
              <w:jc w:val="center"/>
              <w:rPr>
                <w:rFonts w:ascii="微軟正黑體" w:eastAsia="微軟正黑體" w:hAnsi="微軟正黑體"/>
              </w:rPr>
            </w:pPr>
            <w:r w:rsidRPr="0036640C">
              <w:rPr>
                <w:rFonts w:ascii="微軟正黑體" w:eastAsia="微軟正黑體" w:hAnsi="微軟正黑體"/>
              </w:rPr>
              <w:t>請檢附個人履歷(含自傳)</w:t>
            </w:r>
          </w:p>
        </w:tc>
      </w:tr>
      <w:tr w:rsidR="0036640C" w:rsidRPr="0036640C" w:rsidTr="0036640C">
        <w:trPr>
          <w:trHeight w:val="148"/>
          <w:jc w:val="center"/>
        </w:trPr>
        <w:tc>
          <w:tcPr>
            <w:tcW w:w="626" w:type="pct"/>
            <w:shd w:val="clear" w:color="auto" w:fill="auto"/>
            <w:vAlign w:val="center"/>
          </w:tcPr>
          <w:p w:rsidR="001F74CC" w:rsidRPr="0036640C" w:rsidRDefault="001F74CC" w:rsidP="001F74CC">
            <w:pPr>
              <w:snapToGrid w:val="0"/>
              <w:spacing w:line="360" w:lineRule="exact"/>
              <w:rPr>
                <w:rFonts w:ascii="微軟正黑體" w:eastAsia="微軟正黑體" w:hAnsi="微軟正黑體"/>
                <w:sz w:val="25"/>
                <w:szCs w:val="25"/>
              </w:rPr>
            </w:pPr>
            <w:r w:rsidRPr="0036640C">
              <w:rPr>
                <w:rFonts w:ascii="微軟正黑體" w:eastAsia="微軟正黑體" w:hAnsi="微軟正黑體" w:hint="eastAsia"/>
                <w:sz w:val="22"/>
              </w:rPr>
              <w:t>測試工程師</w:t>
            </w:r>
          </w:p>
        </w:tc>
        <w:tc>
          <w:tcPr>
            <w:tcW w:w="437" w:type="pct"/>
            <w:shd w:val="clear" w:color="auto" w:fill="auto"/>
            <w:vAlign w:val="center"/>
          </w:tcPr>
          <w:p w:rsidR="001F74CC" w:rsidRPr="0036640C" w:rsidRDefault="001F74CC" w:rsidP="001F74CC">
            <w:pPr>
              <w:snapToGrid w:val="0"/>
              <w:spacing w:line="360" w:lineRule="exact"/>
              <w:jc w:val="center"/>
              <w:rPr>
                <w:rFonts w:ascii="微軟正黑體" w:eastAsia="微軟正黑體" w:hAnsi="微軟正黑體"/>
                <w:sz w:val="25"/>
                <w:szCs w:val="25"/>
              </w:rPr>
            </w:pPr>
            <w:r w:rsidRPr="0036640C">
              <w:rPr>
                <w:rFonts w:ascii="微軟正黑體" w:eastAsia="微軟正黑體" w:hAnsi="微軟正黑體" w:hint="eastAsia"/>
                <w:sz w:val="25"/>
                <w:szCs w:val="25"/>
              </w:rPr>
              <w:t>5</w:t>
            </w:r>
          </w:p>
        </w:tc>
        <w:tc>
          <w:tcPr>
            <w:tcW w:w="937" w:type="pct"/>
            <w:shd w:val="clear" w:color="auto" w:fill="auto"/>
            <w:vAlign w:val="center"/>
          </w:tcPr>
          <w:p w:rsidR="001F74CC" w:rsidRPr="0036640C" w:rsidRDefault="001F74CC" w:rsidP="001F74CC">
            <w:pPr>
              <w:snapToGrid w:val="0"/>
              <w:spacing w:line="360" w:lineRule="exact"/>
              <w:rPr>
                <w:rFonts w:ascii="微軟正黑體" w:eastAsia="微軟正黑體" w:hAnsi="微軟正黑體"/>
              </w:rPr>
            </w:pPr>
            <w:r w:rsidRPr="0036640C">
              <w:rPr>
                <w:rFonts w:ascii="微軟正黑體" w:eastAsia="微軟正黑體" w:hAnsi="微軟正黑體" w:hint="eastAsia"/>
              </w:rPr>
              <w:t>工程學科相關</w:t>
            </w:r>
          </w:p>
          <w:p w:rsidR="00DD1E6C" w:rsidRPr="0036640C" w:rsidRDefault="00DD1E6C" w:rsidP="00DD1E6C">
            <w:pPr>
              <w:snapToGrid w:val="0"/>
              <w:spacing w:beforeLines="50" w:before="180"/>
              <w:rPr>
                <w:rFonts w:ascii="微軟正黑體" w:eastAsia="微軟正黑體" w:hAnsi="微軟正黑體"/>
                <w:sz w:val="16"/>
                <w:szCs w:val="16"/>
              </w:rPr>
            </w:pPr>
            <w:r w:rsidRPr="0036640C">
              <w:rPr>
                <w:rFonts w:ascii="微軟正黑體" w:eastAsia="微軟正黑體" w:hAnsi="微軟正黑體" w:hint="eastAsia"/>
                <w:sz w:val="16"/>
                <w:szCs w:val="16"/>
              </w:rPr>
              <w:t>&lt;歡迎應屆畢業生，態度正向積極、具團隊合作能力。&gt;</w:t>
            </w:r>
          </w:p>
        </w:tc>
        <w:tc>
          <w:tcPr>
            <w:tcW w:w="648" w:type="pct"/>
            <w:shd w:val="clear" w:color="auto" w:fill="auto"/>
            <w:vAlign w:val="center"/>
          </w:tcPr>
          <w:p w:rsidR="001F74CC" w:rsidRPr="0036640C" w:rsidRDefault="001F74CC" w:rsidP="001F74CC">
            <w:pPr>
              <w:snapToGrid w:val="0"/>
              <w:rPr>
                <w:rFonts w:ascii="微軟正黑體" w:eastAsia="微軟正黑體" w:hAnsi="微軟正黑體"/>
              </w:rPr>
            </w:pPr>
            <w:r w:rsidRPr="0036640C">
              <w:rPr>
                <w:rFonts w:ascii="微軟正黑體" w:eastAsia="微軟正黑體" w:hAnsi="微軟正黑體" w:hint="eastAsia"/>
              </w:rPr>
              <w:t>36</w:t>
            </w:r>
            <w:r w:rsidRPr="0036640C">
              <w:rPr>
                <w:rFonts w:ascii="微軟正黑體" w:eastAsia="微軟正黑體" w:hAnsi="微軟正黑體"/>
              </w:rPr>
              <w:t>,</w:t>
            </w:r>
            <w:r w:rsidRPr="0036640C">
              <w:rPr>
                <w:rFonts w:ascii="微軟正黑體" w:eastAsia="微軟正黑體" w:hAnsi="微軟正黑體" w:hint="eastAsia"/>
              </w:rPr>
              <w:t>000-</w:t>
            </w:r>
          </w:p>
          <w:p w:rsidR="001F74CC" w:rsidRPr="0036640C" w:rsidRDefault="001F74CC" w:rsidP="001F74CC">
            <w:pPr>
              <w:snapToGrid w:val="0"/>
              <w:spacing w:line="360" w:lineRule="exact"/>
              <w:rPr>
                <w:rFonts w:ascii="微軟正黑體" w:eastAsia="微軟正黑體" w:hAnsi="微軟正黑體"/>
              </w:rPr>
            </w:pPr>
            <w:r w:rsidRPr="0036640C">
              <w:rPr>
                <w:rFonts w:ascii="微軟正黑體" w:eastAsia="微軟正黑體" w:hAnsi="微軟正黑體" w:hint="eastAsia"/>
              </w:rPr>
              <w:t>50</w:t>
            </w:r>
            <w:r w:rsidRPr="0036640C">
              <w:rPr>
                <w:rFonts w:ascii="微軟正黑體" w:eastAsia="微軟正黑體" w:hAnsi="微軟正黑體"/>
              </w:rPr>
              <w:t>,</w:t>
            </w:r>
            <w:r w:rsidRPr="0036640C">
              <w:rPr>
                <w:rFonts w:ascii="微軟正黑體" w:eastAsia="微軟正黑體" w:hAnsi="微軟正黑體" w:hint="eastAsia"/>
              </w:rPr>
              <w:t>000</w:t>
            </w:r>
          </w:p>
          <w:p w:rsidR="001F74CC" w:rsidRPr="0036640C" w:rsidRDefault="001F74CC" w:rsidP="00DD1E6C">
            <w:pPr>
              <w:snapToGrid w:val="0"/>
              <w:rPr>
                <w:rFonts w:ascii="微軟正黑體" w:eastAsia="微軟正黑體" w:hAnsi="微軟正黑體"/>
                <w:sz w:val="25"/>
                <w:szCs w:val="25"/>
              </w:rPr>
            </w:pPr>
            <w:r w:rsidRPr="0036640C">
              <w:rPr>
                <w:rFonts w:ascii="微軟正黑體" w:eastAsia="微軟正黑體" w:hAnsi="微軟正黑體" w:hint="eastAsia"/>
                <w:sz w:val="20"/>
              </w:rPr>
              <w:t>依學經歷、工作能力與專業特質核敘。</w:t>
            </w:r>
          </w:p>
        </w:tc>
        <w:tc>
          <w:tcPr>
            <w:tcW w:w="1183" w:type="pct"/>
            <w:shd w:val="clear" w:color="auto" w:fill="auto"/>
            <w:vAlign w:val="center"/>
          </w:tcPr>
          <w:p w:rsidR="001F74CC" w:rsidRPr="0036640C" w:rsidRDefault="001F74CC" w:rsidP="00DD1E6C">
            <w:pPr>
              <w:snapToGrid w:val="0"/>
              <w:spacing w:beforeLines="50" w:before="180"/>
              <w:rPr>
                <w:rFonts w:ascii="微軟正黑體" w:eastAsia="微軟正黑體" w:hAnsi="微軟正黑體"/>
                <w:sz w:val="20"/>
              </w:rPr>
            </w:pPr>
            <w:r w:rsidRPr="0036640C">
              <w:rPr>
                <w:rFonts w:ascii="微軟正黑體" w:eastAsia="微軟正黑體" w:hAnsi="微軟正黑體" w:hint="eastAsia"/>
                <w:sz w:val="20"/>
              </w:rPr>
              <w:t xml:space="preserve">1.產品相容性品質測試驗證。 </w:t>
            </w:r>
          </w:p>
          <w:p w:rsidR="001F74CC" w:rsidRPr="0036640C" w:rsidRDefault="001F74CC" w:rsidP="001F74CC">
            <w:pPr>
              <w:snapToGrid w:val="0"/>
              <w:rPr>
                <w:rFonts w:ascii="微軟正黑體" w:eastAsia="微軟正黑體" w:hAnsi="微軟正黑體"/>
                <w:sz w:val="20"/>
              </w:rPr>
            </w:pPr>
            <w:r w:rsidRPr="0036640C">
              <w:rPr>
                <w:rFonts w:ascii="微軟正黑體" w:eastAsia="微軟正黑體" w:hAnsi="微軟正黑體" w:hint="eastAsia"/>
                <w:sz w:val="20"/>
              </w:rPr>
              <w:t>2.作業系統安裝及功能驗證。</w:t>
            </w:r>
          </w:p>
          <w:p w:rsidR="001F74CC" w:rsidRPr="0036640C" w:rsidRDefault="001F74CC" w:rsidP="00DD1E6C">
            <w:pPr>
              <w:snapToGrid w:val="0"/>
              <w:spacing w:afterLines="50" w:after="180"/>
              <w:rPr>
                <w:rFonts w:ascii="微軟正黑體" w:eastAsia="微軟正黑體" w:hAnsi="微軟正黑體"/>
                <w:sz w:val="20"/>
              </w:rPr>
            </w:pPr>
            <w:r w:rsidRPr="0036640C">
              <w:rPr>
                <w:rFonts w:ascii="微軟正黑體" w:eastAsia="微軟正黑體" w:hAnsi="微軟正黑體" w:hint="eastAsia"/>
                <w:sz w:val="20"/>
              </w:rPr>
              <w:t>3.產品功能性及穩定性測試。</w:t>
            </w:r>
          </w:p>
        </w:tc>
        <w:tc>
          <w:tcPr>
            <w:tcW w:w="618" w:type="pct"/>
            <w:vAlign w:val="center"/>
          </w:tcPr>
          <w:p w:rsidR="001F74CC" w:rsidRPr="0036640C" w:rsidRDefault="001F74CC" w:rsidP="001F74CC">
            <w:pPr>
              <w:snapToGrid w:val="0"/>
              <w:spacing w:line="360" w:lineRule="exact"/>
              <w:jc w:val="center"/>
              <w:rPr>
                <w:rFonts w:ascii="微軟正黑體" w:eastAsia="微軟正黑體" w:hAnsi="微軟正黑體"/>
              </w:rPr>
            </w:pPr>
            <w:r w:rsidRPr="0036640C">
              <w:rPr>
                <w:rFonts w:ascii="微軟正黑體" w:eastAsia="微軟正黑體" w:hAnsi="微軟正黑體" w:hint="eastAsia"/>
              </w:rPr>
              <w:t>台北市內湖區</w:t>
            </w:r>
          </w:p>
        </w:tc>
        <w:tc>
          <w:tcPr>
            <w:tcW w:w="550" w:type="pct"/>
            <w:vAlign w:val="center"/>
          </w:tcPr>
          <w:p w:rsidR="001F74CC" w:rsidRPr="0036640C" w:rsidRDefault="001F74CC" w:rsidP="001F74CC">
            <w:pPr>
              <w:snapToGrid w:val="0"/>
              <w:spacing w:line="360" w:lineRule="exact"/>
              <w:jc w:val="center"/>
              <w:rPr>
                <w:rFonts w:ascii="微軟正黑體" w:eastAsia="微軟正黑體" w:hAnsi="微軟正黑體"/>
              </w:rPr>
            </w:pPr>
            <w:r w:rsidRPr="0036640C">
              <w:rPr>
                <w:rFonts w:ascii="微軟正黑體" w:eastAsia="微軟正黑體" w:hAnsi="微軟正黑體"/>
              </w:rPr>
              <w:t>請檢附個人履歷(含自傳)</w:t>
            </w:r>
          </w:p>
        </w:tc>
      </w:tr>
      <w:tr w:rsidR="0036640C" w:rsidRPr="0036640C" w:rsidTr="0036640C">
        <w:trPr>
          <w:trHeight w:val="2268"/>
          <w:jc w:val="center"/>
        </w:trPr>
        <w:tc>
          <w:tcPr>
            <w:tcW w:w="626" w:type="pct"/>
            <w:shd w:val="clear" w:color="auto" w:fill="auto"/>
            <w:vAlign w:val="center"/>
          </w:tcPr>
          <w:p w:rsidR="001F74CC" w:rsidRPr="0036640C" w:rsidRDefault="001F74CC" w:rsidP="001F74CC">
            <w:pPr>
              <w:snapToGrid w:val="0"/>
              <w:spacing w:line="360" w:lineRule="exact"/>
              <w:rPr>
                <w:rFonts w:ascii="微軟正黑體" w:eastAsia="微軟正黑體" w:hAnsi="微軟正黑體"/>
              </w:rPr>
            </w:pPr>
            <w:r w:rsidRPr="0036640C">
              <w:rPr>
                <w:rFonts w:ascii="微軟正黑體" w:eastAsia="微軟正黑體" w:hAnsi="微軟正黑體" w:hint="eastAsia"/>
              </w:rPr>
              <w:t>管理師</w:t>
            </w:r>
          </w:p>
        </w:tc>
        <w:tc>
          <w:tcPr>
            <w:tcW w:w="437" w:type="pct"/>
            <w:shd w:val="clear" w:color="auto" w:fill="auto"/>
            <w:vAlign w:val="center"/>
          </w:tcPr>
          <w:p w:rsidR="001F74CC" w:rsidRPr="0036640C" w:rsidRDefault="001F74CC" w:rsidP="001F74CC">
            <w:pPr>
              <w:snapToGrid w:val="0"/>
              <w:spacing w:line="360" w:lineRule="exact"/>
              <w:jc w:val="center"/>
              <w:rPr>
                <w:rFonts w:ascii="微軟正黑體" w:eastAsia="微軟正黑體" w:hAnsi="微軟正黑體"/>
              </w:rPr>
            </w:pPr>
            <w:r w:rsidRPr="0036640C">
              <w:rPr>
                <w:rFonts w:ascii="微軟正黑體" w:eastAsia="微軟正黑體" w:hAnsi="微軟正黑體" w:hint="eastAsia"/>
              </w:rPr>
              <w:t>5</w:t>
            </w:r>
          </w:p>
        </w:tc>
        <w:tc>
          <w:tcPr>
            <w:tcW w:w="937" w:type="pct"/>
            <w:shd w:val="clear" w:color="auto" w:fill="auto"/>
            <w:vAlign w:val="center"/>
          </w:tcPr>
          <w:p w:rsidR="001F74CC" w:rsidRPr="0036640C" w:rsidRDefault="001F74CC" w:rsidP="001F74CC">
            <w:pPr>
              <w:snapToGrid w:val="0"/>
              <w:rPr>
                <w:rFonts w:ascii="微軟正黑體" w:eastAsia="微軟正黑體" w:hAnsi="微軟正黑體"/>
              </w:rPr>
            </w:pPr>
            <w:r w:rsidRPr="0036640C">
              <w:rPr>
                <w:rFonts w:ascii="微軟正黑體" w:eastAsia="微軟正黑體" w:hAnsi="微軟正黑體" w:hint="eastAsia"/>
              </w:rPr>
              <w:t>商業及管理學科相關、語文學科相關</w:t>
            </w:r>
          </w:p>
          <w:p w:rsidR="00DD1E6C" w:rsidRPr="0036640C" w:rsidRDefault="00DD1E6C" w:rsidP="00DD1E6C">
            <w:pPr>
              <w:snapToGrid w:val="0"/>
              <w:spacing w:beforeLines="50" w:before="180"/>
              <w:rPr>
                <w:rFonts w:ascii="微軟正黑體" w:eastAsia="微軟正黑體" w:hAnsi="微軟正黑體"/>
              </w:rPr>
            </w:pPr>
            <w:r w:rsidRPr="0036640C">
              <w:rPr>
                <w:rFonts w:ascii="微軟正黑體" w:eastAsia="微軟正黑體" w:hAnsi="微軟正黑體" w:hint="eastAsia"/>
                <w:sz w:val="16"/>
              </w:rPr>
              <w:t>&lt;歡迎應屆畢業生，態度正向積極、具團隊合作能力。&gt;</w:t>
            </w:r>
          </w:p>
        </w:tc>
        <w:tc>
          <w:tcPr>
            <w:tcW w:w="648" w:type="pct"/>
            <w:shd w:val="clear" w:color="auto" w:fill="auto"/>
            <w:vAlign w:val="center"/>
          </w:tcPr>
          <w:p w:rsidR="001F74CC" w:rsidRPr="0036640C" w:rsidRDefault="001F74CC" w:rsidP="001F74CC">
            <w:pPr>
              <w:snapToGrid w:val="0"/>
              <w:rPr>
                <w:rFonts w:ascii="微軟正黑體" w:eastAsia="微軟正黑體" w:hAnsi="微軟正黑體"/>
              </w:rPr>
            </w:pPr>
            <w:r w:rsidRPr="0036640C">
              <w:rPr>
                <w:rFonts w:ascii="微軟正黑體" w:eastAsia="微軟正黑體" w:hAnsi="微軟正黑體" w:hint="eastAsia"/>
              </w:rPr>
              <w:t>3</w:t>
            </w:r>
            <w:r w:rsidRPr="0036640C">
              <w:rPr>
                <w:rFonts w:ascii="微軟正黑體" w:eastAsia="微軟正黑體" w:hAnsi="微軟正黑體"/>
              </w:rPr>
              <w:t>2,</w:t>
            </w:r>
            <w:r w:rsidRPr="0036640C">
              <w:rPr>
                <w:rFonts w:ascii="微軟正黑體" w:eastAsia="微軟正黑體" w:hAnsi="微軟正黑體" w:hint="eastAsia"/>
              </w:rPr>
              <w:t>000-</w:t>
            </w:r>
          </w:p>
          <w:p w:rsidR="001F74CC" w:rsidRPr="0036640C" w:rsidRDefault="001F74CC" w:rsidP="001F74CC">
            <w:pPr>
              <w:snapToGrid w:val="0"/>
              <w:spacing w:line="360" w:lineRule="exact"/>
              <w:rPr>
                <w:rFonts w:ascii="微軟正黑體" w:eastAsia="微軟正黑體" w:hAnsi="微軟正黑體"/>
              </w:rPr>
            </w:pPr>
            <w:r w:rsidRPr="0036640C">
              <w:rPr>
                <w:rFonts w:ascii="微軟正黑體" w:eastAsia="微軟正黑體" w:hAnsi="微軟正黑體" w:hint="eastAsia"/>
              </w:rPr>
              <w:t>50</w:t>
            </w:r>
            <w:r w:rsidRPr="0036640C">
              <w:rPr>
                <w:rFonts w:ascii="微軟正黑體" w:eastAsia="微軟正黑體" w:hAnsi="微軟正黑體"/>
              </w:rPr>
              <w:t>,</w:t>
            </w:r>
            <w:r w:rsidRPr="0036640C">
              <w:rPr>
                <w:rFonts w:ascii="微軟正黑體" w:eastAsia="微軟正黑體" w:hAnsi="微軟正黑體" w:hint="eastAsia"/>
              </w:rPr>
              <w:t>000</w:t>
            </w:r>
          </w:p>
          <w:p w:rsidR="001F74CC" w:rsidRPr="0036640C" w:rsidRDefault="001F74CC" w:rsidP="00DD1E6C">
            <w:pPr>
              <w:snapToGrid w:val="0"/>
              <w:rPr>
                <w:rFonts w:ascii="微軟正黑體" w:eastAsia="微軟正黑體" w:hAnsi="微軟正黑體"/>
              </w:rPr>
            </w:pPr>
            <w:r w:rsidRPr="0036640C">
              <w:rPr>
                <w:rFonts w:ascii="微軟正黑體" w:eastAsia="微軟正黑體" w:hAnsi="微軟正黑體" w:hint="eastAsia"/>
                <w:sz w:val="20"/>
              </w:rPr>
              <w:t>依學經歷、工作能力與專業特質核敘。</w:t>
            </w:r>
          </w:p>
        </w:tc>
        <w:tc>
          <w:tcPr>
            <w:tcW w:w="1183" w:type="pct"/>
            <w:shd w:val="clear" w:color="auto" w:fill="auto"/>
            <w:vAlign w:val="center"/>
          </w:tcPr>
          <w:p w:rsidR="001F74CC" w:rsidRPr="0036640C" w:rsidRDefault="001F74CC" w:rsidP="00DD1E6C">
            <w:pPr>
              <w:snapToGrid w:val="0"/>
              <w:spacing w:beforeLines="50" w:before="180"/>
              <w:rPr>
                <w:rFonts w:ascii="微軟正黑體" w:eastAsia="微軟正黑體" w:hAnsi="微軟正黑體"/>
                <w:sz w:val="20"/>
              </w:rPr>
            </w:pPr>
            <w:r w:rsidRPr="0036640C">
              <w:rPr>
                <w:rFonts w:ascii="微軟正黑體" w:eastAsia="微軟正黑體" w:hAnsi="微軟正黑體" w:hint="eastAsia"/>
                <w:sz w:val="20"/>
              </w:rPr>
              <w:t>1.履行辦公日常職責，製作各類報表、紀錄工作計畫及操作系統。</w:t>
            </w:r>
          </w:p>
          <w:p w:rsidR="001F74CC" w:rsidRPr="0036640C" w:rsidRDefault="001F74CC" w:rsidP="001F74CC">
            <w:pPr>
              <w:snapToGrid w:val="0"/>
              <w:rPr>
                <w:rFonts w:ascii="微軟正黑體" w:eastAsia="微軟正黑體" w:hAnsi="微軟正黑體"/>
                <w:sz w:val="20"/>
              </w:rPr>
            </w:pPr>
            <w:r w:rsidRPr="0036640C">
              <w:rPr>
                <w:rFonts w:ascii="微軟正黑體" w:eastAsia="微軟正黑體" w:hAnsi="微軟正黑體" w:hint="eastAsia"/>
                <w:sz w:val="20"/>
              </w:rPr>
              <w:t>2.維護、彙整並歸檔文件及檔案。</w:t>
            </w:r>
          </w:p>
          <w:p w:rsidR="001F74CC" w:rsidRPr="0036640C" w:rsidRDefault="001F74CC" w:rsidP="00DD1E6C">
            <w:pPr>
              <w:snapToGrid w:val="0"/>
              <w:spacing w:afterLines="50" w:after="180"/>
              <w:rPr>
                <w:rFonts w:ascii="微軟正黑體" w:eastAsia="微軟正黑體" w:hAnsi="微軟正黑體"/>
                <w:sz w:val="20"/>
              </w:rPr>
            </w:pPr>
            <w:r w:rsidRPr="0036640C">
              <w:rPr>
                <w:rFonts w:ascii="微軟正黑體" w:eastAsia="微軟正黑體" w:hAnsi="微軟正黑體" w:hint="eastAsia"/>
                <w:sz w:val="20"/>
              </w:rPr>
              <w:t>3.其他主管交辦事項。</w:t>
            </w:r>
          </w:p>
        </w:tc>
        <w:tc>
          <w:tcPr>
            <w:tcW w:w="618" w:type="pct"/>
            <w:vAlign w:val="center"/>
          </w:tcPr>
          <w:p w:rsidR="001F74CC" w:rsidRPr="0036640C" w:rsidRDefault="001F74CC" w:rsidP="001F74CC">
            <w:pPr>
              <w:snapToGrid w:val="0"/>
              <w:spacing w:line="360" w:lineRule="exact"/>
              <w:jc w:val="center"/>
              <w:rPr>
                <w:rFonts w:ascii="微軟正黑體" w:eastAsia="微軟正黑體" w:hAnsi="微軟正黑體"/>
              </w:rPr>
            </w:pPr>
            <w:r w:rsidRPr="0036640C">
              <w:rPr>
                <w:rFonts w:ascii="微軟正黑體" w:eastAsia="微軟正黑體" w:hAnsi="微軟正黑體" w:hint="eastAsia"/>
              </w:rPr>
              <w:t>新竹市</w:t>
            </w:r>
          </w:p>
        </w:tc>
        <w:tc>
          <w:tcPr>
            <w:tcW w:w="550" w:type="pct"/>
            <w:vAlign w:val="center"/>
          </w:tcPr>
          <w:p w:rsidR="001F74CC" w:rsidRPr="0036640C" w:rsidRDefault="001F74CC" w:rsidP="001F74CC">
            <w:pPr>
              <w:snapToGrid w:val="0"/>
              <w:spacing w:line="360" w:lineRule="exact"/>
              <w:jc w:val="center"/>
              <w:rPr>
                <w:rFonts w:ascii="微軟正黑體" w:eastAsia="微軟正黑體" w:hAnsi="微軟正黑體"/>
              </w:rPr>
            </w:pPr>
            <w:r w:rsidRPr="0036640C">
              <w:rPr>
                <w:rFonts w:ascii="微軟正黑體" w:eastAsia="微軟正黑體" w:hAnsi="微軟正黑體"/>
              </w:rPr>
              <w:t>請檢附個人履歷(含自傳)</w:t>
            </w:r>
          </w:p>
        </w:tc>
      </w:tr>
      <w:tr w:rsidR="0036640C" w:rsidRPr="0036640C" w:rsidTr="0036640C">
        <w:trPr>
          <w:trHeight w:val="148"/>
          <w:jc w:val="center"/>
        </w:trPr>
        <w:tc>
          <w:tcPr>
            <w:tcW w:w="626" w:type="pct"/>
            <w:shd w:val="clear" w:color="auto" w:fill="auto"/>
            <w:vAlign w:val="center"/>
          </w:tcPr>
          <w:p w:rsidR="001F74CC" w:rsidRPr="0036640C" w:rsidRDefault="001F74CC" w:rsidP="001F74CC">
            <w:pPr>
              <w:snapToGrid w:val="0"/>
              <w:spacing w:line="360" w:lineRule="exact"/>
              <w:rPr>
                <w:rFonts w:ascii="微軟正黑體" w:eastAsia="微軟正黑體" w:hAnsi="微軟正黑體"/>
              </w:rPr>
            </w:pPr>
            <w:bookmarkStart w:id="0" w:name="_GoBack" w:colFirst="0" w:colLast="0"/>
            <w:r w:rsidRPr="0036640C">
              <w:rPr>
                <w:rFonts w:ascii="微軟正黑體" w:eastAsia="微軟正黑體" w:hAnsi="微軟正黑體" w:hint="eastAsia"/>
              </w:rPr>
              <w:t>企業實習生</w:t>
            </w:r>
          </w:p>
        </w:tc>
        <w:tc>
          <w:tcPr>
            <w:tcW w:w="437" w:type="pct"/>
            <w:shd w:val="clear" w:color="auto" w:fill="auto"/>
            <w:vAlign w:val="center"/>
          </w:tcPr>
          <w:p w:rsidR="001F74CC" w:rsidRPr="0036640C" w:rsidRDefault="001F74CC" w:rsidP="001F74CC">
            <w:pPr>
              <w:snapToGrid w:val="0"/>
              <w:spacing w:line="360" w:lineRule="exact"/>
              <w:jc w:val="center"/>
              <w:rPr>
                <w:rFonts w:ascii="微軟正黑體" w:eastAsia="微軟正黑體" w:hAnsi="微軟正黑體"/>
              </w:rPr>
            </w:pPr>
            <w:r w:rsidRPr="0036640C">
              <w:rPr>
                <w:rFonts w:ascii="微軟正黑體" w:eastAsia="微軟正黑體" w:hAnsi="微軟正黑體" w:hint="eastAsia"/>
              </w:rPr>
              <w:t>5</w:t>
            </w:r>
          </w:p>
        </w:tc>
        <w:tc>
          <w:tcPr>
            <w:tcW w:w="937" w:type="pct"/>
            <w:shd w:val="clear" w:color="auto" w:fill="auto"/>
            <w:vAlign w:val="center"/>
          </w:tcPr>
          <w:p w:rsidR="001F74CC" w:rsidRPr="0036640C" w:rsidRDefault="001F74CC" w:rsidP="001F74CC">
            <w:pPr>
              <w:snapToGrid w:val="0"/>
              <w:rPr>
                <w:rFonts w:ascii="微軟正黑體" w:eastAsia="微軟正黑體" w:hAnsi="微軟正黑體"/>
              </w:rPr>
            </w:pPr>
            <w:r w:rsidRPr="0036640C">
              <w:rPr>
                <w:rFonts w:ascii="微軟正黑體" w:eastAsia="微軟正黑體" w:hAnsi="微軟正黑體" w:hint="eastAsia"/>
              </w:rPr>
              <w:t>工程學科相關</w:t>
            </w:r>
          </w:p>
          <w:p w:rsidR="00DD1E6C" w:rsidRPr="0036640C" w:rsidRDefault="00DD1E6C" w:rsidP="00DD1E6C">
            <w:pPr>
              <w:snapToGrid w:val="0"/>
              <w:spacing w:beforeLines="50" w:before="180"/>
              <w:rPr>
                <w:rFonts w:ascii="微軟正黑體" w:eastAsia="微軟正黑體" w:hAnsi="微軟正黑體"/>
              </w:rPr>
            </w:pPr>
            <w:r w:rsidRPr="0036640C">
              <w:rPr>
                <w:rFonts w:ascii="微軟正黑體" w:eastAsia="微軟正黑體" w:hAnsi="微軟正黑體" w:hint="eastAsia"/>
                <w:sz w:val="16"/>
              </w:rPr>
              <w:t>&lt;態度正向積極、具團隊合作能力。&gt;</w:t>
            </w:r>
          </w:p>
        </w:tc>
        <w:tc>
          <w:tcPr>
            <w:tcW w:w="648" w:type="pct"/>
            <w:shd w:val="clear" w:color="auto" w:fill="auto"/>
            <w:vAlign w:val="center"/>
          </w:tcPr>
          <w:p w:rsidR="001F74CC" w:rsidRPr="0036640C" w:rsidRDefault="001F74CC" w:rsidP="001F74CC">
            <w:pPr>
              <w:snapToGrid w:val="0"/>
              <w:rPr>
                <w:rFonts w:ascii="微軟正黑體" w:eastAsia="微軟正黑體" w:hAnsi="微軟正黑體"/>
              </w:rPr>
            </w:pPr>
            <w:r w:rsidRPr="0036640C">
              <w:rPr>
                <w:rFonts w:ascii="微軟正黑體" w:eastAsia="微軟正黑體" w:hAnsi="微軟正黑體" w:hint="eastAsia"/>
              </w:rPr>
              <w:t>3</w:t>
            </w:r>
            <w:r w:rsidR="00DD1E6C" w:rsidRPr="0036640C">
              <w:rPr>
                <w:rFonts w:ascii="微軟正黑體" w:eastAsia="微軟正黑體" w:hAnsi="微軟正黑體" w:hint="eastAsia"/>
              </w:rPr>
              <w:t>1</w:t>
            </w:r>
            <w:r w:rsidRPr="0036640C">
              <w:rPr>
                <w:rFonts w:ascii="微軟正黑體" w:eastAsia="微軟正黑體" w:hAnsi="微軟正黑體"/>
              </w:rPr>
              <w:t>,</w:t>
            </w:r>
            <w:r w:rsidRPr="0036640C">
              <w:rPr>
                <w:rFonts w:ascii="微軟正黑體" w:eastAsia="微軟正黑體" w:hAnsi="微軟正黑體" w:hint="eastAsia"/>
              </w:rPr>
              <w:t>000-</w:t>
            </w:r>
          </w:p>
          <w:p w:rsidR="001F74CC" w:rsidRPr="0036640C" w:rsidRDefault="001F74CC" w:rsidP="001F74CC">
            <w:pPr>
              <w:snapToGrid w:val="0"/>
              <w:rPr>
                <w:rFonts w:ascii="微軟正黑體" w:eastAsia="微軟正黑體" w:hAnsi="微軟正黑體"/>
              </w:rPr>
            </w:pPr>
            <w:r w:rsidRPr="0036640C">
              <w:rPr>
                <w:rFonts w:ascii="微軟正黑體" w:eastAsia="微軟正黑體" w:hAnsi="微軟正黑體" w:hint="eastAsia"/>
              </w:rPr>
              <w:t>35</w:t>
            </w:r>
            <w:r w:rsidRPr="0036640C">
              <w:rPr>
                <w:rFonts w:ascii="微軟正黑體" w:eastAsia="微軟正黑體" w:hAnsi="微軟正黑體"/>
              </w:rPr>
              <w:t>,</w:t>
            </w:r>
            <w:r w:rsidRPr="0036640C">
              <w:rPr>
                <w:rFonts w:ascii="微軟正黑體" w:eastAsia="微軟正黑體" w:hAnsi="微軟正黑體" w:hint="eastAsia"/>
              </w:rPr>
              <w:t>000</w:t>
            </w:r>
          </w:p>
          <w:p w:rsidR="001F74CC" w:rsidRPr="0036640C" w:rsidRDefault="001F74CC" w:rsidP="001F74CC">
            <w:pPr>
              <w:snapToGrid w:val="0"/>
              <w:rPr>
                <w:rFonts w:ascii="微軟正黑體" w:eastAsia="微軟正黑體" w:hAnsi="微軟正黑體"/>
              </w:rPr>
            </w:pPr>
            <w:r w:rsidRPr="0036640C">
              <w:rPr>
                <w:rFonts w:ascii="微軟正黑體" w:eastAsia="微軟正黑體" w:hAnsi="微軟正黑體" w:hint="eastAsia"/>
                <w:sz w:val="20"/>
              </w:rPr>
              <w:t>依學經歷、工作能力與專業特質核敘。</w:t>
            </w:r>
          </w:p>
        </w:tc>
        <w:tc>
          <w:tcPr>
            <w:tcW w:w="1183" w:type="pct"/>
            <w:shd w:val="clear" w:color="auto" w:fill="auto"/>
            <w:vAlign w:val="center"/>
          </w:tcPr>
          <w:p w:rsidR="001F74CC" w:rsidRPr="0036640C" w:rsidRDefault="001F74CC" w:rsidP="00DD1E6C">
            <w:pPr>
              <w:snapToGrid w:val="0"/>
              <w:spacing w:beforeLines="50" w:before="180"/>
              <w:rPr>
                <w:rFonts w:ascii="微軟正黑體" w:eastAsia="微軟正黑體" w:hAnsi="微軟正黑體"/>
                <w:sz w:val="20"/>
              </w:rPr>
            </w:pPr>
            <w:r w:rsidRPr="0036640C">
              <w:rPr>
                <w:rFonts w:ascii="微軟正黑體" w:eastAsia="微軟正黑體" w:hAnsi="微軟正黑體" w:hint="eastAsia"/>
                <w:sz w:val="20"/>
              </w:rPr>
              <w:t>1.執行分析實驗，進行樣品驗證。</w:t>
            </w:r>
          </w:p>
          <w:p w:rsidR="001F74CC" w:rsidRPr="0036640C" w:rsidRDefault="001F74CC" w:rsidP="001F74CC">
            <w:pPr>
              <w:snapToGrid w:val="0"/>
              <w:rPr>
                <w:rFonts w:ascii="微軟正黑體" w:eastAsia="微軟正黑體" w:hAnsi="微軟正黑體"/>
                <w:sz w:val="20"/>
              </w:rPr>
            </w:pPr>
            <w:r w:rsidRPr="0036640C">
              <w:rPr>
                <w:rFonts w:ascii="微軟正黑體" w:eastAsia="微軟正黑體" w:hAnsi="微軟正黑體" w:hint="eastAsia"/>
                <w:sz w:val="20"/>
              </w:rPr>
              <w:t>2.進行實驗結果判讀，完成分析報告。</w:t>
            </w:r>
          </w:p>
          <w:p w:rsidR="001F74CC" w:rsidRPr="0036640C" w:rsidRDefault="001F74CC" w:rsidP="00DD1E6C">
            <w:pPr>
              <w:snapToGrid w:val="0"/>
              <w:spacing w:afterLines="50" w:after="180"/>
              <w:rPr>
                <w:rFonts w:ascii="微軟正黑體" w:eastAsia="微軟正黑體" w:hAnsi="微軟正黑體"/>
                <w:sz w:val="20"/>
              </w:rPr>
            </w:pPr>
            <w:r w:rsidRPr="0036640C">
              <w:rPr>
                <w:rFonts w:ascii="微軟正黑體" w:eastAsia="微軟正黑體" w:hAnsi="微軟正黑體" w:hint="eastAsia"/>
                <w:sz w:val="20"/>
              </w:rPr>
              <w:t>3.進行客戶需求討論，協助客戶解決問題。</w:t>
            </w:r>
          </w:p>
        </w:tc>
        <w:tc>
          <w:tcPr>
            <w:tcW w:w="618" w:type="pct"/>
            <w:vAlign w:val="center"/>
          </w:tcPr>
          <w:p w:rsidR="001F74CC" w:rsidRPr="0036640C" w:rsidRDefault="001F74CC" w:rsidP="001F74CC">
            <w:pPr>
              <w:snapToGrid w:val="0"/>
              <w:spacing w:line="360" w:lineRule="exact"/>
              <w:jc w:val="center"/>
              <w:rPr>
                <w:rFonts w:ascii="微軟正黑體" w:eastAsia="微軟正黑體" w:hAnsi="微軟正黑體"/>
              </w:rPr>
            </w:pPr>
            <w:r w:rsidRPr="0036640C">
              <w:rPr>
                <w:rFonts w:ascii="微軟正黑體" w:eastAsia="微軟正黑體" w:hAnsi="微軟正黑體" w:hint="eastAsia"/>
              </w:rPr>
              <w:t>新竹市</w:t>
            </w:r>
          </w:p>
        </w:tc>
        <w:tc>
          <w:tcPr>
            <w:tcW w:w="550" w:type="pct"/>
            <w:vAlign w:val="center"/>
          </w:tcPr>
          <w:p w:rsidR="001F74CC" w:rsidRPr="0036640C" w:rsidRDefault="001F74CC" w:rsidP="001F74CC">
            <w:pPr>
              <w:snapToGrid w:val="0"/>
              <w:spacing w:line="360" w:lineRule="exact"/>
              <w:jc w:val="center"/>
              <w:rPr>
                <w:rFonts w:ascii="微軟正黑體" w:eastAsia="微軟正黑體" w:hAnsi="微軟正黑體"/>
              </w:rPr>
            </w:pPr>
            <w:r w:rsidRPr="0036640C">
              <w:rPr>
                <w:rFonts w:ascii="微軟正黑體" w:eastAsia="微軟正黑體" w:hAnsi="微軟正黑體"/>
              </w:rPr>
              <w:t>請檢附個人履歷(含自傳)</w:t>
            </w:r>
          </w:p>
        </w:tc>
      </w:tr>
    </w:tbl>
    <w:bookmarkEnd w:id="0"/>
    <w:p w:rsidR="0036686D" w:rsidRPr="0036640C" w:rsidRDefault="0036686D" w:rsidP="0036686D">
      <w:pPr>
        <w:tabs>
          <w:tab w:val="left" w:pos="284"/>
          <w:tab w:val="left" w:pos="426"/>
        </w:tabs>
        <w:spacing w:line="0" w:lineRule="atLeast"/>
        <w:rPr>
          <w:rFonts w:ascii="微軟正黑體" w:eastAsia="微軟正黑體" w:hAnsi="微軟正黑體" w:cs="Times New Roman"/>
          <w:sz w:val="32"/>
          <w:szCs w:val="24"/>
        </w:rPr>
      </w:pPr>
      <w:r w:rsidRPr="0036640C">
        <w:rPr>
          <w:rFonts w:ascii="微軟正黑體" w:eastAsia="微軟正黑體" w:hAnsi="微軟正黑體" w:hint="eastAsia"/>
          <w:color w:val="FF0000"/>
          <w:sz w:val="22"/>
        </w:rPr>
        <w:lastRenderedPageBreak/>
        <w:t>因應107年就業服務法修正(條文內容：就業服務法第5條第2項：雇主招募或僱用員工，不得有下列情事：…六、提供職缺之經常性薪資未達新臺幣四萬元而未公開揭示或告知其薪資範圍；罰則-違反上述規定，處新臺幣六萬元以上三十萬元以下罰鍰。因為職缺都會公告，為避免廠商觸法，建請廠商務必列出職缺薪資範圍。(資料請以一頁為限)</w:t>
      </w:r>
    </w:p>
    <w:p w:rsidR="007D1F13" w:rsidRPr="0036640C" w:rsidRDefault="007D1F13">
      <w:pPr>
        <w:rPr>
          <w:rFonts w:ascii="微軟正黑體" w:eastAsia="微軟正黑體" w:hAnsi="微軟正黑體"/>
        </w:rPr>
      </w:pPr>
    </w:p>
    <w:sectPr w:rsidR="007D1F13" w:rsidRPr="0036640C" w:rsidSect="00645210">
      <w:footerReference w:type="default" r:id="rId13"/>
      <w:pgSz w:w="11906" w:h="16838"/>
      <w:pgMar w:top="567" w:right="1134" w:bottom="709" w:left="1134" w:header="851" w:footer="57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ABF" w:rsidRDefault="009626EC">
      <w:r>
        <w:separator/>
      </w:r>
    </w:p>
  </w:endnote>
  <w:endnote w:type="continuationSeparator" w:id="0">
    <w:p w:rsidR="00827ABF" w:rsidRDefault="0096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132397"/>
      <w:docPartObj>
        <w:docPartGallery w:val="Page Numbers (Bottom of Page)"/>
        <w:docPartUnique/>
      </w:docPartObj>
    </w:sdtPr>
    <w:sdtEndPr/>
    <w:sdtContent>
      <w:p w:rsidR="000C3E48" w:rsidRDefault="00FD63EE" w:rsidP="000C3E48">
        <w:pPr>
          <w:pStyle w:val="a3"/>
          <w:jc w:val="center"/>
        </w:pPr>
        <w:r>
          <w:fldChar w:fldCharType="begin"/>
        </w:r>
        <w:r>
          <w:instrText>PAGE   \* MERGEFORMAT</w:instrText>
        </w:r>
        <w:r>
          <w:fldChar w:fldCharType="separate"/>
        </w:r>
        <w:r w:rsidR="00D17193" w:rsidRPr="00D17193">
          <w:rPr>
            <w:noProof/>
            <w:lang w:val="zh-TW"/>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ABF" w:rsidRDefault="009626EC">
      <w:r>
        <w:separator/>
      </w:r>
    </w:p>
  </w:footnote>
  <w:footnote w:type="continuationSeparator" w:id="0">
    <w:p w:rsidR="00827ABF" w:rsidRDefault="00962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86D"/>
    <w:rsid w:val="000809B5"/>
    <w:rsid w:val="001F74CC"/>
    <w:rsid w:val="0036640C"/>
    <w:rsid w:val="0036686D"/>
    <w:rsid w:val="004A6B5D"/>
    <w:rsid w:val="00645210"/>
    <w:rsid w:val="0068363F"/>
    <w:rsid w:val="007D1F13"/>
    <w:rsid w:val="00827ABF"/>
    <w:rsid w:val="009626EC"/>
    <w:rsid w:val="00D17193"/>
    <w:rsid w:val="00DD1E6C"/>
    <w:rsid w:val="00FD63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293B649A-A091-46DC-A7A6-19736EDD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86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6686D"/>
    <w:pPr>
      <w:tabs>
        <w:tab w:val="center" w:pos="4153"/>
        <w:tab w:val="right" w:pos="8306"/>
      </w:tabs>
      <w:snapToGrid w:val="0"/>
    </w:pPr>
    <w:rPr>
      <w:sz w:val="20"/>
      <w:szCs w:val="20"/>
    </w:rPr>
  </w:style>
  <w:style w:type="character" w:customStyle="1" w:styleId="a4">
    <w:name w:val="頁尾 字元"/>
    <w:basedOn w:val="a0"/>
    <w:link w:val="a3"/>
    <w:uiPriority w:val="99"/>
    <w:rsid w:val="0036686D"/>
    <w:rPr>
      <w:sz w:val="20"/>
      <w:szCs w:val="20"/>
    </w:rPr>
  </w:style>
  <w:style w:type="paragraph" w:styleId="a5">
    <w:name w:val="header"/>
    <w:basedOn w:val="a"/>
    <w:link w:val="a6"/>
    <w:uiPriority w:val="99"/>
    <w:unhideWhenUsed/>
    <w:rsid w:val="001F74CC"/>
    <w:pPr>
      <w:tabs>
        <w:tab w:val="center" w:pos="4153"/>
        <w:tab w:val="right" w:pos="8306"/>
      </w:tabs>
      <w:snapToGrid w:val="0"/>
    </w:pPr>
    <w:rPr>
      <w:sz w:val="20"/>
      <w:szCs w:val="20"/>
    </w:rPr>
  </w:style>
  <w:style w:type="character" w:customStyle="1" w:styleId="a6">
    <w:name w:val="頁首 字元"/>
    <w:basedOn w:val="a0"/>
    <w:link w:val="a5"/>
    <w:uiPriority w:val="99"/>
    <w:rsid w:val="001F74CC"/>
    <w:rPr>
      <w:sz w:val="20"/>
      <w:szCs w:val="20"/>
    </w:rPr>
  </w:style>
  <w:style w:type="character" w:styleId="a7">
    <w:name w:val="Hyperlink"/>
    <w:rsid w:val="001F74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76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istgroup.com/tw" TargetMode="External"/><Relationship Id="rId12" Type="http://schemas.openxmlformats.org/officeDocument/2006/relationships/hyperlink" Target="https://www.istgroup.com/tw/5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S@istgroup.com" TargetMode="External"/><Relationship Id="rId11" Type="http://schemas.openxmlformats.org/officeDocument/2006/relationships/hyperlink" Target="https://www.istgroup.com/en/semiconductor-advanced-proces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彭美惠</dc:creator>
  <cp:keywords/>
  <dc:description/>
  <cp:lastModifiedBy>886936143317</cp:lastModifiedBy>
  <cp:revision>7</cp:revision>
  <dcterms:created xsi:type="dcterms:W3CDTF">2024-03-15T03:54:00Z</dcterms:created>
  <dcterms:modified xsi:type="dcterms:W3CDTF">2024-04-10T09:49:00Z</dcterms:modified>
</cp:coreProperties>
</file>