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04627" w14:textId="5701FBF5" w:rsidR="0036686D" w:rsidRPr="006C1E59" w:rsidRDefault="0036686D" w:rsidP="0036686D">
      <w:pPr>
        <w:widowControl/>
        <w:spacing w:line="0" w:lineRule="atLeast"/>
        <w:jc w:val="center"/>
        <w:rPr>
          <w:rFonts w:ascii="微軟正黑體" w:eastAsia="微軟正黑體" w:hAnsi="微軟正黑體"/>
          <w:b/>
          <w:szCs w:val="24"/>
        </w:rPr>
      </w:pPr>
      <w:r w:rsidRPr="006C1E59">
        <w:rPr>
          <w:rFonts w:ascii="微軟正黑體" w:eastAsia="微軟正黑體" w:hAnsi="微軟正黑體"/>
          <w:b/>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531"/>
        <w:gridCol w:w="4961"/>
        <w:gridCol w:w="1136"/>
        <w:gridCol w:w="1950"/>
      </w:tblGrid>
      <w:tr w:rsidR="00335A25" w:rsidRPr="006C1E59" w14:paraId="27213B88" w14:textId="77777777" w:rsidTr="00E366D8">
        <w:trPr>
          <w:jc w:val="center"/>
        </w:trPr>
        <w:tc>
          <w:tcPr>
            <w:tcW w:w="799" w:type="pct"/>
            <w:shd w:val="clear" w:color="auto" w:fill="auto"/>
            <w:vAlign w:val="center"/>
          </w:tcPr>
          <w:p w14:paraId="7750338F" w14:textId="77777777" w:rsidR="00335A25" w:rsidRPr="006C1E59" w:rsidRDefault="00335A25" w:rsidP="00E366D8">
            <w:pPr>
              <w:spacing w:line="240" w:lineRule="atLeast"/>
              <w:jc w:val="center"/>
              <w:rPr>
                <w:rFonts w:ascii="微軟正黑體" w:eastAsia="微軟正黑體" w:hAnsi="微軟正黑體"/>
                <w:sz w:val="22"/>
              </w:rPr>
            </w:pPr>
            <w:r w:rsidRPr="006C1E59">
              <w:rPr>
                <w:rFonts w:ascii="微軟正黑體" w:eastAsia="微軟正黑體" w:hAnsi="微軟正黑體" w:hint="eastAsia"/>
                <w:sz w:val="22"/>
              </w:rPr>
              <w:t>公司名稱</w:t>
            </w:r>
          </w:p>
        </w:tc>
        <w:tc>
          <w:tcPr>
            <w:tcW w:w="2590" w:type="pct"/>
            <w:shd w:val="clear" w:color="auto" w:fill="auto"/>
            <w:vAlign w:val="center"/>
          </w:tcPr>
          <w:p w14:paraId="5AD6FCA5" w14:textId="58393A1A" w:rsidR="00335A25" w:rsidRPr="00E366D8" w:rsidRDefault="00335A25" w:rsidP="00E366D8">
            <w:pPr>
              <w:spacing w:line="240" w:lineRule="atLeast"/>
              <w:rPr>
                <w:rFonts w:ascii="微軟正黑體" w:eastAsia="微軟正黑體" w:hAnsi="微軟正黑體"/>
                <w:color w:val="FF0000"/>
                <w:szCs w:val="24"/>
              </w:rPr>
            </w:pPr>
            <w:r w:rsidRPr="00E366D8">
              <w:rPr>
                <w:rFonts w:ascii="微軟正黑體" w:eastAsia="微軟正黑體" w:hAnsi="微軟正黑體" w:cs="Arial"/>
                <w:color w:val="000000" w:themeColor="text1"/>
                <w:kern w:val="36"/>
                <w:szCs w:val="24"/>
              </w:rPr>
              <w:t>老爺大酒店股份有限公司 </w:t>
            </w:r>
          </w:p>
        </w:tc>
        <w:tc>
          <w:tcPr>
            <w:tcW w:w="593" w:type="pct"/>
            <w:shd w:val="clear" w:color="auto" w:fill="auto"/>
            <w:vAlign w:val="center"/>
          </w:tcPr>
          <w:p w14:paraId="04A71DFC" w14:textId="3A416CEC" w:rsidR="00335A25" w:rsidRPr="00E366D8" w:rsidRDefault="00335A25" w:rsidP="00E366D8">
            <w:pPr>
              <w:spacing w:line="240" w:lineRule="atLeast"/>
              <w:jc w:val="center"/>
              <w:rPr>
                <w:rFonts w:ascii="微軟正黑體" w:eastAsia="微軟正黑體" w:hAnsi="微軟正黑體"/>
                <w:color w:val="000000"/>
                <w:szCs w:val="24"/>
              </w:rPr>
            </w:pPr>
            <w:r w:rsidRPr="00E366D8">
              <w:rPr>
                <w:rFonts w:ascii="微軟正黑體" w:eastAsia="微軟正黑體" w:hAnsi="微軟正黑體"/>
                <w:sz w:val="22"/>
              </w:rPr>
              <w:t>攤位編號</w:t>
            </w:r>
          </w:p>
        </w:tc>
        <w:tc>
          <w:tcPr>
            <w:tcW w:w="1018" w:type="pct"/>
            <w:shd w:val="clear" w:color="auto" w:fill="auto"/>
            <w:vAlign w:val="center"/>
          </w:tcPr>
          <w:p w14:paraId="1A36106F" w14:textId="29C0197E" w:rsidR="00335A25" w:rsidRPr="00E366D8" w:rsidRDefault="006C1E59" w:rsidP="00E366D8">
            <w:pPr>
              <w:spacing w:line="240" w:lineRule="atLeast"/>
              <w:jc w:val="center"/>
              <w:rPr>
                <w:rFonts w:ascii="微軟正黑體" w:eastAsia="微軟正黑體" w:hAnsi="微軟正黑體"/>
                <w:color w:val="FF0000"/>
                <w:szCs w:val="24"/>
              </w:rPr>
            </w:pPr>
            <w:r w:rsidRPr="00E366D8">
              <w:rPr>
                <w:rFonts w:ascii="微軟正黑體" w:eastAsia="微軟正黑體" w:hAnsi="微軟正黑體" w:hint="eastAsia"/>
                <w:color w:val="FF0000"/>
                <w:szCs w:val="24"/>
              </w:rPr>
              <w:t>觀光1</w:t>
            </w:r>
          </w:p>
        </w:tc>
      </w:tr>
      <w:tr w:rsidR="00335A25" w:rsidRPr="006C1E59" w14:paraId="30FC4ABC" w14:textId="77777777" w:rsidTr="00E366D8">
        <w:trPr>
          <w:jc w:val="center"/>
        </w:trPr>
        <w:tc>
          <w:tcPr>
            <w:tcW w:w="799" w:type="pct"/>
            <w:shd w:val="clear" w:color="auto" w:fill="auto"/>
            <w:vAlign w:val="center"/>
          </w:tcPr>
          <w:p w14:paraId="40F595A4" w14:textId="77777777" w:rsidR="00335A25" w:rsidRPr="006C1E59" w:rsidRDefault="00335A25" w:rsidP="00335A25">
            <w:pPr>
              <w:spacing w:line="0" w:lineRule="atLeast"/>
              <w:jc w:val="center"/>
              <w:rPr>
                <w:rFonts w:ascii="微軟正黑體" w:eastAsia="微軟正黑體" w:hAnsi="微軟正黑體"/>
                <w:sz w:val="22"/>
              </w:rPr>
            </w:pPr>
            <w:r w:rsidRPr="006C1E59">
              <w:rPr>
                <w:rFonts w:ascii="微軟正黑體" w:eastAsia="微軟正黑體" w:hAnsi="微軟正黑體" w:hint="eastAsia"/>
                <w:sz w:val="22"/>
              </w:rPr>
              <w:t>公司地址</w:t>
            </w:r>
          </w:p>
        </w:tc>
        <w:tc>
          <w:tcPr>
            <w:tcW w:w="2590" w:type="pct"/>
            <w:shd w:val="clear" w:color="auto" w:fill="auto"/>
            <w:vAlign w:val="center"/>
          </w:tcPr>
          <w:p w14:paraId="287A8820" w14:textId="57A87B27" w:rsidR="00335A25" w:rsidRPr="006C1E59" w:rsidRDefault="00335A25" w:rsidP="00335A25">
            <w:pPr>
              <w:spacing w:line="0" w:lineRule="atLeast"/>
              <w:rPr>
                <w:rFonts w:ascii="微軟正黑體" w:eastAsia="微軟正黑體" w:hAnsi="微軟正黑體"/>
                <w:color w:val="FF0000"/>
                <w:sz w:val="22"/>
              </w:rPr>
            </w:pPr>
            <w:r w:rsidRPr="006C1E59">
              <w:rPr>
                <w:rFonts w:ascii="微軟正黑體" w:eastAsia="微軟正黑體" w:hAnsi="微軟正黑體" w:cs="Arial"/>
                <w:color w:val="000000" w:themeColor="text1"/>
                <w:szCs w:val="24"/>
                <w:shd w:val="clear" w:color="auto" w:fill="FFFFFF"/>
              </w:rPr>
              <w:t>台北市中山區中山北路二段37-1號</w:t>
            </w:r>
          </w:p>
        </w:tc>
        <w:tc>
          <w:tcPr>
            <w:tcW w:w="593" w:type="pct"/>
            <w:shd w:val="clear" w:color="auto" w:fill="auto"/>
            <w:vAlign w:val="center"/>
          </w:tcPr>
          <w:p w14:paraId="7FC4FB67" w14:textId="35271B32" w:rsidR="00335A25" w:rsidRPr="006C1E59" w:rsidRDefault="00335A25" w:rsidP="00335A25">
            <w:pPr>
              <w:spacing w:line="0" w:lineRule="atLeast"/>
              <w:rPr>
                <w:rFonts w:ascii="微軟正黑體" w:eastAsia="微軟正黑體" w:hAnsi="微軟正黑體"/>
                <w:sz w:val="22"/>
              </w:rPr>
            </w:pPr>
            <w:r w:rsidRPr="006C1E59">
              <w:rPr>
                <w:rFonts w:ascii="微軟正黑體" w:eastAsia="微軟正黑體" w:hAnsi="微軟正黑體" w:hint="eastAsia"/>
                <w:sz w:val="22"/>
              </w:rPr>
              <w:t>統一編號</w:t>
            </w:r>
          </w:p>
        </w:tc>
        <w:tc>
          <w:tcPr>
            <w:tcW w:w="1018" w:type="pct"/>
            <w:shd w:val="clear" w:color="auto" w:fill="auto"/>
            <w:vAlign w:val="center"/>
          </w:tcPr>
          <w:p w14:paraId="42ED9F12" w14:textId="384B304C" w:rsidR="00335A25" w:rsidRPr="006C1E59" w:rsidRDefault="00335A25" w:rsidP="00335A25">
            <w:pPr>
              <w:spacing w:line="0" w:lineRule="atLeast"/>
              <w:rPr>
                <w:rFonts w:ascii="微軟正黑體" w:eastAsia="微軟正黑體" w:hAnsi="微軟正黑體"/>
                <w:sz w:val="22"/>
              </w:rPr>
            </w:pPr>
            <w:r w:rsidRPr="006C1E59">
              <w:rPr>
                <w:rFonts w:ascii="微軟正黑體" w:eastAsia="微軟正黑體" w:hAnsi="微軟正黑體" w:hint="eastAsia"/>
                <w:szCs w:val="24"/>
              </w:rPr>
              <w:t>12401402</w:t>
            </w:r>
          </w:p>
        </w:tc>
      </w:tr>
      <w:tr w:rsidR="00335A25" w:rsidRPr="006C1E59" w14:paraId="0D6C395A" w14:textId="77777777" w:rsidTr="00E366D8">
        <w:trPr>
          <w:jc w:val="center"/>
        </w:trPr>
        <w:tc>
          <w:tcPr>
            <w:tcW w:w="799" w:type="pct"/>
            <w:shd w:val="clear" w:color="auto" w:fill="auto"/>
            <w:vAlign w:val="center"/>
          </w:tcPr>
          <w:p w14:paraId="59CBD5ED" w14:textId="77777777" w:rsidR="00335A25" w:rsidRPr="006C1E59" w:rsidRDefault="00335A25" w:rsidP="00335A25">
            <w:pPr>
              <w:spacing w:line="0" w:lineRule="atLeast"/>
              <w:jc w:val="center"/>
              <w:rPr>
                <w:rFonts w:ascii="微軟正黑體" w:eastAsia="微軟正黑體" w:hAnsi="微軟正黑體"/>
                <w:sz w:val="22"/>
              </w:rPr>
            </w:pPr>
            <w:r w:rsidRPr="006C1E59">
              <w:rPr>
                <w:rFonts w:ascii="微軟正黑體" w:eastAsia="微軟正黑體" w:hAnsi="微軟正黑體" w:hint="eastAsia"/>
                <w:sz w:val="22"/>
              </w:rPr>
              <w:t>負責人</w:t>
            </w:r>
          </w:p>
        </w:tc>
        <w:tc>
          <w:tcPr>
            <w:tcW w:w="2590" w:type="pct"/>
            <w:shd w:val="clear" w:color="auto" w:fill="auto"/>
            <w:vAlign w:val="center"/>
          </w:tcPr>
          <w:p w14:paraId="7BDAD7CF" w14:textId="37889300" w:rsidR="00335A25" w:rsidRPr="006C1E59" w:rsidRDefault="00335A25" w:rsidP="00335A25">
            <w:pPr>
              <w:spacing w:line="0" w:lineRule="atLeast"/>
              <w:rPr>
                <w:rFonts w:ascii="微軟正黑體" w:eastAsia="微軟正黑體" w:hAnsi="微軟正黑體"/>
                <w:color w:val="FF0000"/>
                <w:sz w:val="22"/>
              </w:rPr>
            </w:pPr>
            <w:r w:rsidRPr="006C1E59">
              <w:rPr>
                <w:rFonts w:ascii="微軟正黑體" w:eastAsia="微軟正黑體" w:hAnsi="微軟正黑體" w:hint="eastAsia"/>
                <w:color w:val="000000" w:themeColor="text1"/>
                <w:szCs w:val="24"/>
              </w:rPr>
              <w:t>林清波先生</w:t>
            </w:r>
          </w:p>
        </w:tc>
        <w:tc>
          <w:tcPr>
            <w:tcW w:w="593" w:type="pct"/>
            <w:shd w:val="clear" w:color="auto" w:fill="auto"/>
            <w:vAlign w:val="center"/>
          </w:tcPr>
          <w:p w14:paraId="159623ED" w14:textId="70E79FC3" w:rsidR="00335A25" w:rsidRPr="006C1E59" w:rsidRDefault="00335A25" w:rsidP="00335A25">
            <w:pPr>
              <w:spacing w:line="0" w:lineRule="atLeast"/>
              <w:rPr>
                <w:rFonts w:ascii="微軟正黑體" w:eastAsia="微軟正黑體" w:hAnsi="微軟正黑體"/>
                <w:sz w:val="22"/>
              </w:rPr>
            </w:pPr>
            <w:r w:rsidRPr="006C1E59">
              <w:rPr>
                <w:rFonts w:ascii="微軟正黑體" w:eastAsia="微軟正黑體" w:hAnsi="微軟正黑體" w:hint="eastAsia"/>
                <w:sz w:val="22"/>
              </w:rPr>
              <w:t>員工人數</w:t>
            </w:r>
          </w:p>
        </w:tc>
        <w:tc>
          <w:tcPr>
            <w:tcW w:w="1018" w:type="pct"/>
            <w:shd w:val="clear" w:color="auto" w:fill="auto"/>
            <w:vAlign w:val="center"/>
          </w:tcPr>
          <w:p w14:paraId="3BECFB29" w14:textId="00E8DF46" w:rsidR="00335A25" w:rsidRPr="006C1E59" w:rsidRDefault="00335A25" w:rsidP="00335A25">
            <w:pPr>
              <w:spacing w:line="0" w:lineRule="atLeast"/>
              <w:rPr>
                <w:rFonts w:ascii="微軟正黑體" w:eastAsia="微軟正黑體" w:hAnsi="微軟正黑體"/>
                <w:sz w:val="22"/>
              </w:rPr>
            </w:pPr>
            <w:r w:rsidRPr="006C1E59">
              <w:rPr>
                <w:rFonts w:ascii="微軟正黑體" w:eastAsia="微軟正黑體" w:hAnsi="微軟正黑體" w:hint="eastAsia"/>
                <w:szCs w:val="24"/>
              </w:rPr>
              <w:t>264</w:t>
            </w:r>
          </w:p>
        </w:tc>
      </w:tr>
      <w:tr w:rsidR="00335A25" w:rsidRPr="006C1E59" w14:paraId="63CADE8C" w14:textId="77777777" w:rsidTr="00E366D8">
        <w:trPr>
          <w:jc w:val="center"/>
        </w:trPr>
        <w:tc>
          <w:tcPr>
            <w:tcW w:w="799" w:type="pct"/>
            <w:shd w:val="clear" w:color="auto" w:fill="auto"/>
            <w:vAlign w:val="center"/>
          </w:tcPr>
          <w:p w14:paraId="0BE0E2ED" w14:textId="77777777" w:rsidR="00335A25" w:rsidRPr="006C1E59" w:rsidRDefault="00335A25" w:rsidP="00335A25">
            <w:pPr>
              <w:spacing w:line="0" w:lineRule="atLeast"/>
              <w:jc w:val="center"/>
              <w:rPr>
                <w:rFonts w:ascii="微軟正黑體" w:eastAsia="微軟正黑體" w:hAnsi="微軟正黑體"/>
                <w:sz w:val="22"/>
              </w:rPr>
            </w:pPr>
            <w:r w:rsidRPr="006C1E59">
              <w:rPr>
                <w:rFonts w:ascii="微軟正黑體" w:eastAsia="微軟正黑體" w:hAnsi="微軟正黑體" w:hint="eastAsia"/>
                <w:sz w:val="22"/>
              </w:rPr>
              <w:t>連絡人</w:t>
            </w:r>
          </w:p>
        </w:tc>
        <w:tc>
          <w:tcPr>
            <w:tcW w:w="2590" w:type="pct"/>
            <w:shd w:val="clear" w:color="auto" w:fill="auto"/>
            <w:vAlign w:val="center"/>
          </w:tcPr>
          <w:p w14:paraId="4D6E5E89" w14:textId="00CA3568" w:rsidR="00335A25" w:rsidRPr="006C1E59" w:rsidRDefault="00335A25" w:rsidP="00335A25">
            <w:pPr>
              <w:spacing w:line="0" w:lineRule="atLeast"/>
              <w:rPr>
                <w:rFonts w:ascii="微軟正黑體" w:eastAsia="微軟正黑體" w:hAnsi="微軟正黑體"/>
                <w:sz w:val="22"/>
              </w:rPr>
            </w:pPr>
            <w:r w:rsidRPr="006C1E59">
              <w:rPr>
                <w:rFonts w:ascii="微軟正黑體" w:eastAsia="微軟正黑體" w:hAnsi="微軟正黑體" w:hint="eastAsia"/>
                <w:color w:val="000000" w:themeColor="text1"/>
                <w:szCs w:val="24"/>
              </w:rPr>
              <w:t>人資張育真</w:t>
            </w:r>
          </w:p>
        </w:tc>
        <w:tc>
          <w:tcPr>
            <w:tcW w:w="593" w:type="pct"/>
            <w:shd w:val="clear" w:color="auto" w:fill="auto"/>
            <w:vAlign w:val="center"/>
          </w:tcPr>
          <w:p w14:paraId="1E2D8FB4" w14:textId="1C81E758" w:rsidR="00335A25" w:rsidRPr="006C1E59" w:rsidRDefault="00335A25" w:rsidP="00335A25">
            <w:pPr>
              <w:spacing w:line="0" w:lineRule="atLeast"/>
              <w:rPr>
                <w:rFonts w:ascii="微軟正黑體" w:eastAsia="微軟正黑體" w:hAnsi="微軟正黑體"/>
                <w:sz w:val="22"/>
              </w:rPr>
            </w:pPr>
            <w:r w:rsidRPr="006C1E59">
              <w:rPr>
                <w:rFonts w:ascii="微軟正黑體" w:eastAsia="微軟正黑體" w:hAnsi="微軟正黑體" w:hint="eastAsia"/>
                <w:sz w:val="22"/>
              </w:rPr>
              <w:t>連絡電話</w:t>
            </w:r>
          </w:p>
        </w:tc>
        <w:tc>
          <w:tcPr>
            <w:tcW w:w="1018" w:type="pct"/>
            <w:shd w:val="clear" w:color="auto" w:fill="auto"/>
            <w:vAlign w:val="center"/>
          </w:tcPr>
          <w:p w14:paraId="3E94E85F" w14:textId="77777777" w:rsidR="00335A25" w:rsidRPr="006C1E59" w:rsidRDefault="00335A25" w:rsidP="00335A25">
            <w:pPr>
              <w:spacing w:line="0" w:lineRule="atLeast"/>
              <w:rPr>
                <w:rFonts w:ascii="微軟正黑體" w:eastAsia="微軟正黑體" w:hAnsi="微軟正黑體"/>
                <w:szCs w:val="24"/>
              </w:rPr>
            </w:pPr>
            <w:r w:rsidRPr="006C1E59">
              <w:rPr>
                <w:rFonts w:ascii="微軟正黑體" w:eastAsia="微軟正黑體" w:hAnsi="微軟正黑體" w:hint="eastAsia"/>
                <w:szCs w:val="24"/>
              </w:rPr>
              <w:t>02-25423299</w:t>
            </w:r>
          </w:p>
          <w:p w14:paraId="54EEAF60" w14:textId="71A35056" w:rsidR="00335A25" w:rsidRPr="006C1E59" w:rsidRDefault="00335A25" w:rsidP="00335A25">
            <w:pPr>
              <w:spacing w:line="0" w:lineRule="atLeast"/>
              <w:rPr>
                <w:rFonts w:ascii="微軟正黑體" w:eastAsia="微軟正黑體" w:hAnsi="微軟正黑體"/>
                <w:sz w:val="22"/>
              </w:rPr>
            </w:pPr>
            <w:r w:rsidRPr="006C1E59">
              <w:rPr>
                <w:rFonts w:ascii="微軟正黑體" w:eastAsia="微軟正黑體" w:hAnsi="微軟正黑體" w:hint="eastAsia"/>
                <w:szCs w:val="24"/>
              </w:rPr>
              <w:t>分機836#</w:t>
            </w:r>
          </w:p>
        </w:tc>
      </w:tr>
      <w:tr w:rsidR="00335A25" w:rsidRPr="006C1E59" w14:paraId="10454A66" w14:textId="77777777" w:rsidTr="00335A25">
        <w:trPr>
          <w:jc w:val="center"/>
        </w:trPr>
        <w:tc>
          <w:tcPr>
            <w:tcW w:w="799" w:type="pct"/>
            <w:shd w:val="clear" w:color="auto" w:fill="auto"/>
            <w:vAlign w:val="center"/>
          </w:tcPr>
          <w:p w14:paraId="78C8978B" w14:textId="77777777" w:rsidR="00335A25" w:rsidRPr="006C1E59" w:rsidRDefault="00335A25" w:rsidP="00335A25">
            <w:pPr>
              <w:spacing w:line="0" w:lineRule="atLeast"/>
              <w:jc w:val="center"/>
              <w:rPr>
                <w:rFonts w:ascii="微軟正黑體" w:eastAsia="微軟正黑體" w:hAnsi="微軟正黑體"/>
                <w:sz w:val="22"/>
              </w:rPr>
            </w:pPr>
            <w:r w:rsidRPr="006C1E59">
              <w:rPr>
                <w:rFonts w:ascii="微軟正黑體" w:eastAsia="微軟正黑體" w:hAnsi="微軟正黑體" w:hint="eastAsia"/>
                <w:sz w:val="22"/>
              </w:rPr>
              <w:t>E-mail</w:t>
            </w:r>
          </w:p>
        </w:tc>
        <w:tc>
          <w:tcPr>
            <w:tcW w:w="4201" w:type="pct"/>
            <w:gridSpan w:val="3"/>
            <w:shd w:val="clear" w:color="auto" w:fill="auto"/>
            <w:vAlign w:val="center"/>
          </w:tcPr>
          <w:p w14:paraId="426AA4E9" w14:textId="214DEC8E" w:rsidR="00335A25" w:rsidRPr="006C1E59" w:rsidRDefault="00335A25" w:rsidP="00335A25">
            <w:pPr>
              <w:spacing w:line="0" w:lineRule="atLeast"/>
              <w:rPr>
                <w:rFonts w:ascii="微軟正黑體" w:eastAsia="微軟正黑體" w:hAnsi="微軟正黑體"/>
                <w:sz w:val="22"/>
              </w:rPr>
            </w:pPr>
            <w:r w:rsidRPr="006C1E59">
              <w:rPr>
                <w:rFonts w:ascii="微軟正黑體" w:eastAsia="微軟正黑體" w:hAnsi="微軟正黑體" w:cs="Calibri"/>
                <w:noProof/>
                <w:color w:val="404040"/>
                <w:kern w:val="0"/>
                <w:szCs w:val="24"/>
              </w:rPr>
              <w:t>jennifer.chang@tp.hotelroyal.com.tw</w:t>
            </w:r>
          </w:p>
        </w:tc>
      </w:tr>
      <w:tr w:rsidR="00335A25" w:rsidRPr="006C1E59" w14:paraId="26D1EFE7" w14:textId="77777777" w:rsidTr="00335A25">
        <w:trPr>
          <w:jc w:val="center"/>
        </w:trPr>
        <w:tc>
          <w:tcPr>
            <w:tcW w:w="799" w:type="pct"/>
            <w:shd w:val="clear" w:color="auto" w:fill="auto"/>
            <w:vAlign w:val="center"/>
          </w:tcPr>
          <w:p w14:paraId="4D43F708" w14:textId="77777777" w:rsidR="00335A25" w:rsidRPr="006C1E59" w:rsidRDefault="00335A25" w:rsidP="00335A25">
            <w:pPr>
              <w:spacing w:line="0" w:lineRule="atLeast"/>
              <w:jc w:val="center"/>
              <w:rPr>
                <w:rFonts w:ascii="微軟正黑體" w:eastAsia="微軟正黑體" w:hAnsi="微軟正黑體"/>
                <w:sz w:val="22"/>
              </w:rPr>
            </w:pPr>
            <w:r w:rsidRPr="006C1E59">
              <w:rPr>
                <w:rFonts w:ascii="微軟正黑體" w:eastAsia="微軟正黑體" w:hAnsi="微軟正黑體" w:hint="eastAsia"/>
                <w:sz w:val="22"/>
              </w:rPr>
              <w:t>公司網址     QR Code</w:t>
            </w:r>
          </w:p>
        </w:tc>
        <w:tc>
          <w:tcPr>
            <w:tcW w:w="4201" w:type="pct"/>
            <w:gridSpan w:val="3"/>
            <w:shd w:val="clear" w:color="auto" w:fill="auto"/>
            <w:vAlign w:val="center"/>
          </w:tcPr>
          <w:p w14:paraId="4368CECA" w14:textId="4578BA0F" w:rsidR="00335A25" w:rsidRPr="006C1E59" w:rsidRDefault="00335A25" w:rsidP="00E366D8">
            <w:pPr>
              <w:spacing w:line="0" w:lineRule="atLeast"/>
              <w:jc w:val="center"/>
              <w:rPr>
                <w:rFonts w:ascii="微軟正黑體" w:eastAsia="微軟正黑體" w:hAnsi="微軟正黑體"/>
                <w:sz w:val="22"/>
              </w:rPr>
            </w:pPr>
            <w:r w:rsidRPr="006C1E59">
              <w:rPr>
                <w:rFonts w:ascii="微軟正黑體" w:eastAsia="微軟正黑體" w:hAnsi="微軟正黑體" w:hint="eastAsia"/>
                <w:noProof/>
                <w:sz w:val="22"/>
              </w:rPr>
              <w:drawing>
                <wp:inline distT="0" distB="0" distL="0" distR="0" wp14:anchorId="4386AD50" wp14:editId="1CFDF624">
                  <wp:extent cx="765544" cy="765544"/>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 CODE.jpg"/>
                          <pic:cNvPicPr/>
                        </pic:nvPicPr>
                        <pic:blipFill>
                          <a:blip r:embed="rId7">
                            <a:extLst>
                              <a:ext uri="{28A0092B-C50C-407E-A947-70E740481C1C}">
                                <a14:useLocalDpi xmlns:a14="http://schemas.microsoft.com/office/drawing/2010/main" val="0"/>
                              </a:ext>
                            </a:extLst>
                          </a:blip>
                          <a:stretch>
                            <a:fillRect/>
                          </a:stretch>
                        </pic:blipFill>
                        <pic:spPr>
                          <a:xfrm>
                            <a:off x="0" y="0"/>
                            <a:ext cx="769708" cy="769708"/>
                          </a:xfrm>
                          <a:prstGeom prst="rect">
                            <a:avLst/>
                          </a:prstGeom>
                        </pic:spPr>
                      </pic:pic>
                    </a:graphicData>
                  </a:graphic>
                </wp:inline>
              </w:drawing>
            </w:r>
            <w:r w:rsidRPr="006C1E59">
              <w:rPr>
                <w:rFonts w:ascii="微軟正黑體" w:eastAsia="微軟正黑體" w:hAnsi="微軟正黑體" w:hint="eastAsia"/>
                <w:noProof/>
                <w:sz w:val="22"/>
              </w:rPr>
              <w:drawing>
                <wp:anchor distT="0" distB="0" distL="114300" distR="114300" simplePos="0" relativeHeight="251662336" behindDoc="0" locked="0" layoutInCell="1" allowOverlap="1" wp14:anchorId="26A9D706" wp14:editId="5CAAD985">
                  <wp:simplePos x="0" y="0"/>
                  <wp:positionH relativeFrom="column">
                    <wp:posOffset>6014085</wp:posOffset>
                  </wp:positionH>
                  <wp:positionV relativeFrom="paragraph">
                    <wp:posOffset>2643505</wp:posOffset>
                  </wp:positionV>
                  <wp:extent cx="959485" cy="959485"/>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9485" cy="959485"/>
                          </a:xfrm>
                          <a:prstGeom prst="rect">
                            <a:avLst/>
                          </a:prstGeom>
                          <a:noFill/>
                        </pic:spPr>
                      </pic:pic>
                    </a:graphicData>
                  </a:graphic>
                  <wp14:sizeRelH relativeFrom="page">
                    <wp14:pctWidth>0</wp14:pctWidth>
                  </wp14:sizeRelH>
                  <wp14:sizeRelV relativeFrom="page">
                    <wp14:pctHeight>0</wp14:pctHeight>
                  </wp14:sizeRelV>
                </wp:anchor>
              </w:drawing>
            </w:r>
            <w:r w:rsidRPr="006C1E59">
              <w:rPr>
                <w:rFonts w:ascii="微軟正黑體" w:eastAsia="微軟正黑體" w:hAnsi="微軟正黑體" w:hint="eastAsia"/>
                <w:noProof/>
                <w:sz w:val="22"/>
              </w:rPr>
              <w:drawing>
                <wp:anchor distT="0" distB="0" distL="114300" distR="114300" simplePos="0" relativeHeight="251661312" behindDoc="0" locked="0" layoutInCell="1" allowOverlap="1" wp14:anchorId="2167A314" wp14:editId="1FE7EEFD">
                  <wp:simplePos x="0" y="0"/>
                  <wp:positionH relativeFrom="column">
                    <wp:posOffset>6014085</wp:posOffset>
                  </wp:positionH>
                  <wp:positionV relativeFrom="paragraph">
                    <wp:posOffset>2643505</wp:posOffset>
                  </wp:positionV>
                  <wp:extent cx="959485" cy="959485"/>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9485" cy="959485"/>
                          </a:xfrm>
                          <a:prstGeom prst="rect">
                            <a:avLst/>
                          </a:prstGeom>
                          <a:noFill/>
                        </pic:spPr>
                      </pic:pic>
                    </a:graphicData>
                  </a:graphic>
                  <wp14:sizeRelH relativeFrom="page">
                    <wp14:pctWidth>0</wp14:pctWidth>
                  </wp14:sizeRelH>
                  <wp14:sizeRelV relativeFrom="page">
                    <wp14:pctHeight>0</wp14:pctHeight>
                  </wp14:sizeRelV>
                </wp:anchor>
              </w:drawing>
            </w:r>
            <w:r w:rsidRPr="006C1E59">
              <w:rPr>
                <w:rFonts w:ascii="微軟正黑體" w:eastAsia="微軟正黑體" w:hAnsi="微軟正黑體" w:hint="eastAsia"/>
                <w:noProof/>
                <w:sz w:val="22"/>
              </w:rPr>
              <w:drawing>
                <wp:anchor distT="0" distB="0" distL="114300" distR="114300" simplePos="0" relativeHeight="251660288" behindDoc="0" locked="0" layoutInCell="1" allowOverlap="1" wp14:anchorId="1FC826A5" wp14:editId="5C7F4D66">
                  <wp:simplePos x="0" y="0"/>
                  <wp:positionH relativeFrom="column">
                    <wp:posOffset>6014085</wp:posOffset>
                  </wp:positionH>
                  <wp:positionV relativeFrom="paragraph">
                    <wp:posOffset>2643505</wp:posOffset>
                  </wp:positionV>
                  <wp:extent cx="959485" cy="95948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9485" cy="959485"/>
                          </a:xfrm>
                          <a:prstGeom prst="rect">
                            <a:avLst/>
                          </a:prstGeom>
                          <a:noFill/>
                        </pic:spPr>
                      </pic:pic>
                    </a:graphicData>
                  </a:graphic>
                  <wp14:sizeRelH relativeFrom="page">
                    <wp14:pctWidth>0</wp14:pctWidth>
                  </wp14:sizeRelH>
                  <wp14:sizeRelV relativeFrom="page">
                    <wp14:pctHeight>0</wp14:pctHeight>
                  </wp14:sizeRelV>
                </wp:anchor>
              </w:drawing>
            </w:r>
            <w:r w:rsidRPr="006C1E59">
              <w:rPr>
                <w:rFonts w:ascii="微軟正黑體" w:eastAsia="微軟正黑體" w:hAnsi="微軟正黑體" w:hint="eastAsia"/>
                <w:noProof/>
                <w:sz w:val="22"/>
              </w:rPr>
              <w:drawing>
                <wp:anchor distT="0" distB="0" distL="114300" distR="114300" simplePos="0" relativeHeight="251659264" behindDoc="0" locked="0" layoutInCell="1" allowOverlap="1" wp14:anchorId="1AC92A82" wp14:editId="327078A5">
                  <wp:simplePos x="0" y="0"/>
                  <wp:positionH relativeFrom="column">
                    <wp:posOffset>6014085</wp:posOffset>
                  </wp:positionH>
                  <wp:positionV relativeFrom="paragraph">
                    <wp:posOffset>2643505</wp:posOffset>
                  </wp:positionV>
                  <wp:extent cx="959485" cy="959485"/>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9485" cy="959485"/>
                          </a:xfrm>
                          <a:prstGeom prst="rect">
                            <a:avLst/>
                          </a:prstGeom>
                          <a:noFill/>
                        </pic:spPr>
                      </pic:pic>
                    </a:graphicData>
                  </a:graphic>
                  <wp14:sizeRelH relativeFrom="page">
                    <wp14:pctWidth>0</wp14:pctWidth>
                  </wp14:sizeRelH>
                  <wp14:sizeRelV relativeFrom="page">
                    <wp14:pctHeight>0</wp14:pctHeight>
                  </wp14:sizeRelV>
                </wp:anchor>
              </w:drawing>
            </w:r>
          </w:p>
        </w:tc>
      </w:tr>
      <w:tr w:rsidR="00335A25" w:rsidRPr="006C1E59" w14:paraId="7FAC4F50" w14:textId="77777777" w:rsidTr="00E366D8">
        <w:trPr>
          <w:trHeight w:val="459"/>
          <w:jc w:val="center"/>
        </w:trPr>
        <w:tc>
          <w:tcPr>
            <w:tcW w:w="799" w:type="pct"/>
            <w:shd w:val="clear" w:color="auto" w:fill="auto"/>
            <w:vAlign w:val="center"/>
          </w:tcPr>
          <w:p w14:paraId="5EED468F" w14:textId="77777777" w:rsidR="00335A25" w:rsidRPr="006C1E59" w:rsidRDefault="00335A25" w:rsidP="00335A25">
            <w:pPr>
              <w:spacing w:line="0" w:lineRule="atLeast"/>
              <w:jc w:val="center"/>
              <w:rPr>
                <w:rFonts w:ascii="微軟正黑體" w:eastAsia="微軟正黑體" w:hAnsi="微軟正黑體"/>
                <w:sz w:val="22"/>
              </w:rPr>
            </w:pPr>
            <w:r w:rsidRPr="006C1E59">
              <w:rPr>
                <w:rFonts w:ascii="微軟正黑體" w:eastAsia="微軟正黑體" w:hAnsi="微軟正黑體" w:hint="eastAsia"/>
                <w:sz w:val="22"/>
              </w:rPr>
              <w:t>服務項目</w:t>
            </w:r>
          </w:p>
        </w:tc>
        <w:tc>
          <w:tcPr>
            <w:tcW w:w="4201" w:type="pct"/>
            <w:gridSpan w:val="3"/>
            <w:shd w:val="clear" w:color="auto" w:fill="auto"/>
            <w:vAlign w:val="center"/>
          </w:tcPr>
          <w:p w14:paraId="4FB8CD64" w14:textId="5C61449C" w:rsidR="00335A25" w:rsidRPr="006C1E59" w:rsidRDefault="00335A25" w:rsidP="00335A25">
            <w:pPr>
              <w:spacing w:line="0" w:lineRule="atLeast"/>
              <w:rPr>
                <w:rFonts w:ascii="微軟正黑體" w:eastAsia="微軟正黑體" w:hAnsi="微軟正黑體"/>
                <w:sz w:val="22"/>
              </w:rPr>
            </w:pPr>
            <w:r w:rsidRPr="006C1E59">
              <w:rPr>
                <w:rFonts w:ascii="微軟正黑體" w:eastAsia="微軟正黑體" w:hAnsi="微軟正黑體" w:hint="eastAsia"/>
                <w:szCs w:val="24"/>
              </w:rPr>
              <w:t>旅館住宿業</w:t>
            </w:r>
          </w:p>
        </w:tc>
      </w:tr>
      <w:tr w:rsidR="00335A25" w:rsidRPr="006C1E59" w14:paraId="3D6DFFD9" w14:textId="77777777" w:rsidTr="00335A25">
        <w:trPr>
          <w:jc w:val="center"/>
        </w:trPr>
        <w:tc>
          <w:tcPr>
            <w:tcW w:w="799" w:type="pct"/>
            <w:shd w:val="clear" w:color="auto" w:fill="auto"/>
            <w:vAlign w:val="center"/>
          </w:tcPr>
          <w:p w14:paraId="106BB60A" w14:textId="77777777" w:rsidR="00335A25" w:rsidRPr="006C1E59" w:rsidRDefault="00335A25" w:rsidP="00335A25">
            <w:pPr>
              <w:spacing w:line="0" w:lineRule="atLeast"/>
              <w:jc w:val="center"/>
              <w:rPr>
                <w:rFonts w:ascii="微軟正黑體" w:eastAsia="微軟正黑體" w:hAnsi="微軟正黑體"/>
                <w:sz w:val="22"/>
              </w:rPr>
            </w:pPr>
            <w:r w:rsidRPr="006C1E59">
              <w:rPr>
                <w:rFonts w:ascii="微軟正黑體" w:eastAsia="微軟正黑體" w:hAnsi="微軟正黑體" w:hint="eastAsia"/>
                <w:sz w:val="22"/>
              </w:rPr>
              <w:t>勞動權益</w:t>
            </w:r>
          </w:p>
        </w:tc>
        <w:tc>
          <w:tcPr>
            <w:tcW w:w="4201" w:type="pct"/>
            <w:gridSpan w:val="3"/>
            <w:shd w:val="clear" w:color="auto" w:fill="auto"/>
            <w:vAlign w:val="center"/>
          </w:tcPr>
          <w:p w14:paraId="0F33486C" w14:textId="650F66EC" w:rsidR="00335A25" w:rsidRPr="006C1E59" w:rsidRDefault="00335A25" w:rsidP="00335A25">
            <w:pPr>
              <w:spacing w:line="0" w:lineRule="atLeast"/>
              <w:rPr>
                <w:rFonts w:ascii="微軟正黑體" w:eastAsia="微軟正黑體" w:hAnsi="微軟正黑體"/>
                <w:color w:val="FF0000"/>
                <w:sz w:val="22"/>
              </w:rPr>
            </w:pPr>
            <w:r w:rsidRPr="006C1E59">
              <w:rPr>
                <w:rFonts w:ascii="微軟正黑體" w:eastAsia="微軟正黑體" w:hAnsi="微軟正黑體" w:hint="eastAsia"/>
                <w:color w:val="000000" w:themeColor="text1"/>
                <w:sz w:val="22"/>
              </w:rPr>
              <w:sym w:font="Wingdings 2" w:char="F052"/>
            </w:r>
            <w:proofErr w:type="gramStart"/>
            <w:r w:rsidRPr="006C1E59">
              <w:rPr>
                <w:rFonts w:ascii="微軟正黑體" w:eastAsia="微軟正黑體" w:hAnsi="微軟正黑體" w:hint="eastAsia"/>
                <w:color w:val="000000" w:themeColor="text1"/>
                <w:sz w:val="22"/>
              </w:rPr>
              <w:t>勞</w:t>
            </w:r>
            <w:proofErr w:type="gramEnd"/>
            <w:r w:rsidRPr="006C1E59">
              <w:rPr>
                <w:rFonts w:ascii="微軟正黑體" w:eastAsia="微軟正黑體" w:hAnsi="微軟正黑體" w:hint="eastAsia"/>
                <w:color w:val="000000" w:themeColor="text1"/>
                <w:sz w:val="22"/>
              </w:rPr>
              <w:t xml:space="preserve">、健保 </w:t>
            </w:r>
            <w:r w:rsidRPr="006C1E59">
              <w:rPr>
                <w:rFonts w:ascii="微軟正黑體" w:eastAsia="微軟正黑體" w:hAnsi="微軟正黑體" w:hint="eastAsia"/>
                <w:color w:val="000000" w:themeColor="text1"/>
                <w:sz w:val="22"/>
              </w:rPr>
              <w:sym w:font="Wingdings 2" w:char="F052"/>
            </w:r>
            <w:r w:rsidRPr="006C1E59">
              <w:rPr>
                <w:rFonts w:ascii="微軟正黑體" w:eastAsia="微軟正黑體" w:hAnsi="微軟正黑體" w:hint="eastAsia"/>
                <w:color w:val="000000" w:themeColor="text1"/>
                <w:sz w:val="22"/>
              </w:rPr>
              <w:t>勞退 休假制度</w:t>
            </w:r>
            <w:r w:rsidRPr="006C1E59">
              <w:rPr>
                <w:rFonts w:ascii="微軟正黑體" w:eastAsia="微軟正黑體" w:hAnsi="微軟正黑體" w:hint="eastAsia"/>
                <w:color w:val="000000" w:themeColor="text1"/>
                <w:sz w:val="22"/>
                <w:u w:val="single"/>
              </w:rPr>
              <w:t>_</w:t>
            </w:r>
            <w:r w:rsidR="00471A87" w:rsidRPr="006C1E59">
              <w:rPr>
                <w:rFonts w:ascii="微軟正黑體" w:eastAsia="微軟正黑體" w:hAnsi="微軟正黑體" w:hint="eastAsia"/>
                <w:color w:val="000000" w:themeColor="text1"/>
                <w:sz w:val="22"/>
                <w:u w:val="single"/>
              </w:rPr>
              <w:t>輪班。每28天休9天。</w:t>
            </w:r>
          </w:p>
        </w:tc>
      </w:tr>
      <w:tr w:rsidR="00335A25" w:rsidRPr="006C1E59" w14:paraId="07E1A237" w14:textId="77777777" w:rsidTr="00E366D8">
        <w:trPr>
          <w:trHeight w:val="1448"/>
          <w:jc w:val="center"/>
        </w:trPr>
        <w:tc>
          <w:tcPr>
            <w:tcW w:w="799" w:type="pct"/>
            <w:vMerge w:val="restart"/>
            <w:shd w:val="clear" w:color="auto" w:fill="auto"/>
            <w:vAlign w:val="center"/>
          </w:tcPr>
          <w:p w14:paraId="3FFCEC8B" w14:textId="77777777" w:rsidR="00335A25" w:rsidRPr="006C1E59" w:rsidRDefault="00335A25" w:rsidP="00335A25">
            <w:pPr>
              <w:spacing w:line="0" w:lineRule="atLeast"/>
              <w:jc w:val="center"/>
              <w:rPr>
                <w:rFonts w:ascii="微軟正黑體" w:eastAsia="微軟正黑體" w:hAnsi="微軟正黑體"/>
                <w:sz w:val="22"/>
              </w:rPr>
            </w:pPr>
            <w:r w:rsidRPr="006C1E59">
              <w:rPr>
                <w:rFonts w:ascii="微軟正黑體" w:eastAsia="微軟正黑體" w:hAnsi="微軟正黑體" w:hint="eastAsia"/>
                <w:sz w:val="22"/>
              </w:rPr>
              <w:t>福利制度</w:t>
            </w:r>
          </w:p>
        </w:tc>
        <w:tc>
          <w:tcPr>
            <w:tcW w:w="2590" w:type="pct"/>
            <w:vMerge w:val="restart"/>
            <w:shd w:val="clear" w:color="auto" w:fill="auto"/>
            <w:vAlign w:val="center"/>
          </w:tcPr>
          <w:p w14:paraId="4221A500" w14:textId="7D8046B6" w:rsidR="00084AF0" w:rsidRPr="006C1E59" w:rsidRDefault="00084AF0" w:rsidP="00E366D8">
            <w:pPr>
              <w:pStyle w:val="a5"/>
              <w:numPr>
                <w:ilvl w:val="0"/>
                <w:numId w:val="1"/>
              </w:numPr>
              <w:spacing w:line="0" w:lineRule="atLeast"/>
              <w:ind w:leftChars="0" w:left="567" w:rightChars="-22" w:right="-53" w:hanging="567"/>
              <w:rPr>
                <w:rFonts w:ascii="微軟正黑體" w:eastAsia="微軟正黑體" w:hAnsi="微軟正黑體" w:cs="Arial"/>
                <w:color w:val="292929"/>
                <w:shd w:val="clear" w:color="auto" w:fill="FFFFFF"/>
              </w:rPr>
            </w:pPr>
            <w:r w:rsidRPr="006C1E59">
              <w:rPr>
                <w:rFonts w:ascii="微軟正黑體" w:eastAsia="微軟正黑體" w:hAnsi="微軟正黑體" w:cs="Arial" w:hint="eastAsia"/>
                <w:color w:val="292929"/>
                <w:shd w:val="clear" w:color="auto" w:fill="FFFFFF"/>
              </w:rPr>
              <w:t xml:space="preserve">保險: </w:t>
            </w:r>
            <w:r w:rsidRPr="006C1E59">
              <w:rPr>
                <w:rFonts w:ascii="微軟正黑體" w:eastAsia="微軟正黑體" w:hAnsi="微軟正黑體" w:hint="eastAsia"/>
                <w:color w:val="000000"/>
              </w:rPr>
              <w:t>勞保、健保、勞退、團險及雇主意外險。</w:t>
            </w:r>
          </w:p>
          <w:p w14:paraId="4A6C12DF" w14:textId="0DCF424C" w:rsidR="00084AF0" w:rsidRPr="006C1E59" w:rsidRDefault="00084AF0" w:rsidP="00E366D8">
            <w:pPr>
              <w:pStyle w:val="a5"/>
              <w:numPr>
                <w:ilvl w:val="0"/>
                <w:numId w:val="1"/>
              </w:numPr>
              <w:spacing w:line="0" w:lineRule="atLeast"/>
              <w:ind w:leftChars="0" w:left="567" w:rightChars="-22" w:right="-53" w:hanging="567"/>
              <w:rPr>
                <w:rFonts w:ascii="微軟正黑體" w:eastAsia="微軟正黑體" w:hAnsi="微軟正黑體" w:cs="Arial"/>
                <w:color w:val="292929"/>
                <w:shd w:val="clear" w:color="auto" w:fill="FFFFFF"/>
              </w:rPr>
            </w:pPr>
            <w:r w:rsidRPr="006C1E59">
              <w:rPr>
                <w:rFonts w:ascii="微軟正黑體" w:eastAsia="微軟正黑體" w:hAnsi="微軟正黑體" w:cs="Arial" w:hint="eastAsia"/>
                <w:color w:val="292929"/>
                <w:shd w:val="clear" w:color="auto" w:fill="FFFFFF"/>
              </w:rPr>
              <w:t xml:space="preserve">三節獎金: </w:t>
            </w:r>
            <w:r w:rsidR="00C97016" w:rsidRPr="006C1E59">
              <w:rPr>
                <w:rFonts w:ascii="微軟正黑體" w:eastAsia="微軟正黑體" w:hAnsi="微軟正黑體" w:cs="Arial" w:hint="eastAsia"/>
                <w:color w:val="292929"/>
                <w:shd w:val="clear" w:color="auto" w:fill="FFFFFF"/>
              </w:rPr>
              <w:t>含</w:t>
            </w:r>
            <w:r w:rsidRPr="006C1E59">
              <w:rPr>
                <w:rFonts w:ascii="微軟正黑體" w:eastAsia="微軟正黑體" w:hAnsi="微軟正黑體" w:hint="eastAsia"/>
                <w:color w:val="000000"/>
              </w:rPr>
              <w:t>中秋、端午、生日禮金外，</w:t>
            </w:r>
            <w:proofErr w:type="gramStart"/>
            <w:r w:rsidRPr="006C1E59">
              <w:rPr>
                <w:rFonts w:ascii="微軟正黑體" w:eastAsia="微軟正黑體" w:hAnsi="微軟正黑體" w:hint="eastAsia"/>
                <w:color w:val="000000"/>
              </w:rPr>
              <w:t>更享年終獎金</w:t>
            </w:r>
            <w:proofErr w:type="gramEnd"/>
            <w:r w:rsidRPr="006C1E59">
              <w:rPr>
                <w:rFonts w:ascii="微軟正黑體" w:eastAsia="微軟正黑體" w:hAnsi="微軟正黑體" w:hint="eastAsia"/>
                <w:color w:val="000000"/>
              </w:rPr>
              <w:t>。</w:t>
            </w:r>
          </w:p>
          <w:p w14:paraId="16CB3FCC" w14:textId="037C3DF8" w:rsidR="00084AF0" w:rsidRPr="006C1E59" w:rsidRDefault="00084AF0" w:rsidP="00E366D8">
            <w:pPr>
              <w:pStyle w:val="a5"/>
              <w:numPr>
                <w:ilvl w:val="0"/>
                <w:numId w:val="1"/>
              </w:numPr>
              <w:spacing w:line="0" w:lineRule="atLeast"/>
              <w:ind w:leftChars="0" w:left="567" w:rightChars="-22" w:right="-53" w:hanging="567"/>
              <w:rPr>
                <w:rFonts w:ascii="微軟正黑體" w:eastAsia="微軟正黑體" w:hAnsi="微軟正黑體" w:cs="Arial"/>
                <w:color w:val="292929"/>
                <w:shd w:val="clear" w:color="auto" w:fill="FFFFFF"/>
              </w:rPr>
            </w:pPr>
            <w:r w:rsidRPr="006C1E59">
              <w:rPr>
                <w:rFonts w:ascii="微軟正黑體" w:eastAsia="微軟正黑體" w:hAnsi="微軟正黑體" w:hint="eastAsia"/>
                <w:color w:val="000000"/>
              </w:rPr>
              <w:t>實習結束轉正職: 年資可累計。</w:t>
            </w:r>
          </w:p>
          <w:p w14:paraId="15C3D1F2" w14:textId="77777777" w:rsidR="00084AF0" w:rsidRPr="006C1E59" w:rsidRDefault="00335A25" w:rsidP="00E366D8">
            <w:pPr>
              <w:pStyle w:val="a5"/>
              <w:numPr>
                <w:ilvl w:val="0"/>
                <w:numId w:val="1"/>
              </w:numPr>
              <w:spacing w:line="0" w:lineRule="atLeast"/>
              <w:ind w:leftChars="0" w:left="567" w:rightChars="-22" w:right="-53" w:hanging="567"/>
              <w:rPr>
                <w:rFonts w:ascii="微軟正黑體" w:eastAsia="微軟正黑體" w:hAnsi="微軟正黑體" w:cs="Arial"/>
                <w:color w:val="292929"/>
                <w:shd w:val="clear" w:color="auto" w:fill="FFFFFF"/>
              </w:rPr>
            </w:pPr>
            <w:r w:rsidRPr="006C1E59">
              <w:rPr>
                <w:rFonts w:ascii="微軟正黑體" w:eastAsia="微軟正黑體" w:hAnsi="微軟正黑體" w:cs="Arial"/>
                <w:color w:val="292929"/>
                <w:shd w:val="clear" w:color="auto" w:fill="FFFFFF"/>
              </w:rPr>
              <w:t>集團酒店內部轉調年資累計</w:t>
            </w:r>
            <w:r w:rsidR="00084AF0" w:rsidRPr="006C1E59">
              <w:rPr>
                <w:rFonts w:ascii="微軟正黑體" w:eastAsia="微軟正黑體" w:hAnsi="微軟正黑體" w:cs="Arial" w:hint="eastAsia"/>
                <w:color w:val="292929"/>
                <w:shd w:val="clear" w:color="auto" w:fill="FFFFFF"/>
              </w:rPr>
              <w:t>。</w:t>
            </w:r>
          </w:p>
          <w:p w14:paraId="650B59A0" w14:textId="2EF64791" w:rsidR="00335A25" w:rsidRPr="006C1E59" w:rsidRDefault="00335A25" w:rsidP="00E366D8">
            <w:pPr>
              <w:pStyle w:val="a5"/>
              <w:numPr>
                <w:ilvl w:val="0"/>
                <w:numId w:val="1"/>
              </w:numPr>
              <w:spacing w:line="0" w:lineRule="atLeast"/>
              <w:ind w:leftChars="0" w:left="567" w:rightChars="-22" w:right="-53" w:hanging="567"/>
              <w:rPr>
                <w:rFonts w:ascii="微軟正黑體" w:eastAsia="微軟正黑體" w:hAnsi="微軟正黑體" w:cs="Arial"/>
                <w:color w:val="292929"/>
                <w:shd w:val="clear" w:color="auto" w:fill="FFFFFF"/>
              </w:rPr>
            </w:pPr>
            <w:r w:rsidRPr="006C1E59">
              <w:rPr>
                <w:rFonts w:ascii="微軟正黑體" w:eastAsia="微軟正黑體" w:hAnsi="微軟正黑體" w:cs="Arial"/>
                <w:color w:val="292929"/>
                <w:shd w:val="clear" w:color="auto" w:fill="FFFFFF"/>
              </w:rPr>
              <w:t>免費員工餐</w:t>
            </w:r>
            <w:r w:rsidRPr="006C1E59">
              <w:rPr>
                <w:rFonts w:ascii="微軟正黑體" w:eastAsia="微軟正黑體" w:hAnsi="微軟正黑體" w:cs="Arial" w:hint="eastAsia"/>
                <w:color w:val="292929"/>
                <w:shd w:val="clear" w:color="auto" w:fill="FFFFFF"/>
              </w:rPr>
              <w:t>、</w:t>
            </w:r>
            <w:r w:rsidRPr="006C1E59">
              <w:rPr>
                <w:rFonts w:ascii="微軟正黑體" w:eastAsia="微軟正黑體" w:hAnsi="微軟正黑體" w:cs="Arial"/>
                <w:color w:val="292929"/>
                <w:shd w:val="clear" w:color="auto" w:fill="FFFFFF"/>
              </w:rPr>
              <w:t>制服及清洗</w:t>
            </w:r>
            <w:r w:rsidRPr="006C1E59">
              <w:rPr>
                <w:rFonts w:ascii="微軟正黑體" w:eastAsia="微軟正黑體" w:hAnsi="微軟正黑體" w:cs="Arial" w:hint="eastAsia"/>
                <w:color w:val="292929"/>
                <w:shd w:val="clear" w:color="auto" w:fill="FFFFFF"/>
              </w:rPr>
              <w:t>。</w:t>
            </w:r>
          </w:p>
        </w:tc>
        <w:tc>
          <w:tcPr>
            <w:tcW w:w="593" w:type="pct"/>
            <w:shd w:val="clear" w:color="auto" w:fill="auto"/>
            <w:tcFitText/>
            <w:vAlign w:val="center"/>
          </w:tcPr>
          <w:p w14:paraId="7F7A33C0" w14:textId="77777777" w:rsidR="00335A25" w:rsidRPr="006C1E59" w:rsidRDefault="00335A25" w:rsidP="00335A25">
            <w:pPr>
              <w:spacing w:line="0" w:lineRule="atLeast"/>
              <w:jc w:val="center"/>
              <w:rPr>
                <w:rFonts w:ascii="微軟正黑體" w:eastAsia="微軟正黑體" w:hAnsi="微軟正黑體"/>
                <w:kern w:val="20"/>
                <w:sz w:val="22"/>
              </w:rPr>
            </w:pPr>
            <w:r w:rsidRPr="00E366D8">
              <w:rPr>
                <w:rFonts w:ascii="微軟正黑體" w:eastAsia="微軟正黑體" w:hAnsi="微軟正黑體" w:hint="eastAsia"/>
                <w:w w:val="40"/>
                <w:kern w:val="0"/>
                <w:sz w:val="22"/>
              </w:rPr>
              <w:t>是否進用身心障礙人</w:t>
            </w:r>
            <w:r w:rsidRPr="00E366D8">
              <w:rPr>
                <w:rFonts w:ascii="微軟正黑體" w:eastAsia="微軟正黑體" w:hAnsi="微軟正黑體" w:hint="eastAsia"/>
                <w:spacing w:val="10"/>
                <w:w w:val="40"/>
                <w:kern w:val="0"/>
                <w:sz w:val="22"/>
              </w:rPr>
              <w:t>員</w:t>
            </w:r>
          </w:p>
        </w:tc>
        <w:tc>
          <w:tcPr>
            <w:tcW w:w="1018" w:type="pct"/>
            <w:shd w:val="clear" w:color="auto" w:fill="auto"/>
            <w:vAlign w:val="center"/>
          </w:tcPr>
          <w:p w14:paraId="0E204AC8" w14:textId="49924AFC" w:rsidR="00335A25" w:rsidRPr="00E366D8" w:rsidRDefault="00335A25" w:rsidP="00E366D8">
            <w:pPr>
              <w:spacing w:line="0" w:lineRule="atLeast"/>
              <w:jc w:val="center"/>
              <w:rPr>
                <w:rFonts w:ascii="微軟正黑體" w:eastAsia="微軟正黑體" w:hAnsi="微軟正黑體"/>
                <w:color w:val="FF0000"/>
                <w:sz w:val="22"/>
              </w:rPr>
            </w:pPr>
            <w:r w:rsidRPr="00E366D8">
              <w:rPr>
                <w:rFonts w:ascii="微軟正黑體" w:eastAsia="微軟正黑體" w:hAnsi="微軟正黑體"/>
                <w:color w:val="FF0000"/>
                <w:sz w:val="22"/>
              </w:rPr>
              <w:t>是</w:t>
            </w:r>
          </w:p>
        </w:tc>
      </w:tr>
      <w:tr w:rsidR="00335A25" w:rsidRPr="006C1E59" w14:paraId="43FDF74C" w14:textId="77777777" w:rsidTr="00E366D8">
        <w:trPr>
          <w:trHeight w:val="1448"/>
          <w:jc w:val="center"/>
        </w:trPr>
        <w:tc>
          <w:tcPr>
            <w:tcW w:w="799" w:type="pct"/>
            <w:vMerge/>
            <w:shd w:val="clear" w:color="auto" w:fill="auto"/>
            <w:vAlign w:val="center"/>
          </w:tcPr>
          <w:p w14:paraId="7618DD5C" w14:textId="77777777" w:rsidR="00335A25" w:rsidRPr="006C1E59" w:rsidRDefault="00335A25" w:rsidP="00335A25">
            <w:pPr>
              <w:spacing w:line="0" w:lineRule="atLeast"/>
              <w:jc w:val="center"/>
              <w:rPr>
                <w:rFonts w:ascii="微軟正黑體" w:eastAsia="微軟正黑體" w:hAnsi="微軟正黑體"/>
                <w:sz w:val="22"/>
              </w:rPr>
            </w:pPr>
          </w:p>
        </w:tc>
        <w:tc>
          <w:tcPr>
            <w:tcW w:w="2590" w:type="pct"/>
            <w:vMerge/>
            <w:shd w:val="clear" w:color="auto" w:fill="auto"/>
            <w:vAlign w:val="center"/>
          </w:tcPr>
          <w:p w14:paraId="32F11A45" w14:textId="77777777" w:rsidR="00335A25" w:rsidRPr="006C1E59" w:rsidRDefault="00335A25" w:rsidP="00335A25">
            <w:pPr>
              <w:spacing w:line="0" w:lineRule="atLeast"/>
              <w:rPr>
                <w:rFonts w:ascii="微軟正黑體" w:eastAsia="微軟正黑體" w:hAnsi="微軟正黑體"/>
                <w:color w:val="FF0000"/>
                <w:sz w:val="22"/>
              </w:rPr>
            </w:pPr>
          </w:p>
        </w:tc>
        <w:tc>
          <w:tcPr>
            <w:tcW w:w="593" w:type="pct"/>
            <w:shd w:val="clear" w:color="auto" w:fill="auto"/>
            <w:tcFitText/>
            <w:vAlign w:val="center"/>
          </w:tcPr>
          <w:p w14:paraId="668988AE" w14:textId="77777777" w:rsidR="00335A25" w:rsidRPr="006C1E59" w:rsidRDefault="00335A25" w:rsidP="00335A25">
            <w:pPr>
              <w:spacing w:line="0" w:lineRule="atLeast"/>
              <w:jc w:val="center"/>
              <w:rPr>
                <w:rFonts w:ascii="微軟正黑體" w:eastAsia="微軟正黑體" w:hAnsi="微軟正黑體"/>
                <w:spacing w:val="15"/>
                <w:w w:val="61"/>
                <w:kern w:val="0"/>
                <w:sz w:val="22"/>
              </w:rPr>
            </w:pPr>
            <w:r w:rsidRPr="00DE480D">
              <w:rPr>
                <w:rFonts w:ascii="微軟正黑體" w:eastAsia="微軟正黑體" w:hAnsi="微軟正黑體" w:hint="eastAsia"/>
                <w:w w:val="58"/>
                <w:kern w:val="0"/>
                <w:sz w:val="22"/>
              </w:rPr>
              <w:t>是否進用外籍</w:t>
            </w:r>
            <w:r w:rsidRPr="00DE480D">
              <w:rPr>
                <w:rFonts w:ascii="微軟正黑體" w:eastAsia="微軟正黑體" w:hAnsi="微軟正黑體" w:hint="eastAsia"/>
                <w:spacing w:val="3"/>
                <w:w w:val="58"/>
                <w:kern w:val="0"/>
                <w:sz w:val="22"/>
              </w:rPr>
              <w:t>生</w:t>
            </w:r>
          </w:p>
        </w:tc>
        <w:tc>
          <w:tcPr>
            <w:tcW w:w="1018" w:type="pct"/>
            <w:shd w:val="clear" w:color="auto" w:fill="auto"/>
            <w:vAlign w:val="center"/>
          </w:tcPr>
          <w:p w14:paraId="454D5D38" w14:textId="7CB7AEB3" w:rsidR="00335A25" w:rsidRPr="00E366D8" w:rsidRDefault="00335A25" w:rsidP="00E366D8">
            <w:pPr>
              <w:spacing w:line="0" w:lineRule="atLeast"/>
              <w:jc w:val="center"/>
              <w:rPr>
                <w:rFonts w:ascii="微軟正黑體" w:eastAsia="微軟正黑體" w:hAnsi="微軟正黑體"/>
                <w:color w:val="FF0000"/>
                <w:spacing w:val="15"/>
                <w:w w:val="61"/>
                <w:kern w:val="0"/>
                <w:sz w:val="22"/>
              </w:rPr>
            </w:pPr>
            <w:r w:rsidRPr="00E366D8">
              <w:rPr>
                <w:rFonts w:ascii="微軟正黑體" w:eastAsia="微軟正黑體" w:hAnsi="微軟正黑體"/>
                <w:color w:val="FF0000"/>
                <w:sz w:val="22"/>
              </w:rPr>
              <w:t>是</w:t>
            </w:r>
          </w:p>
        </w:tc>
      </w:tr>
      <w:tr w:rsidR="00335A25" w:rsidRPr="006C1E59" w14:paraId="3AC98391" w14:textId="77777777" w:rsidTr="00335A25">
        <w:trPr>
          <w:trHeight w:val="1256"/>
          <w:jc w:val="center"/>
        </w:trPr>
        <w:tc>
          <w:tcPr>
            <w:tcW w:w="799" w:type="pct"/>
            <w:shd w:val="clear" w:color="auto" w:fill="auto"/>
            <w:vAlign w:val="center"/>
          </w:tcPr>
          <w:p w14:paraId="0105032B" w14:textId="77777777" w:rsidR="00335A25" w:rsidRPr="006C1E59" w:rsidRDefault="00335A25" w:rsidP="00335A25">
            <w:pPr>
              <w:spacing w:line="0" w:lineRule="atLeast"/>
              <w:jc w:val="center"/>
              <w:rPr>
                <w:rFonts w:ascii="微軟正黑體" w:eastAsia="微軟正黑體" w:hAnsi="微軟正黑體"/>
                <w:sz w:val="22"/>
              </w:rPr>
            </w:pPr>
            <w:r w:rsidRPr="006C1E59">
              <w:rPr>
                <w:rFonts w:ascii="微軟正黑體" w:eastAsia="微軟正黑體" w:hAnsi="微軟正黑體" w:hint="eastAsia"/>
                <w:sz w:val="22"/>
              </w:rPr>
              <w:t>公司簡介</w:t>
            </w:r>
          </w:p>
        </w:tc>
        <w:tc>
          <w:tcPr>
            <w:tcW w:w="4201" w:type="pct"/>
            <w:gridSpan w:val="3"/>
            <w:shd w:val="clear" w:color="auto" w:fill="auto"/>
            <w:vAlign w:val="center"/>
          </w:tcPr>
          <w:p w14:paraId="3FC9C64E" w14:textId="3321B06B" w:rsidR="00335A25" w:rsidRPr="006C1E59" w:rsidRDefault="00335A25" w:rsidP="00335A25">
            <w:pPr>
              <w:spacing w:line="0" w:lineRule="atLeast"/>
              <w:rPr>
                <w:rFonts w:ascii="微軟正黑體" w:eastAsia="微軟正黑體" w:hAnsi="微軟正黑體"/>
                <w:color w:val="FF0000"/>
                <w:sz w:val="22"/>
              </w:rPr>
            </w:pPr>
            <w:r w:rsidRPr="006C1E59">
              <w:rPr>
                <w:rFonts w:ascii="微軟正黑體" w:eastAsia="微軟正黑體" w:hAnsi="微軟正黑體" w:cs="Arial" w:hint="eastAsia"/>
                <w:color w:val="292929"/>
                <w:shd w:val="clear" w:color="auto" w:fill="FFFFFF"/>
              </w:rPr>
              <w:t>台北老爺</w:t>
            </w:r>
            <w:r w:rsidRPr="006C1E59">
              <w:rPr>
                <w:rFonts w:ascii="微軟正黑體" w:eastAsia="微軟正黑體" w:hAnsi="微軟正黑體" w:cs="Arial"/>
                <w:color w:val="292929"/>
                <w:shd w:val="clear" w:color="auto" w:fill="FFFFFF"/>
              </w:rPr>
              <w:t>開幕於1984年1月10日，係互助營造股份有限公司關係企業，委由</w:t>
            </w:r>
            <w:proofErr w:type="gramStart"/>
            <w:r w:rsidRPr="006C1E59">
              <w:rPr>
                <w:rFonts w:ascii="微軟正黑體" w:eastAsia="微軟正黑體" w:hAnsi="微軟正黑體" w:cs="Arial"/>
                <w:color w:val="292929"/>
                <w:shd w:val="clear" w:color="auto" w:fill="FFFFFF"/>
              </w:rPr>
              <w:t>大倉日航</w:t>
            </w:r>
            <w:proofErr w:type="gramEnd"/>
            <w:r w:rsidRPr="006C1E59">
              <w:rPr>
                <w:rFonts w:ascii="微軟正黑體" w:eastAsia="微軟正黑體" w:hAnsi="微軟正黑體" w:cs="Arial"/>
                <w:color w:val="292929"/>
                <w:shd w:val="clear" w:color="auto" w:fill="FFFFFF"/>
              </w:rPr>
              <w:t>酒店管理集團經營管理，為台灣第一家國際日航連鎖飯店。座落於台北市中心中山北路，交通便利。房間總數202間，酒店設有三間主題餐廳：Le Cafe 咖啡廳、中山日本料理廳、明宮中式粵菜廳以及老爺烘焙坊</w:t>
            </w:r>
            <w:r w:rsidRPr="006C1E59">
              <w:rPr>
                <w:rFonts w:ascii="微軟正黑體" w:eastAsia="微軟正黑體" w:hAnsi="微軟正黑體" w:cs="Arial" w:hint="eastAsia"/>
                <w:color w:val="292929"/>
                <w:shd w:val="clear" w:color="auto" w:fill="FFFFFF"/>
              </w:rPr>
              <w:t>。</w:t>
            </w:r>
          </w:p>
        </w:tc>
      </w:tr>
    </w:tbl>
    <w:p w14:paraId="5FC9145C" w14:textId="77777777" w:rsidR="0036686D" w:rsidRPr="006C1E59" w:rsidRDefault="0036686D" w:rsidP="0036686D">
      <w:pPr>
        <w:widowControl/>
        <w:rPr>
          <w:rFonts w:ascii="微軟正黑體" w:eastAsia="微軟正黑體" w:hAnsi="微軟正黑體" w:cs="Times New Roman"/>
          <w:sz w:val="18"/>
          <w:szCs w:val="18"/>
        </w:rPr>
      </w:pPr>
      <w:bookmarkStart w:id="0" w:name="_GoBack"/>
      <w:bookmarkEnd w:id="0"/>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097"/>
        <w:gridCol w:w="735"/>
        <w:gridCol w:w="1625"/>
        <w:gridCol w:w="1615"/>
        <w:gridCol w:w="2504"/>
        <w:gridCol w:w="1276"/>
        <w:gridCol w:w="726"/>
      </w:tblGrid>
      <w:tr w:rsidR="0036686D" w:rsidRPr="006C1E59" w14:paraId="488C2F1E" w14:textId="77777777" w:rsidTr="00E366D8">
        <w:trPr>
          <w:trHeight w:val="20"/>
          <w:tblHeader/>
          <w:jc w:val="center"/>
        </w:trPr>
        <w:tc>
          <w:tcPr>
            <w:tcW w:w="583" w:type="pct"/>
            <w:shd w:val="clear" w:color="auto" w:fill="auto"/>
            <w:vAlign w:val="center"/>
          </w:tcPr>
          <w:p w14:paraId="401F0096" w14:textId="77777777" w:rsidR="0036686D" w:rsidRPr="006C1E59" w:rsidRDefault="0036686D" w:rsidP="002A1D41">
            <w:pPr>
              <w:spacing w:line="0" w:lineRule="atLeast"/>
              <w:jc w:val="center"/>
              <w:rPr>
                <w:rFonts w:ascii="微軟正黑體" w:eastAsia="微軟正黑體" w:hAnsi="微軟正黑體"/>
                <w:sz w:val="22"/>
              </w:rPr>
            </w:pPr>
            <w:r w:rsidRPr="006C1E59">
              <w:rPr>
                <w:rFonts w:ascii="微軟正黑體" w:eastAsia="微軟正黑體" w:hAnsi="微軟正黑體" w:hint="eastAsia"/>
                <w:kern w:val="0"/>
                <w:sz w:val="22"/>
              </w:rPr>
              <w:t>職務名稱</w:t>
            </w:r>
          </w:p>
        </w:tc>
        <w:tc>
          <w:tcPr>
            <w:tcW w:w="394" w:type="pct"/>
            <w:shd w:val="clear" w:color="auto" w:fill="auto"/>
            <w:vAlign w:val="center"/>
          </w:tcPr>
          <w:p w14:paraId="00665B4E" w14:textId="77777777" w:rsidR="0036686D" w:rsidRPr="006C1E59" w:rsidRDefault="0036686D" w:rsidP="002A1D41">
            <w:pPr>
              <w:spacing w:line="0" w:lineRule="atLeast"/>
              <w:jc w:val="center"/>
              <w:rPr>
                <w:rFonts w:ascii="微軟正黑體" w:eastAsia="微軟正黑體" w:hAnsi="微軟正黑體"/>
                <w:sz w:val="22"/>
              </w:rPr>
            </w:pPr>
            <w:r w:rsidRPr="006C1E59">
              <w:rPr>
                <w:rFonts w:ascii="微軟正黑體" w:eastAsia="微軟正黑體" w:hAnsi="微軟正黑體" w:hint="eastAsia"/>
                <w:kern w:val="0"/>
                <w:sz w:val="22"/>
              </w:rPr>
              <w:t>人數</w:t>
            </w:r>
          </w:p>
        </w:tc>
        <w:tc>
          <w:tcPr>
            <w:tcW w:w="858" w:type="pct"/>
            <w:shd w:val="clear" w:color="auto" w:fill="auto"/>
            <w:vAlign w:val="center"/>
          </w:tcPr>
          <w:p w14:paraId="71C96685" w14:textId="77777777" w:rsidR="0036686D" w:rsidRPr="006C1E59" w:rsidRDefault="0036686D" w:rsidP="002A1D41">
            <w:pPr>
              <w:spacing w:line="0" w:lineRule="atLeast"/>
              <w:jc w:val="center"/>
              <w:rPr>
                <w:rFonts w:ascii="微軟正黑體" w:eastAsia="微軟正黑體" w:hAnsi="微軟正黑體"/>
                <w:kern w:val="0"/>
                <w:sz w:val="22"/>
              </w:rPr>
            </w:pPr>
            <w:r w:rsidRPr="006C1E59">
              <w:rPr>
                <w:rFonts w:ascii="微軟正黑體" w:eastAsia="微軟正黑體" w:hAnsi="微軟正黑體" w:hint="eastAsia"/>
                <w:kern w:val="0"/>
                <w:sz w:val="22"/>
              </w:rPr>
              <w:t>主要資格條件</w:t>
            </w:r>
          </w:p>
          <w:p w14:paraId="566EFC72" w14:textId="77777777" w:rsidR="0036686D" w:rsidRPr="006C1E59" w:rsidRDefault="0036686D" w:rsidP="002A1D41">
            <w:pPr>
              <w:spacing w:line="300" w:lineRule="exact"/>
              <w:jc w:val="center"/>
              <w:rPr>
                <w:rFonts w:ascii="微軟正黑體" w:eastAsia="微軟正黑體" w:hAnsi="微軟正黑體"/>
                <w:sz w:val="22"/>
              </w:rPr>
            </w:pPr>
            <w:proofErr w:type="gramStart"/>
            <w:r w:rsidRPr="006C1E59">
              <w:rPr>
                <w:rFonts w:ascii="微軟正黑體" w:eastAsia="微軟正黑體" w:hAnsi="微軟正黑體" w:hint="eastAsia"/>
                <w:color w:val="FF0000"/>
                <w:sz w:val="16"/>
              </w:rPr>
              <w:t>（</w:t>
            </w:r>
            <w:proofErr w:type="gramEnd"/>
            <w:r w:rsidRPr="006C1E59">
              <w:rPr>
                <w:rFonts w:ascii="微軟正黑體" w:eastAsia="微軟正黑體" w:hAnsi="微軟正黑體" w:hint="eastAsia"/>
                <w:color w:val="FF0000"/>
                <w:sz w:val="16"/>
              </w:rPr>
              <w:t>例如：學歷及系所、技能、語文、證照等</w:t>
            </w:r>
            <w:proofErr w:type="gramStart"/>
            <w:r w:rsidRPr="006C1E59">
              <w:rPr>
                <w:rFonts w:ascii="微軟正黑體" w:eastAsia="微軟正黑體" w:hAnsi="微軟正黑體" w:hint="eastAsia"/>
                <w:color w:val="FF0000"/>
                <w:sz w:val="16"/>
              </w:rPr>
              <w:t>）</w:t>
            </w:r>
            <w:proofErr w:type="gramEnd"/>
          </w:p>
        </w:tc>
        <w:tc>
          <w:tcPr>
            <w:tcW w:w="783" w:type="pct"/>
            <w:shd w:val="clear" w:color="auto" w:fill="auto"/>
            <w:vAlign w:val="center"/>
          </w:tcPr>
          <w:p w14:paraId="7AD77A80" w14:textId="77777777" w:rsidR="0036686D" w:rsidRPr="006C1E59" w:rsidRDefault="0036686D" w:rsidP="002A1D41">
            <w:pPr>
              <w:spacing w:line="300" w:lineRule="exact"/>
              <w:jc w:val="center"/>
              <w:rPr>
                <w:rFonts w:ascii="微軟正黑體" w:eastAsia="微軟正黑體" w:hAnsi="微軟正黑體"/>
                <w:kern w:val="0"/>
                <w:sz w:val="22"/>
              </w:rPr>
            </w:pPr>
            <w:r w:rsidRPr="006C1E59">
              <w:rPr>
                <w:rFonts w:ascii="微軟正黑體" w:eastAsia="微軟正黑體" w:hAnsi="微軟正黑體" w:hint="eastAsia"/>
                <w:kern w:val="0"/>
                <w:sz w:val="22"/>
              </w:rPr>
              <w:t>待遇</w:t>
            </w:r>
          </w:p>
          <w:p w14:paraId="37837F94" w14:textId="77777777" w:rsidR="0036686D" w:rsidRPr="006C1E59" w:rsidRDefault="0036686D" w:rsidP="002A1D41">
            <w:pPr>
              <w:adjustRightInd w:val="0"/>
              <w:snapToGrid w:val="0"/>
              <w:spacing w:line="0" w:lineRule="atLeast"/>
              <w:jc w:val="center"/>
              <w:rPr>
                <w:rFonts w:ascii="微軟正黑體" w:eastAsia="微軟正黑體" w:hAnsi="微軟正黑體"/>
                <w:sz w:val="22"/>
              </w:rPr>
            </w:pPr>
            <w:r w:rsidRPr="006C1E59">
              <w:rPr>
                <w:rFonts w:ascii="微軟正黑體" w:eastAsia="微軟正黑體" w:hAnsi="微軟正黑體" w:hint="eastAsia"/>
                <w:color w:val="FF0000"/>
                <w:sz w:val="16"/>
              </w:rPr>
              <w:t>(禁</w:t>
            </w:r>
            <w:r w:rsidRPr="006C1E59">
              <w:rPr>
                <w:rFonts w:ascii="微軟正黑體" w:eastAsia="微軟正黑體" w:hAnsi="微軟正黑體"/>
                <w:color w:val="FF0000"/>
                <w:sz w:val="16"/>
              </w:rPr>
              <w:t>面議及低於勞基法薪資</w:t>
            </w:r>
            <w:r w:rsidRPr="006C1E59">
              <w:rPr>
                <w:rFonts w:ascii="微軟正黑體" w:eastAsia="微軟正黑體" w:hAnsi="微軟正黑體" w:hint="eastAsia"/>
                <w:color w:val="FF0000"/>
                <w:sz w:val="16"/>
              </w:rPr>
              <w:t>)</w:t>
            </w:r>
          </w:p>
        </w:tc>
        <w:tc>
          <w:tcPr>
            <w:tcW w:w="1317" w:type="pct"/>
            <w:shd w:val="clear" w:color="auto" w:fill="auto"/>
            <w:vAlign w:val="center"/>
          </w:tcPr>
          <w:p w14:paraId="4AC22D01" w14:textId="77777777" w:rsidR="0036686D" w:rsidRPr="006C1E59" w:rsidRDefault="0036686D" w:rsidP="002A1D41">
            <w:pPr>
              <w:adjustRightInd w:val="0"/>
              <w:snapToGrid w:val="0"/>
              <w:spacing w:line="0" w:lineRule="atLeast"/>
              <w:jc w:val="center"/>
              <w:rPr>
                <w:rFonts w:ascii="微軟正黑體" w:eastAsia="微軟正黑體" w:hAnsi="微軟正黑體"/>
                <w:kern w:val="0"/>
                <w:sz w:val="22"/>
              </w:rPr>
            </w:pPr>
            <w:r w:rsidRPr="006C1E59">
              <w:rPr>
                <w:rFonts w:ascii="微軟正黑體" w:eastAsia="微軟正黑體" w:hAnsi="微軟正黑體" w:hint="eastAsia"/>
                <w:kern w:val="0"/>
                <w:sz w:val="22"/>
              </w:rPr>
              <w:t>工作內容</w:t>
            </w:r>
          </w:p>
        </w:tc>
        <w:tc>
          <w:tcPr>
            <w:tcW w:w="676" w:type="pct"/>
            <w:vAlign w:val="center"/>
          </w:tcPr>
          <w:p w14:paraId="164549D8" w14:textId="77777777" w:rsidR="0036686D" w:rsidRPr="006C1E59" w:rsidRDefault="0036686D" w:rsidP="002A1D41">
            <w:pPr>
              <w:adjustRightInd w:val="0"/>
              <w:snapToGrid w:val="0"/>
              <w:spacing w:line="0" w:lineRule="atLeast"/>
              <w:jc w:val="center"/>
              <w:rPr>
                <w:rFonts w:ascii="微軟正黑體" w:eastAsia="微軟正黑體" w:hAnsi="微軟正黑體"/>
                <w:kern w:val="0"/>
                <w:sz w:val="22"/>
              </w:rPr>
            </w:pPr>
            <w:r w:rsidRPr="006C1E59">
              <w:rPr>
                <w:rFonts w:ascii="微軟正黑體" w:eastAsia="微軟正黑體" w:hAnsi="微軟正黑體" w:hint="eastAsia"/>
                <w:kern w:val="0"/>
                <w:sz w:val="22"/>
              </w:rPr>
              <w:t>工作地點</w:t>
            </w:r>
          </w:p>
        </w:tc>
        <w:tc>
          <w:tcPr>
            <w:tcW w:w="390" w:type="pct"/>
            <w:vAlign w:val="center"/>
          </w:tcPr>
          <w:p w14:paraId="7B2EAC12" w14:textId="77777777" w:rsidR="0036686D" w:rsidRPr="006C1E59" w:rsidRDefault="0036686D" w:rsidP="002A1D41">
            <w:pPr>
              <w:spacing w:line="0" w:lineRule="atLeast"/>
              <w:jc w:val="center"/>
              <w:rPr>
                <w:rFonts w:ascii="微軟正黑體" w:eastAsia="微軟正黑體" w:hAnsi="微軟正黑體"/>
                <w:kern w:val="0"/>
                <w:sz w:val="22"/>
                <w:highlight w:val="yellow"/>
              </w:rPr>
            </w:pPr>
            <w:r w:rsidRPr="006C1E59">
              <w:rPr>
                <w:rFonts w:ascii="微軟正黑體" w:eastAsia="微軟正黑體" w:hAnsi="微軟正黑體" w:hint="eastAsia"/>
                <w:kern w:val="0"/>
                <w:sz w:val="22"/>
              </w:rPr>
              <w:t>備註</w:t>
            </w:r>
          </w:p>
        </w:tc>
      </w:tr>
      <w:tr w:rsidR="00335A25" w:rsidRPr="006C1E59" w14:paraId="1182F6E9" w14:textId="77777777" w:rsidTr="00E366D8">
        <w:trPr>
          <w:trHeight w:val="20"/>
          <w:jc w:val="center"/>
        </w:trPr>
        <w:tc>
          <w:tcPr>
            <w:tcW w:w="583" w:type="pct"/>
            <w:shd w:val="clear" w:color="auto" w:fill="auto"/>
            <w:vAlign w:val="center"/>
          </w:tcPr>
          <w:p w14:paraId="44F8600C" w14:textId="6D73609D" w:rsidR="00335A25" w:rsidRPr="006C1E59" w:rsidRDefault="00471A87" w:rsidP="00335A25">
            <w:pPr>
              <w:adjustRightInd w:val="0"/>
              <w:snapToGrid w:val="0"/>
              <w:spacing w:line="0" w:lineRule="atLeast"/>
              <w:jc w:val="center"/>
              <w:rPr>
                <w:rFonts w:ascii="微軟正黑體" w:eastAsia="微軟正黑體" w:hAnsi="微軟正黑體"/>
                <w:color w:val="000000" w:themeColor="text1"/>
                <w:sz w:val="22"/>
              </w:rPr>
            </w:pPr>
            <w:r w:rsidRPr="006C1E59">
              <w:rPr>
                <w:rFonts w:ascii="微軟正黑體" w:eastAsia="微軟正黑體" w:hAnsi="微軟正黑體" w:hint="eastAsia"/>
                <w:color w:val="000000" w:themeColor="text1"/>
                <w:kern w:val="0"/>
                <w:sz w:val="22"/>
              </w:rPr>
              <w:t>餐廳外場服務員</w:t>
            </w:r>
          </w:p>
        </w:tc>
        <w:tc>
          <w:tcPr>
            <w:tcW w:w="394" w:type="pct"/>
            <w:shd w:val="clear" w:color="auto" w:fill="auto"/>
            <w:vAlign w:val="center"/>
          </w:tcPr>
          <w:p w14:paraId="07899783" w14:textId="036537BA" w:rsidR="00335A25" w:rsidRPr="006C1E59" w:rsidRDefault="00335A25" w:rsidP="00E366D8">
            <w:pPr>
              <w:adjustRightInd w:val="0"/>
              <w:snapToGrid w:val="0"/>
              <w:spacing w:line="0" w:lineRule="atLeast"/>
              <w:jc w:val="center"/>
              <w:rPr>
                <w:rFonts w:ascii="微軟正黑體" w:eastAsia="微軟正黑體" w:hAnsi="微軟正黑體"/>
                <w:color w:val="000000" w:themeColor="text1"/>
                <w:sz w:val="22"/>
              </w:rPr>
            </w:pPr>
            <w:r w:rsidRPr="006C1E59">
              <w:rPr>
                <w:rFonts w:ascii="微軟正黑體" w:eastAsia="微軟正黑體" w:hAnsi="微軟正黑體" w:hint="eastAsia"/>
                <w:color w:val="000000" w:themeColor="text1"/>
                <w:sz w:val="22"/>
              </w:rPr>
              <w:t>3</w:t>
            </w:r>
          </w:p>
        </w:tc>
        <w:tc>
          <w:tcPr>
            <w:tcW w:w="858" w:type="pct"/>
            <w:shd w:val="clear" w:color="auto" w:fill="auto"/>
            <w:vAlign w:val="center"/>
          </w:tcPr>
          <w:p w14:paraId="44862653" w14:textId="0F301B63" w:rsidR="00335A25" w:rsidRPr="006C1E59" w:rsidRDefault="00335A25" w:rsidP="00335A25">
            <w:pPr>
              <w:adjustRightInd w:val="0"/>
              <w:snapToGrid w:val="0"/>
              <w:spacing w:line="0" w:lineRule="atLeast"/>
              <w:rPr>
                <w:rFonts w:ascii="微軟正黑體" w:eastAsia="微軟正黑體" w:hAnsi="微軟正黑體"/>
                <w:color w:val="000000" w:themeColor="text1"/>
                <w:sz w:val="22"/>
              </w:rPr>
            </w:pPr>
            <w:r w:rsidRPr="006C1E59">
              <w:rPr>
                <w:rFonts w:ascii="微軟正黑體" w:eastAsia="微軟正黑體" w:hAnsi="微軟正黑體" w:cs="Arial"/>
                <w:color w:val="000000" w:themeColor="text1"/>
                <w:sz w:val="22"/>
                <w:shd w:val="clear" w:color="auto" w:fill="FFFFFF"/>
              </w:rPr>
              <w:t>不拘</w:t>
            </w:r>
          </w:p>
        </w:tc>
        <w:tc>
          <w:tcPr>
            <w:tcW w:w="783" w:type="pct"/>
            <w:shd w:val="clear" w:color="auto" w:fill="auto"/>
            <w:vAlign w:val="center"/>
          </w:tcPr>
          <w:p w14:paraId="69791EA8" w14:textId="3806974A" w:rsidR="00335A25" w:rsidRPr="006C1E59" w:rsidRDefault="00335A25" w:rsidP="00335A25">
            <w:pPr>
              <w:adjustRightInd w:val="0"/>
              <w:snapToGrid w:val="0"/>
              <w:spacing w:line="0" w:lineRule="atLeast"/>
              <w:rPr>
                <w:rFonts w:ascii="微軟正黑體" w:eastAsia="微軟正黑體" w:hAnsi="微軟正黑體"/>
                <w:color w:val="FF0000"/>
                <w:sz w:val="22"/>
              </w:rPr>
            </w:pPr>
            <w:r w:rsidRPr="006C1E59">
              <w:rPr>
                <w:rFonts w:ascii="微軟正黑體" w:eastAsia="微軟正黑體" w:hAnsi="微軟正黑體" w:cs="Arial"/>
                <w:bCs/>
                <w:color w:val="000000" w:themeColor="text1"/>
                <w:sz w:val="20"/>
                <w:szCs w:val="20"/>
                <w:shd w:val="clear" w:color="auto" w:fill="FFFFFF"/>
              </w:rPr>
              <w:t>月薪30,000~33,</w:t>
            </w:r>
            <w:r w:rsidRPr="006C1E59">
              <w:rPr>
                <w:rFonts w:ascii="微軟正黑體" w:eastAsia="微軟正黑體" w:hAnsi="微軟正黑體" w:cs="Arial" w:hint="eastAsia"/>
                <w:bCs/>
                <w:color w:val="000000" w:themeColor="text1"/>
                <w:sz w:val="20"/>
                <w:szCs w:val="20"/>
                <w:shd w:val="clear" w:color="auto" w:fill="FFFFFF"/>
              </w:rPr>
              <w:t>660</w:t>
            </w:r>
            <w:r w:rsidRPr="006C1E59">
              <w:rPr>
                <w:rFonts w:ascii="微軟正黑體" w:eastAsia="微軟正黑體" w:hAnsi="微軟正黑體" w:cs="Arial"/>
                <w:bCs/>
                <w:color w:val="000000" w:themeColor="text1"/>
                <w:sz w:val="20"/>
                <w:szCs w:val="20"/>
                <w:shd w:val="clear" w:color="auto" w:fill="FFFFFF"/>
              </w:rPr>
              <w:t>元</w:t>
            </w:r>
          </w:p>
        </w:tc>
        <w:tc>
          <w:tcPr>
            <w:tcW w:w="1317" w:type="pct"/>
            <w:shd w:val="clear" w:color="auto" w:fill="auto"/>
            <w:vAlign w:val="center"/>
          </w:tcPr>
          <w:p w14:paraId="7013E162" w14:textId="77777777" w:rsidR="006C1E59" w:rsidRDefault="00EA73DA" w:rsidP="00335A25">
            <w:pPr>
              <w:adjustRightInd w:val="0"/>
              <w:snapToGrid w:val="0"/>
              <w:spacing w:line="0" w:lineRule="atLeast"/>
              <w:rPr>
                <w:rFonts w:ascii="微軟正黑體" w:eastAsia="微軟正黑體" w:hAnsi="微軟正黑體" w:cs="Arial"/>
                <w:color w:val="000000" w:themeColor="text1"/>
                <w:sz w:val="21"/>
                <w:szCs w:val="21"/>
                <w:shd w:val="clear" w:color="auto" w:fill="FFFFFF"/>
              </w:rPr>
            </w:pPr>
            <w:r w:rsidRPr="006C1E59">
              <w:rPr>
                <w:rFonts w:ascii="微軟正黑體" w:eastAsia="微軟正黑體" w:hAnsi="微軟正黑體" w:cs="Arial" w:hint="eastAsia"/>
                <w:color w:val="000000" w:themeColor="text1"/>
                <w:sz w:val="21"/>
                <w:szCs w:val="21"/>
                <w:shd w:val="clear" w:color="auto" w:fill="FFFFFF"/>
              </w:rPr>
              <w:t>1、</w:t>
            </w:r>
            <w:proofErr w:type="gramStart"/>
            <w:r w:rsidRPr="006C1E59">
              <w:rPr>
                <w:rFonts w:ascii="微軟正黑體" w:eastAsia="微軟正黑體" w:hAnsi="微軟正黑體" w:cs="Arial" w:hint="eastAsia"/>
                <w:color w:val="000000" w:themeColor="text1"/>
                <w:sz w:val="21"/>
                <w:szCs w:val="21"/>
                <w:shd w:val="clear" w:color="auto" w:fill="FFFFFF"/>
              </w:rPr>
              <w:t>開餐前</w:t>
            </w:r>
            <w:proofErr w:type="gramEnd"/>
            <w:r w:rsidRPr="006C1E59">
              <w:rPr>
                <w:rFonts w:ascii="微軟正黑體" w:eastAsia="微軟正黑體" w:hAnsi="微軟正黑體" w:cs="Arial" w:hint="eastAsia"/>
                <w:color w:val="000000" w:themeColor="text1"/>
                <w:sz w:val="21"/>
                <w:szCs w:val="21"/>
                <w:shd w:val="clear" w:color="auto" w:fill="FFFFFF"/>
              </w:rPr>
              <w:t>前置作業。</w:t>
            </w:r>
          </w:p>
          <w:p w14:paraId="051F369B" w14:textId="77777777" w:rsidR="006C1E59" w:rsidRDefault="00EA73DA" w:rsidP="00335A25">
            <w:pPr>
              <w:adjustRightInd w:val="0"/>
              <w:snapToGrid w:val="0"/>
              <w:spacing w:line="0" w:lineRule="atLeast"/>
              <w:rPr>
                <w:rFonts w:ascii="微軟正黑體" w:eastAsia="微軟正黑體" w:hAnsi="微軟正黑體" w:cs="Arial"/>
                <w:color w:val="000000" w:themeColor="text1"/>
                <w:sz w:val="21"/>
                <w:szCs w:val="21"/>
                <w:shd w:val="clear" w:color="auto" w:fill="FFFFFF"/>
              </w:rPr>
            </w:pPr>
            <w:r w:rsidRPr="006C1E59">
              <w:rPr>
                <w:rFonts w:ascii="微軟正黑體" w:eastAsia="微軟正黑體" w:hAnsi="微軟正黑體" w:cs="Arial" w:hint="eastAsia"/>
                <w:color w:val="000000" w:themeColor="text1"/>
                <w:sz w:val="21"/>
                <w:szCs w:val="21"/>
                <w:shd w:val="clear" w:color="auto" w:fill="FFFFFF"/>
              </w:rPr>
              <w:t>2、餐中</w:t>
            </w:r>
            <w:r w:rsidRPr="006C1E59">
              <w:rPr>
                <w:rFonts w:ascii="微軟正黑體" w:eastAsia="微軟正黑體" w:hAnsi="微軟正黑體" w:cs="Arial"/>
                <w:color w:val="000000" w:themeColor="text1"/>
                <w:sz w:val="21"/>
                <w:szCs w:val="21"/>
                <w:shd w:val="clear" w:color="auto" w:fill="FFFFFF"/>
              </w:rPr>
              <w:t>帶位</w:t>
            </w:r>
            <w:r w:rsidRPr="006C1E59">
              <w:rPr>
                <w:rFonts w:ascii="微軟正黑體" w:eastAsia="微軟正黑體" w:hAnsi="微軟正黑體" w:cs="Arial" w:hint="eastAsia"/>
                <w:color w:val="000000" w:themeColor="text1"/>
                <w:sz w:val="21"/>
                <w:szCs w:val="21"/>
                <w:shd w:val="clear" w:color="auto" w:fill="FFFFFF"/>
              </w:rPr>
              <w:t>、介紹、送餐、環境整理。</w:t>
            </w:r>
          </w:p>
          <w:p w14:paraId="669A116F" w14:textId="27871AE3" w:rsidR="00335A25" w:rsidRPr="006C1E59" w:rsidRDefault="00EA73DA" w:rsidP="00335A25">
            <w:pPr>
              <w:adjustRightInd w:val="0"/>
              <w:snapToGrid w:val="0"/>
              <w:spacing w:line="0" w:lineRule="atLeast"/>
              <w:rPr>
                <w:rFonts w:ascii="微軟正黑體" w:eastAsia="微軟正黑體" w:hAnsi="微軟正黑體"/>
                <w:color w:val="FF0000"/>
                <w:sz w:val="22"/>
              </w:rPr>
            </w:pPr>
            <w:r w:rsidRPr="006C1E59">
              <w:rPr>
                <w:rFonts w:ascii="微軟正黑體" w:eastAsia="微軟正黑體" w:hAnsi="微軟正黑體" w:cs="Arial" w:hint="eastAsia"/>
                <w:color w:val="000000" w:themeColor="text1"/>
                <w:sz w:val="21"/>
                <w:szCs w:val="21"/>
                <w:shd w:val="clear" w:color="auto" w:fill="FFFFFF"/>
              </w:rPr>
              <w:t>3、餐後環境整理復歸。</w:t>
            </w:r>
          </w:p>
        </w:tc>
        <w:tc>
          <w:tcPr>
            <w:tcW w:w="676" w:type="pct"/>
            <w:vAlign w:val="center"/>
          </w:tcPr>
          <w:p w14:paraId="3F9BB993" w14:textId="27542FBE" w:rsidR="00335A25" w:rsidRPr="006C1E59" w:rsidRDefault="00335A25" w:rsidP="00335A25">
            <w:pPr>
              <w:adjustRightInd w:val="0"/>
              <w:snapToGrid w:val="0"/>
              <w:spacing w:line="0" w:lineRule="atLeast"/>
              <w:rPr>
                <w:rFonts w:ascii="微軟正黑體" w:eastAsia="微軟正黑體" w:hAnsi="微軟正黑體"/>
                <w:color w:val="FF0000"/>
                <w:sz w:val="22"/>
              </w:rPr>
            </w:pPr>
            <w:r w:rsidRPr="006C1E59">
              <w:rPr>
                <w:rFonts w:ascii="微軟正黑體" w:eastAsia="微軟正黑體" w:hAnsi="微軟正黑體" w:cs="Arial"/>
                <w:color w:val="000000" w:themeColor="text1"/>
                <w:sz w:val="22"/>
                <w:shd w:val="clear" w:color="auto" w:fill="FFFFFF"/>
              </w:rPr>
              <w:t>台北市中山區中山北路二段37-1號</w:t>
            </w:r>
          </w:p>
        </w:tc>
        <w:tc>
          <w:tcPr>
            <w:tcW w:w="390" w:type="pct"/>
            <w:vAlign w:val="center"/>
          </w:tcPr>
          <w:p w14:paraId="542B059B" w14:textId="4103FC21" w:rsidR="00335A25" w:rsidRPr="006C1E59" w:rsidRDefault="00335A25" w:rsidP="00335A25">
            <w:pPr>
              <w:adjustRightInd w:val="0"/>
              <w:snapToGrid w:val="0"/>
              <w:spacing w:line="0" w:lineRule="atLeast"/>
              <w:jc w:val="center"/>
              <w:rPr>
                <w:rFonts w:ascii="微軟正黑體" w:eastAsia="微軟正黑體" w:hAnsi="微軟正黑體"/>
                <w:color w:val="FF0000"/>
                <w:sz w:val="22"/>
                <w:highlight w:val="yellow"/>
              </w:rPr>
            </w:pPr>
          </w:p>
        </w:tc>
      </w:tr>
      <w:tr w:rsidR="00335A25" w:rsidRPr="006C1E59" w14:paraId="36A4EB8F" w14:textId="77777777" w:rsidTr="00E366D8">
        <w:trPr>
          <w:trHeight w:val="20"/>
          <w:jc w:val="center"/>
        </w:trPr>
        <w:tc>
          <w:tcPr>
            <w:tcW w:w="583" w:type="pct"/>
            <w:shd w:val="clear" w:color="auto" w:fill="auto"/>
            <w:vAlign w:val="center"/>
          </w:tcPr>
          <w:p w14:paraId="3FB00705" w14:textId="77777777" w:rsidR="00E366D8" w:rsidRDefault="00471A87" w:rsidP="00E366D8">
            <w:pPr>
              <w:adjustRightInd w:val="0"/>
              <w:snapToGrid w:val="0"/>
              <w:spacing w:line="0" w:lineRule="atLeast"/>
              <w:rPr>
                <w:rFonts w:ascii="微軟正黑體" w:eastAsia="微軟正黑體" w:hAnsi="微軟正黑體"/>
                <w:sz w:val="22"/>
              </w:rPr>
            </w:pPr>
            <w:r w:rsidRPr="006C1E59">
              <w:rPr>
                <w:rFonts w:ascii="微軟正黑體" w:eastAsia="微軟正黑體" w:hAnsi="微軟正黑體" w:hint="eastAsia"/>
                <w:sz w:val="22"/>
              </w:rPr>
              <w:t>三廚</w:t>
            </w:r>
          </w:p>
          <w:p w14:paraId="6846F5D3" w14:textId="76AF572B" w:rsidR="00335A25" w:rsidRPr="006C1E59" w:rsidRDefault="00471A87" w:rsidP="00E366D8">
            <w:pPr>
              <w:adjustRightInd w:val="0"/>
              <w:snapToGrid w:val="0"/>
              <w:spacing w:line="0" w:lineRule="atLeast"/>
              <w:ind w:rightChars="-47" w:right="-113"/>
              <w:rPr>
                <w:rFonts w:ascii="微軟正黑體" w:eastAsia="微軟正黑體" w:hAnsi="微軟正黑體"/>
                <w:sz w:val="22"/>
              </w:rPr>
            </w:pPr>
            <w:r w:rsidRPr="006C1E59">
              <w:rPr>
                <w:rFonts w:ascii="微軟正黑體" w:eastAsia="微軟正黑體" w:hAnsi="微軟正黑體" w:hint="eastAsia"/>
                <w:sz w:val="22"/>
              </w:rPr>
              <w:t>(中西日 )</w:t>
            </w:r>
          </w:p>
        </w:tc>
        <w:tc>
          <w:tcPr>
            <w:tcW w:w="394" w:type="pct"/>
            <w:shd w:val="clear" w:color="auto" w:fill="auto"/>
            <w:vAlign w:val="center"/>
          </w:tcPr>
          <w:p w14:paraId="05518DCD" w14:textId="119AE250" w:rsidR="00335A25" w:rsidRPr="006C1E59" w:rsidRDefault="00335A25" w:rsidP="00E366D8">
            <w:pPr>
              <w:adjustRightInd w:val="0"/>
              <w:snapToGrid w:val="0"/>
              <w:spacing w:line="0" w:lineRule="atLeast"/>
              <w:jc w:val="center"/>
              <w:rPr>
                <w:rFonts w:ascii="微軟正黑體" w:eastAsia="微軟正黑體" w:hAnsi="微軟正黑體"/>
                <w:sz w:val="22"/>
              </w:rPr>
            </w:pPr>
            <w:r w:rsidRPr="006C1E59">
              <w:rPr>
                <w:rFonts w:ascii="微軟正黑體" w:eastAsia="微軟正黑體" w:hAnsi="微軟正黑體" w:hint="eastAsia"/>
                <w:sz w:val="22"/>
              </w:rPr>
              <w:t>3</w:t>
            </w:r>
          </w:p>
        </w:tc>
        <w:tc>
          <w:tcPr>
            <w:tcW w:w="858" w:type="pct"/>
            <w:shd w:val="clear" w:color="auto" w:fill="auto"/>
            <w:vAlign w:val="center"/>
          </w:tcPr>
          <w:p w14:paraId="7DE8DB05" w14:textId="77777777" w:rsidR="00335A25" w:rsidRPr="006C1E59" w:rsidRDefault="00335A25" w:rsidP="00335A25">
            <w:pPr>
              <w:adjustRightInd w:val="0"/>
              <w:snapToGrid w:val="0"/>
              <w:spacing w:line="0" w:lineRule="atLeast"/>
              <w:rPr>
                <w:rFonts w:ascii="微軟正黑體" w:eastAsia="微軟正黑體" w:hAnsi="微軟正黑體" w:cs="Arial"/>
                <w:color w:val="000000" w:themeColor="text1"/>
                <w:sz w:val="22"/>
                <w:shd w:val="clear" w:color="auto" w:fill="FFFFFF"/>
              </w:rPr>
            </w:pPr>
            <w:proofErr w:type="gramStart"/>
            <w:r w:rsidRPr="006C1E59">
              <w:rPr>
                <w:rFonts w:ascii="微軟正黑體" w:eastAsia="微軟正黑體" w:hAnsi="微軟正黑體" w:cs="Arial" w:hint="eastAsia"/>
                <w:color w:val="000000" w:themeColor="text1"/>
                <w:sz w:val="22"/>
                <w:shd w:val="clear" w:color="auto" w:fill="FFFFFF"/>
              </w:rPr>
              <w:t>中餐丙檢或</w:t>
            </w:r>
            <w:proofErr w:type="gramEnd"/>
          </w:p>
          <w:p w14:paraId="24B9A566" w14:textId="6927455A" w:rsidR="00335A25" w:rsidRPr="006C1E59" w:rsidRDefault="00335A25" w:rsidP="00335A25">
            <w:pPr>
              <w:adjustRightInd w:val="0"/>
              <w:snapToGrid w:val="0"/>
              <w:spacing w:line="0" w:lineRule="atLeast"/>
              <w:rPr>
                <w:rFonts w:ascii="微軟正黑體" w:eastAsia="微軟正黑體" w:hAnsi="微軟正黑體"/>
                <w:sz w:val="22"/>
              </w:rPr>
            </w:pPr>
            <w:proofErr w:type="gramStart"/>
            <w:r w:rsidRPr="006C1E59">
              <w:rPr>
                <w:rFonts w:ascii="微軟正黑體" w:eastAsia="微軟正黑體" w:hAnsi="微軟正黑體" w:cs="Arial" w:hint="eastAsia"/>
                <w:color w:val="000000" w:themeColor="text1"/>
                <w:sz w:val="22"/>
                <w:shd w:val="clear" w:color="auto" w:fill="FFFFFF"/>
              </w:rPr>
              <w:t>西餐丙檢證照</w:t>
            </w:r>
            <w:proofErr w:type="gramEnd"/>
          </w:p>
        </w:tc>
        <w:tc>
          <w:tcPr>
            <w:tcW w:w="783" w:type="pct"/>
            <w:shd w:val="clear" w:color="auto" w:fill="auto"/>
            <w:vAlign w:val="center"/>
          </w:tcPr>
          <w:p w14:paraId="010B0F2D" w14:textId="77DD1F6A" w:rsidR="00335A25" w:rsidRPr="006C1E59" w:rsidRDefault="00EA73DA" w:rsidP="00335A25">
            <w:pPr>
              <w:adjustRightInd w:val="0"/>
              <w:snapToGrid w:val="0"/>
              <w:spacing w:line="0" w:lineRule="atLeast"/>
              <w:rPr>
                <w:rFonts w:ascii="微軟正黑體" w:eastAsia="微軟正黑體" w:hAnsi="微軟正黑體"/>
                <w:sz w:val="22"/>
              </w:rPr>
            </w:pPr>
            <w:r w:rsidRPr="006C1E59">
              <w:rPr>
                <w:rFonts w:ascii="微軟正黑體" w:eastAsia="微軟正黑體" w:hAnsi="微軟正黑體" w:cs="Arial"/>
                <w:bCs/>
                <w:color w:val="000000" w:themeColor="text1"/>
                <w:sz w:val="20"/>
                <w:szCs w:val="20"/>
                <w:shd w:val="clear" w:color="auto" w:fill="FFFFFF"/>
              </w:rPr>
              <w:t>月薪30,000</w:t>
            </w:r>
          </w:p>
        </w:tc>
        <w:tc>
          <w:tcPr>
            <w:tcW w:w="1317" w:type="pct"/>
            <w:shd w:val="clear" w:color="auto" w:fill="auto"/>
            <w:vAlign w:val="center"/>
          </w:tcPr>
          <w:p w14:paraId="0FB7AA59" w14:textId="77777777" w:rsidR="006C1E59" w:rsidRDefault="00B74FF7" w:rsidP="00335A25">
            <w:pPr>
              <w:adjustRightInd w:val="0"/>
              <w:snapToGrid w:val="0"/>
              <w:spacing w:line="0" w:lineRule="atLeast"/>
              <w:rPr>
                <w:rFonts w:ascii="微軟正黑體" w:eastAsia="微軟正黑體" w:hAnsi="微軟正黑體" w:cs="Arial"/>
                <w:color w:val="000000" w:themeColor="text1"/>
                <w:sz w:val="21"/>
                <w:szCs w:val="21"/>
                <w:shd w:val="clear" w:color="auto" w:fill="FFFFFF"/>
              </w:rPr>
            </w:pPr>
            <w:r w:rsidRPr="006C1E59">
              <w:rPr>
                <w:rFonts w:ascii="微軟正黑體" w:eastAsia="微軟正黑體" w:hAnsi="微軟正黑體" w:cs="Arial" w:hint="eastAsia"/>
                <w:color w:val="000000" w:themeColor="text1"/>
                <w:sz w:val="21"/>
                <w:szCs w:val="21"/>
                <w:shd w:val="clear" w:color="auto" w:fill="FFFFFF"/>
              </w:rPr>
              <w:t>1、</w:t>
            </w:r>
            <w:proofErr w:type="gramStart"/>
            <w:r w:rsidRPr="006C1E59">
              <w:rPr>
                <w:rFonts w:ascii="微軟正黑體" w:eastAsia="微軟正黑體" w:hAnsi="微軟正黑體" w:cs="Arial" w:hint="eastAsia"/>
                <w:color w:val="000000" w:themeColor="text1"/>
                <w:sz w:val="21"/>
                <w:szCs w:val="21"/>
                <w:shd w:val="clear" w:color="auto" w:fill="FFFFFF"/>
              </w:rPr>
              <w:t>開餐前</w:t>
            </w:r>
            <w:proofErr w:type="gramEnd"/>
            <w:r w:rsidRPr="006C1E59">
              <w:rPr>
                <w:rFonts w:ascii="微軟正黑體" w:eastAsia="微軟正黑體" w:hAnsi="微軟正黑體" w:cs="Arial" w:hint="eastAsia"/>
                <w:color w:val="000000" w:themeColor="text1"/>
                <w:sz w:val="21"/>
                <w:szCs w:val="21"/>
                <w:shd w:val="clear" w:color="auto" w:fill="FFFFFF"/>
              </w:rPr>
              <w:t>前置作業。</w:t>
            </w:r>
          </w:p>
          <w:p w14:paraId="1661F62B" w14:textId="77777777" w:rsidR="006C1E59" w:rsidRDefault="00B74FF7" w:rsidP="00335A25">
            <w:pPr>
              <w:adjustRightInd w:val="0"/>
              <w:snapToGrid w:val="0"/>
              <w:spacing w:line="0" w:lineRule="atLeast"/>
              <w:rPr>
                <w:rFonts w:ascii="微軟正黑體" w:eastAsia="微軟正黑體" w:hAnsi="微軟正黑體" w:cs="Arial"/>
                <w:color w:val="000000" w:themeColor="text1"/>
                <w:sz w:val="21"/>
                <w:szCs w:val="21"/>
                <w:shd w:val="clear" w:color="auto" w:fill="FFFFFF"/>
              </w:rPr>
            </w:pPr>
            <w:r w:rsidRPr="006C1E59">
              <w:rPr>
                <w:rFonts w:ascii="微軟正黑體" w:eastAsia="微軟正黑體" w:hAnsi="微軟正黑體" w:cs="Arial" w:hint="eastAsia"/>
                <w:color w:val="000000" w:themeColor="text1"/>
                <w:sz w:val="21"/>
                <w:szCs w:val="21"/>
                <w:shd w:val="clear" w:color="auto" w:fill="FFFFFF"/>
              </w:rPr>
              <w:t>2、餐中協助主管指派事項。</w:t>
            </w:r>
          </w:p>
          <w:p w14:paraId="2051F203" w14:textId="4B83B274" w:rsidR="00335A25" w:rsidRPr="006C1E59" w:rsidRDefault="00B74FF7" w:rsidP="00335A25">
            <w:pPr>
              <w:adjustRightInd w:val="0"/>
              <w:snapToGrid w:val="0"/>
              <w:spacing w:line="0" w:lineRule="atLeast"/>
              <w:rPr>
                <w:rFonts w:ascii="微軟正黑體" w:eastAsia="微軟正黑體" w:hAnsi="微軟正黑體"/>
                <w:sz w:val="22"/>
              </w:rPr>
            </w:pPr>
            <w:r w:rsidRPr="006C1E59">
              <w:rPr>
                <w:rFonts w:ascii="微軟正黑體" w:eastAsia="微軟正黑體" w:hAnsi="微軟正黑體" w:cs="Arial" w:hint="eastAsia"/>
                <w:color w:val="000000" w:themeColor="text1"/>
                <w:sz w:val="21"/>
                <w:szCs w:val="21"/>
                <w:shd w:val="clear" w:color="auto" w:fill="FFFFFF"/>
              </w:rPr>
              <w:lastRenderedPageBreak/>
              <w:t>3、餐後環境整理復歸。</w:t>
            </w:r>
          </w:p>
        </w:tc>
        <w:tc>
          <w:tcPr>
            <w:tcW w:w="676" w:type="pct"/>
          </w:tcPr>
          <w:p w14:paraId="02BE2D91" w14:textId="40DA9BF0" w:rsidR="00335A25" w:rsidRPr="006C1E59" w:rsidRDefault="00335A25" w:rsidP="00335A25">
            <w:pPr>
              <w:adjustRightInd w:val="0"/>
              <w:snapToGrid w:val="0"/>
              <w:spacing w:line="0" w:lineRule="atLeast"/>
              <w:rPr>
                <w:rFonts w:ascii="微軟正黑體" w:eastAsia="微軟正黑體" w:hAnsi="微軟正黑體"/>
                <w:sz w:val="22"/>
              </w:rPr>
            </w:pPr>
            <w:r w:rsidRPr="006C1E59">
              <w:rPr>
                <w:rFonts w:ascii="微軟正黑體" w:eastAsia="微軟正黑體" w:hAnsi="微軟正黑體" w:cs="Arial"/>
                <w:color w:val="000000" w:themeColor="text1"/>
                <w:sz w:val="22"/>
                <w:shd w:val="clear" w:color="auto" w:fill="FFFFFF"/>
              </w:rPr>
              <w:lastRenderedPageBreak/>
              <w:t>台北市中山區中山北路二段</w:t>
            </w:r>
            <w:r w:rsidRPr="006C1E59">
              <w:rPr>
                <w:rFonts w:ascii="微軟正黑體" w:eastAsia="微軟正黑體" w:hAnsi="微軟正黑體" w:cs="Arial"/>
                <w:color w:val="000000" w:themeColor="text1"/>
                <w:sz w:val="22"/>
                <w:shd w:val="clear" w:color="auto" w:fill="FFFFFF"/>
              </w:rPr>
              <w:lastRenderedPageBreak/>
              <w:t>37-1號</w:t>
            </w:r>
          </w:p>
        </w:tc>
        <w:tc>
          <w:tcPr>
            <w:tcW w:w="390" w:type="pct"/>
          </w:tcPr>
          <w:p w14:paraId="54E6D5CD" w14:textId="77777777" w:rsidR="00335A25" w:rsidRPr="006C1E59" w:rsidRDefault="00335A25" w:rsidP="00335A25">
            <w:pPr>
              <w:adjustRightInd w:val="0"/>
              <w:snapToGrid w:val="0"/>
              <w:spacing w:line="0" w:lineRule="atLeast"/>
              <w:rPr>
                <w:rFonts w:ascii="微軟正黑體" w:eastAsia="微軟正黑體" w:hAnsi="微軟正黑體"/>
                <w:sz w:val="22"/>
              </w:rPr>
            </w:pPr>
          </w:p>
        </w:tc>
      </w:tr>
      <w:tr w:rsidR="0030552C" w:rsidRPr="006C1E59" w14:paraId="53D66CD7" w14:textId="77777777" w:rsidTr="00E366D8">
        <w:trPr>
          <w:trHeight w:val="20"/>
          <w:jc w:val="center"/>
        </w:trPr>
        <w:tc>
          <w:tcPr>
            <w:tcW w:w="583" w:type="pct"/>
            <w:shd w:val="clear" w:color="auto" w:fill="auto"/>
            <w:vAlign w:val="center"/>
          </w:tcPr>
          <w:p w14:paraId="6FEDAA15" w14:textId="77936A68" w:rsidR="0030552C" w:rsidRPr="006C1E59" w:rsidRDefault="0030552C" w:rsidP="0030552C">
            <w:pPr>
              <w:adjustRightInd w:val="0"/>
              <w:snapToGrid w:val="0"/>
              <w:spacing w:line="0" w:lineRule="atLeast"/>
              <w:rPr>
                <w:rFonts w:ascii="微軟正黑體" w:eastAsia="微軟正黑體" w:hAnsi="微軟正黑體"/>
                <w:sz w:val="22"/>
              </w:rPr>
            </w:pPr>
            <w:r w:rsidRPr="006C1E59">
              <w:rPr>
                <w:rFonts w:ascii="微軟正黑體" w:eastAsia="微軟正黑體" w:hAnsi="微軟正黑體" w:hint="eastAsia"/>
                <w:sz w:val="22"/>
              </w:rPr>
              <w:t>工程技術員</w:t>
            </w:r>
          </w:p>
        </w:tc>
        <w:tc>
          <w:tcPr>
            <w:tcW w:w="394" w:type="pct"/>
            <w:shd w:val="clear" w:color="auto" w:fill="auto"/>
            <w:vAlign w:val="center"/>
          </w:tcPr>
          <w:p w14:paraId="0BA2DF5E" w14:textId="06FF3AC0" w:rsidR="0030552C" w:rsidRPr="006C1E59" w:rsidRDefault="0030552C" w:rsidP="00E366D8">
            <w:pPr>
              <w:adjustRightInd w:val="0"/>
              <w:snapToGrid w:val="0"/>
              <w:spacing w:line="0" w:lineRule="atLeast"/>
              <w:jc w:val="center"/>
              <w:rPr>
                <w:rFonts w:ascii="微軟正黑體" w:eastAsia="微軟正黑體" w:hAnsi="微軟正黑體"/>
                <w:sz w:val="22"/>
              </w:rPr>
            </w:pPr>
            <w:r w:rsidRPr="006C1E59">
              <w:rPr>
                <w:rFonts w:ascii="微軟正黑體" w:eastAsia="微軟正黑體" w:hAnsi="微軟正黑體" w:hint="eastAsia"/>
                <w:sz w:val="22"/>
              </w:rPr>
              <w:t>1</w:t>
            </w:r>
          </w:p>
        </w:tc>
        <w:tc>
          <w:tcPr>
            <w:tcW w:w="858" w:type="pct"/>
            <w:shd w:val="clear" w:color="auto" w:fill="auto"/>
            <w:vAlign w:val="center"/>
          </w:tcPr>
          <w:p w14:paraId="025FD6D2" w14:textId="54419702" w:rsidR="0030552C" w:rsidRPr="006C1E59" w:rsidRDefault="0030552C" w:rsidP="0030552C">
            <w:pPr>
              <w:adjustRightInd w:val="0"/>
              <w:snapToGrid w:val="0"/>
              <w:spacing w:line="0" w:lineRule="atLeast"/>
              <w:rPr>
                <w:rFonts w:ascii="微軟正黑體" w:eastAsia="微軟正黑體" w:hAnsi="微軟正黑體"/>
                <w:sz w:val="22"/>
              </w:rPr>
            </w:pPr>
            <w:r w:rsidRPr="006C1E59">
              <w:rPr>
                <w:rFonts w:ascii="微軟正黑體" w:eastAsia="微軟正黑體" w:hAnsi="微軟正黑體" w:cs="Arial"/>
                <w:color w:val="000000" w:themeColor="text1"/>
                <w:sz w:val="22"/>
                <w:shd w:val="clear" w:color="auto" w:fill="FFFFFF"/>
              </w:rPr>
              <w:t>不拘</w:t>
            </w:r>
          </w:p>
        </w:tc>
        <w:tc>
          <w:tcPr>
            <w:tcW w:w="783" w:type="pct"/>
            <w:shd w:val="clear" w:color="auto" w:fill="auto"/>
            <w:vAlign w:val="center"/>
          </w:tcPr>
          <w:p w14:paraId="31C0D636" w14:textId="1AE8FFFB" w:rsidR="0030552C" w:rsidRPr="006C1E59" w:rsidRDefault="0030552C" w:rsidP="0030552C">
            <w:pPr>
              <w:adjustRightInd w:val="0"/>
              <w:snapToGrid w:val="0"/>
              <w:spacing w:line="0" w:lineRule="atLeast"/>
              <w:rPr>
                <w:rFonts w:ascii="微軟正黑體" w:eastAsia="微軟正黑體" w:hAnsi="微軟正黑體"/>
                <w:sz w:val="22"/>
              </w:rPr>
            </w:pPr>
            <w:r w:rsidRPr="006C1E59">
              <w:rPr>
                <w:rFonts w:ascii="微軟正黑體" w:eastAsia="微軟正黑體" w:hAnsi="微軟正黑體" w:cs="Arial"/>
                <w:bCs/>
                <w:color w:val="000000" w:themeColor="text1"/>
                <w:sz w:val="20"/>
                <w:szCs w:val="20"/>
                <w:shd w:val="clear" w:color="auto" w:fill="FFFFFF"/>
              </w:rPr>
              <w:t>月薪30,000</w:t>
            </w:r>
            <w:r w:rsidRPr="006C1E59">
              <w:rPr>
                <w:rFonts w:ascii="微軟正黑體" w:eastAsia="微軟正黑體" w:hAnsi="微軟正黑體" w:cs="Arial" w:hint="eastAsia"/>
                <w:bCs/>
                <w:color w:val="000000" w:themeColor="text1"/>
                <w:sz w:val="20"/>
                <w:szCs w:val="20"/>
                <w:shd w:val="clear" w:color="auto" w:fill="FFFFFF"/>
              </w:rPr>
              <w:t>。</w:t>
            </w:r>
          </w:p>
        </w:tc>
        <w:tc>
          <w:tcPr>
            <w:tcW w:w="1317" w:type="pct"/>
            <w:shd w:val="clear" w:color="auto" w:fill="auto"/>
            <w:vAlign w:val="center"/>
          </w:tcPr>
          <w:p w14:paraId="4DE697A1" w14:textId="295FF8DE" w:rsidR="0030552C" w:rsidRPr="006C1E59" w:rsidRDefault="00B74FF7" w:rsidP="0030552C">
            <w:pPr>
              <w:adjustRightInd w:val="0"/>
              <w:snapToGrid w:val="0"/>
              <w:spacing w:line="0" w:lineRule="atLeast"/>
              <w:rPr>
                <w:rFonts w:ascii="微軟正黑體" w:eastAsia="微軟正黑體" w:hAnsi="微軟正黑體"/>
                <w:sz w:val="22"/>
              </w:rPr>
            </w:pPr>
            <w:r w:rsidRPr="006C1E59">
              <w:rPr>
                <w:rFonts w:ascii="微軟正黑體" w:eastAsia="微軟正黑體" w:hAnsi="微軟正黑體" w:hint="eastAsia"/>
                <w:sz w:val="22"/>
              </w:rPr>
              <w:t>飯店硬體設備維護及保養。</w:t>
            </w:r>
          </w:p>
        </w:tc>
        <w:tc>
          <w:tcPr>
            <w:tcW w:w="676" w:type="pct"/>
          </w:tcPr>
          <w:p w14:paraId="2253ED4E" w14:textId="02196BB4" w:rsidR="0030552C" w:rsidRPr="006C1E59" w:rsidRDefault="0030552C" w:rsidP="0030552C">
            <w:pPr>
              <w:adjustRightInd w:val="0"/>
              <w:snapToGrid w:val="0"/>
              <w:spacing w:line="0" w:lineRule="atLeast"/>
              <w:rPr>
                <w:rFonts w:ascii="微軟正黑體" w:eastAsia="微軟正黑體" w:hAnsi="微軟正黑體"/>
                <w:sz w:val="22"/>
              </w:rPr>
            </w:pPr>
            <w:r w:rsidRPr="006C1E59">
              <w:rPr>
                <w:rFonts w:ascii="微軟正黑體" w:eastAsia="微軟正黑體" w:hAnsi="微軟正黑體" w:cs="Arial"/>
                <w:color w:val="000000" w:themeColor="text1"/>
                <w:sz w:val="22"/>
                <w:shd w:val="clear" w:color="auto" w:fill="FFFFFF"/>
              </w:rPr>
              <w:t>台北市中山區中山北路二段37-1號</w:t>
            </w:r>
          </w:p>
        </w:tc>
        <w:tc>
          <w:tcPr>
            <w:tcW w:w="390" w:type="pct"/>
          </w:tcPr>
          <w:p w14:paraId="08C39FCF" w14:textId="77777777" w:rsidR="0030552C" w:rsidRPr="006C1E59" w:rsidRDefault="0030552C" w:rsidP="0030552C">
            <w:pPr>
              <w:adjustRightInd w:val="0"/>
              <w:snapToGrid w:val="0"/>
              <w:spacing w:line="0" w:lineRule="atLeast"/>
              <w:rPr>
                <w:rFonts w:ascii="微軟正黑體" w:eastAsia="微軟正黑體" w:hAnsi="微軟正黑體"/>
                <w:sz w:val="22"/>
              </w:rPr>
            </w:pPr>
          </w:p>
        </w:tc>
      </w:tr>
    </w:tbl>
    <w:p w14:paraId="56DC7983" w14:textId="77777777" w:rsidR="0036686D" w:rsidRPr="006C1E59" w:rsidRDefault="0036686D" w:rsidP="0036686D">
      <w:pPr>
        <w:tabs>
          <w:tab w:val="left" w:pos="284"/>
          <w:tab w:val="left" w:pos="426"/>
        </w:tabs>
        <w:spacing w:line="0" w:lineRule="atLeast"/>
        <w:rPr>
          <w:rFonts w:ascii="微軟正黑體" w:eastAsia="微軟正黑體" w:hAnsi="微軟正黑體" w:cs="Times New Roman"/>
          <w:sz w:val="32"/>
          <w:szCs w:val="24"/>
        </w:rPr>
      </w:pPr>
      <w:r w:rsidRPr="006C1E59">
        <w:rPr>
          <w:rFonts w:ascii="微軟正黑體" w:eastAsia="微軟正黑體" w:hAnsi="微軟正黑體" w:hint="eastAsia"/>
          <w:color w:val="FF0000"/>
          <w:sz w:val="22"/>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p w14:paraId="632E7167" w14:textId="77777777" w:rsidR="007D1F13" w:rsidRPr="006C1E59" w:rsidRDefault="007D1F13">
      <w:pPr>
        <w:rPr>
          <w:rFonts w:ascii="微軟正黑體" w:eastAsia="微軟正黑體" w:hAnsi="微軟正黑體"/>
        </w:rPr>
      </w:pPr>
    </w:p>
    <w:sectPr w:rsidR="007D1F13" w:rsidRPr="006C1E59" w:rsidSect="006C1E59">
      <w:footerReference w:type="default" r:id="rId9"/>
      <w:pgSz w:w="11906" w:h="16838"/>
      <w:pgMar w:top="567" w:right="1134" w:bottom="567" w:left="1134"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038A0" w14:textId="77777777" w:rsidR="002B651C" w:rsidRDefault="00C97016">
      <w:r>
        <w:separator/>
      </w:r>
    </w:p>
  </w:endnote>
  <w:endnote w:type="continuationSeparator" w:id="0">
    <w:p w14:paraId="763D206D" w14:textId="77777777" w:rsidR="002B651C" w:rsidRDefault="00C9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32397"/>
      <w:docPartObj>
        <w:docPartGallery w:val="Page Numbers (Bottom of Page)"/>
        <w:docPartUnique/>
      </w:docPartObj>
    </w:sdtPr>
    <w:sdtEndPr/>
    <w:sdtContent>
      <w:p w14:paraId="25EFEC92" w14:textId="74A0A999" w:rsidR="000C3E48" w:rsidRDefault="00FD63EE" w:rsidP="000C3E48">
        <w:pPr>
          <w:pStyle w:val="a3"/>
          <w:jc w:val="center"/>
        </w:pPr>
        <w:r>
          <w:fldChar w:fldCharType="begin"/>
        </w:r>
        <w:r>
          <w:instrText>PAGE   \* MERGEFORMAT</w:instrText>
        </w:r>
        <w:r>
          <w:fldChar w:fldCharType="separate"/>
        </w:r>
        <w:r w:rsidR="006C1E59" w:rsidRPr="006C1E59">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15BF5" w14:textId="77777777" w:rsidR="002B651C" w:rsidRDefault="00C97016">
      <w:r>
        <w:separator/>
      </w:r>
    </w:p>
  </w:footnote>
  <w:footnote w:type="continuationSeparator" w:id="0">
    <w:p w14:paraId="0B757063" w14:textId="77777777" w:rsidR="002B651C" w:rsidRDefault="00C97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D0297"/>
    <w:multiLevelType w:val="hybridMultilevel"/>
    <w:tmpl w:val="7316B552"/>
    <w:lvl w:ilvl="0" w:tplc="84BE16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6D"/>
    <w:rsid w:val="00084AF0"/>
    <w:rsid w:val="002B651C"/>
    <w:rsid w:val="0030552C"/>
    <w:rsid w:val="00335A25"/>
    <w:rsid w:val="0036686D"/>
    <w:rsid w:val="00471A87"/>
    <w:rsid w:val="00645210"/>
    <w:rsid w:val="006C1E59"/>
    <w:rsid w:val="007D1F13"/>
    <w:rsid w:val="00A33C0A"/>
    <w:rsid w:val="00AD4935"/>
    <w:rsid w:val="00B74FF7"/>
    <w:rsid w:val="00C22B13"/>
    <w:rsid w:val="00C97016"/>
    <w:rsid w:val="00DE480D"/>
    <w:rsid w:val="00E366D8"/>
    <w:rsid w:val="00EA73DA"/>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03E30"/>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paragraph" w:styleId="a5">
    <w:name w:val="List Paragraph"/>
    <w:basedOn w:val="a"/>
    <w:uiPriority w:val="34"/>
    <w:qFormat/>
    <w:rsid w:val="00084AF0"/>
    <w:pPr>
      <w:ind w:leftChars="200" w:left="480"/>
    </w:pPr>
  </w:style>
  <w:style w:type="paragraph" w:styleId="a6">
    <w:name w:val="header"/>
    <w:basedOn w:val="a"/>
    <w:link w:val="a7"/>
    <w:uiPriority w:val="99"/>
    <w:unhideWhenUsed/>
    <w:rsid w:val="00E366D8"/>
    <w:pPr>
      <w:tabs>
        <w:tab w:val="center" w:pos="4153"/>
        <w:tab w:val="right" w:pos="8306"/>
      </w:tabs>
      <w:snapToGrid w:val="0"/>
    </w:pPr>
    <w:rPr>
      <w:sz w:val="20"/>
      <w:szCs w:val="20"/>
    </w:rPr>
  </w:style>
  <w:style w:type="character" w:customStyle="1" w:styleId="a7">
    <w:name w:val="頁首 字元"/>
    <w:basedOn w:val="a0"/>
    <w:link w:val="a6"/>
    <w:uiPriority w:val="99"/>
    <w:rsid w:val="00E366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221197">
      <w:bodyDiv w:val="1"/>
      <w:marLeft w:val="0"/>
      <w:marRight w:val="0"/>
      <w:marTop w:val="0"/>
      <w:marBottom w:val="0"/>
      <w:divBdr>
        <w:top w:val="none" w:sz="0" w:space="0" w:color="auto"/>
        <w:left w:val="none" w:sz="0" w:space="0" w:color="auto"/>
        <w:bottom w:val="none" w:sz="0" w:space="0" w:color="auto"/>
        <w:right w:val="none" w:sz="0" w:space="0" w:color="auto"/>
      </w:divBdr>
      <w:divsChild>
        <w:div w:id="1451246735">
          <w:marLeft w:val="0"/>
          <w:marRight w:val="0"/>
          <w:marTop w:val="0"/>
          <w:marBottom w:val="0"/>
          <w:divBdr>
            <w:top w:val="none" w:sz="0" w:space="0" w:color="auto"/>
            <w:left w:val="none" w:sz="0" w:space="0" w:color="auto"/>
            <w:bottom w:val="none" w:sz="0" w:space="0" w:color="auto"/>
            <w:right w:val="none" w:sz="0" w:space="0" w:color="auto"/>
          </w:divBdr>
        </w:div>
      </w:divsChild>
    </w:div>
    <w:div w:id="1438602438">
      <w:bodyDiv w:val="1"/>
      <w:marLeft w:val="0"/>
      <w:marRight w:val="0"/>
      <w:marTop w:val="0"/>
      <w:marBottom w:val="0"/>
      <w:divBdr>
        <w:top w:val="none" w:sz="0" w:space="0" w:color="auto"/>
        <w:left w:val="none" w:sz="0" w:space="0" w:color="auto"/>
        <w:bottom w:val="none" w:sz="0" w:space="0" w:color="auto"/>
        <w:right w:val="none" w:sz="0" w:space="0" w:color="auto"/>
      </w:divBdr>
      <w:divsChild>
        <w:div w:id="284311378">
          <w:marLeft w:val="0"/>
          <w:marRight w:val="0"/>
          <w:marTop w:val="0"/>
          <w:marBottom w:val="0"/>
          <w:divBdr>
            <w:top w:val="none" w:sz="0" w:space="0" w:color="auto"/>
            <w:left w:val="none" w:sz="0" w:space="0" w:color="auto"/>
            <w:bottom w:val="none" w:sz="0" w:space="0" w:color="auto"/>
            <w:right w:val="none" w:sz="0" w:space="0" w:color="auto"/>
          </w:divBdr>
        </w:div>
      </w:divsChild>
    </w:div>
    <w:div w:id="1553073601">
      <w:bodyDiv w:val="1"/>
      <w:marLeft w:val="0"/>
      <w:marRight w:val="0"/>
      <w:marTop w:val="0"/>
      <w:marBottom w:val="0"/>
      <w:divBdr>
        <w:top w:val="none" w:sz="0" w:space="0" w:color="auto"/>
        <w:left w:val="none" w:sz="0" w:space="0" w:color="auto"/>
        <w:bottom w:val="none" w:sz="0" w:space="0" w:color="auto"/>
        <w:right w:val="none" w:sz="0" w:space="0" w:color="auto"/>
      </w:divBdr>
      <w:divsChild>
        <w:div w:id="816797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彭美惠</cp:lastModifiedBy>
  <cp:revision>16</cp:revision>
  <dcterms:created xsi:type="dcterms:W3CDTF">2023-04-24T02:56:00Z</dcterms:created>
  <dcterms:modified xsi:type="dcterms:W3CDTF">2024-04-11T12:43:00Z</dcterms:modified>
</cp:coreProperties>
</file>