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3EFC" w14:textId="0775C935" w:rsidR="0036686D" w:rsidRPr="000C1732" w:rsidRDefault="0036686D" w:rsidP="0036686D">
      <w:pPr>
        <w:widowControl/>
        <w:spacing w:line="0" w:lineRule="atLeast"/>
        <w:jc w:val="center"/>
        <w:rPr>
          <w:rFonts w:ascii="Calibri" w:eastAsia="微軟正黑體" w:hAnsi="Calibri" w:cs="Calibri"/>
          <w:b/>
          <w:color w:val="000000" w:themeColor="text1"/>
          <w:szCs w:val="24"/>
        </w:rPr>
      </w:pPr>
      <w:r w:rsidRPr="000C1732">
        <w:rPr>
          <w:rFonts w:ascii="Calibri" w:eastAsia="微軟正黑體" w:hAnsi="Calibri" w:cs="Calibri"/>
          <w:b/>
          <w:color w:val="000000" w:themeColor="text1"/>
          <w:sz w:val="44"/>
          <w:szCs w:val="44"/>
        </w:rPr>
        <w:t>公司簡介</w:t>
      </w:r>
    </w:p>
    <w:tbl>
      <w:tblPr>
        <w:tblW w:w="5164"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665"/>
        <w:gridCol w:w="1773"/>
        <w:gridCol w:w="1923"/>
      </w:tblGrid>
      <w:tr w:rsidR="000C1732" w:rsidRPr="000C1732" w14:paraId="5A40653E" w14:textId="77777777" w:rsidTr="00E76DCE">
        <w:trPr>
          <w:jc w:val="center"/>
        </w:trPr>
        <w:tc>
          <w:tcPr>
            <w:tcW w:w="774" w:type="pct"/>
            <w:shd w:val="clear" w:color="auto" w:fill="auto"/>
            <w:vAlign w:val="center"/>
          </w:tcPr>
          <w:p w14:paraId="107A2869" w14:textId="77777777" w:rsidR="0036686D" w:rsidRPr="000C1732" w:rsidRDefault="0036686D" w:rsidP="00E76DCE">
            <w:pPr>
              <w:spacing w:line="24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公司名稱</w:t>
            </w:r>
          </w:p>
        </w:tc>
        <w:tc>
          <w:tcPr>
            <w:tcW w:w="2358" w:type="pct"/>
            <w:shd w:val="clear" w:color="auto" w:fill="auto"/>
            <w:vAlign w:val="center"/>
          </w:tcPr>
          <w:p w14:paraId="396CF5F9" w14:textId="34D05F37" w:rsidR="0036686D" w:rsidRPr="00E76DCE" w:rsidRDefault="00D06890" w:rsidP="00E76DCE">
            <w:pPr>
              <w:spacing w:line="240" w:lineRule="atLeast"/>
              <w:jc w:val="center"/>
              <w:rPr>
                <w:rFonts w:ascii="Calibri" w:eastAsia="微軟正黑體" w:hAnsi="Calibri" w:cs="Calibri"/>
                <w:color w:val="000000" w:themeColor="text1"/>
                <w:szCs w:val="24"/>
              </w:rPr>
            </w:pPr>
            <w:r w:rsidRPr="00E76DCE">
              <w:rPr>
                <w:rFonts w:ascii="Calibri" w:eastAsia="微軟正黑體" w:hAnsi="Calibri" w:cs="Calibri"/>
                <w:color w:val="000000" w:themeColor="text1"/>
                <w:szCs w:val="24"/>
              </w:rPr>
              <w:t>富利餐飲股份有限公司</w:t>
            </w:r>
            <w:r w:rsidRPr="00E76DCE">
              <w:rPr>
                <w:rFonts w:ascii="Calibri" w:eastAsia="微軟正黑體" w:hAnsi="Calibri" w:cs="Calibri"/>
                <w:color w:val="000000" w:themeColor="text1"/>
                <w:szCs w:val="24"/>
              </w:rPr>
              <w:t>(</w:t>
            </w:r>
            <w:r w:rsidRPr="00E76DCE">
              <w:rPr>
                <w:rFonts w:ascii="Calibri" w:eastAsia="微軟正黑體" w:hAnsi="Calibri" w:cs="Calibri"/>
                <w:color w:val="000000" w:themeColor="text1"/>
                <w:szCs w:val="24"/>
              </w:rPr>
              <w:t>必勝客、肯德基</w:t>
            </w:r>
            <w:r w:rsidRPr="00E76DCE">
              <w:rPr>
                <w:rFonts w:ascii="Calibri" w:eastAsia="微軟正黑體" w:hAnsi="Calibri" w:cs="Calibri"/>
                <w:color w:val="000000" w:themeColor="text1"/>
                <w:szCs w:val="24"/>
              </w:rPr>
              <w:t>)</w:t>
            </w:r>
          </w:p>
        </w:tc>
        <w:tc>
          <w:tcPr>
            <w:tcW w:w="896" w:type="pct"/>
            <w:shd w:val="clear" w:color="auto" w:fill="auto"/>
            <w:vAlign w:val="center"/>
          </w:tcPr>
          <w:p w14:paraId="24252348" w14:textId="77777777" w:rsidR="0036686D" w:rsidRPr="000C1732" w:rsidRDefault="0036686D" w:rsidP="00E76DCE">
            <w:pPr>
              <w:spacing w:line="24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攤位編號</w:t>
            </w:r>
          </w:p>
        </w:tc>
        <w:tc>
          <w:tcPr>
            <w:tcW w:w="972" w:type="pct"/>
            <w:shd w:val="clear" w:color="auto" w:fill="auto"/>
            <w:vAlign w:val="center"/>
          </w:tcPr>
          <w:p w14:paraId="3FC7421F" w14:textId="4A675687" w:rsidR="0036686D" w:rsidRPr="00E76DCE" w:rsidRDefault="00E76DCE" w:rsidP="00E76DCE">
            <w:pPr>
              <w:spacing w:line="240" w:lineRule="atLeast"/>
              <w:jc w:val="center"/>
              <w:rPr>
                <w:rFonts w:ascii="Calibri" w:eastAsia="微軟正黑體" w:hAnsi="Calibri" w:cs="Calibri"/>
                <w:color w:val="000000" w:themeColor="text1"/>
                <w:szCs w:val="24"/>
              </w:rPr>
            </w:pPr>
            <w:r w:rsidRPr="00E76DCE">
              <w:rPr>
                <w:rFonts w:ascii="Calibri" w:eastAsia="微軟正黑體" w:hAnsi="Calibri" w:cs="Calibri" w:hint="eastAsia"/>
                <w:color w:val="FF0000"/>
                <w:szCs w:val="24"/>
              </w:rPr>
              <w:t>餐飲</w:t>
            </w:r>
            <w:r w:rsidRPr="00E76DCE">
              <w:rPr>
                <w:rFonts w:ascii="Calibri" w:eastAsia="微軟正黑體" w:hAnsi="Calibri" w:cs="Calibri" w:hint="eastAsia"/>
                <w:color w:val="FF0000"/>
                <w:szCs w:val="24"/>
              </w:rPr>
              <w:t>9</w:t>
            </w:r>
          </w:p>
        </w:tc>
      </w:tr>
      <w:tr w:rsidR="000C1732" w:rsidRPr="000C1732" w14:paraId="3BCBF35F" w14:textId="77777777" w:rsidTr="00C76F18">
        <w:trPr>
          <w:jc w:val="center"/>
        </w:trPr>
        <w:tc>
          <w:tcPr>
            <w:tcW w:w="774" w:type="pct"/>
            <w:shd w:val="clear" w:color="auto" w:fill="auto"/>
            <w:vAlign w:val="center"/>
          </w:tcPr>
          <w:p w14:paraId="7378EE63"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公司地址</w:t>
            </w:r>
          </w:p>
        </w:tc>
        <w:tc>
          <w:tcPr>
            <w:tcW w:w="2358" w:type="pct"/>
            <w:shd w:val="clear" w:color="auto" w:fill="auto"/>
            <w:vAlign w:val="center"/>
          </w:tcPr>
          <w:p w14:paraId="015E3744" w14:textId="5237FD43" w:rsidR="0036686D" w:rsidRPr="000C1732" w:rsidRDefault="00D06890" w:rsidP="002A1D41">
            <w:pPr>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臺北市中山區建國北路</w:t>
            </w: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段</w:t>
            </w:r>
            <w:r w:rsidRPr="000C1732">
              <w:rPr>
                <w:rFonts w:ascii="Calibri" w:eastAsia="微軟正黑體" w:hAnsi="Calibri" w:cs="Calibri"/>
                <w:color w:val="000000" w:themeColor="text1"/>
                <w:sz w:val="22"/>
              </w:rPr>
              <w:t>96</w:t>
            </w:r>
            <w:r w:rsidRPr="000C1732">
              <w:rPr>
                <w:rFonts w:ascii="Calibri" w:eastAsia="微軟正黑體" w:hAnsi="Calibri" w:cs="Calibri"/>
                <w:color w:val="000000" w:themeColor="text1"/>
                <w:sz w:val="22"/>
              </w:rPr>
              <w:t>號</w:t>
            </w:r>
            <w:r w:rsidRPr="000C1732">
              <w:rPr>
                <w:rFonts w:ascii="Calibri" w:eastAsia="微軟正黑體" w:hAnsi="Calibri" w:cs="Calibri"/>
                <w:color w:val="000000" w:themeColor="text1"/>
                <w:sz w:val="22"/>
              </w:rPr>
              <w:t>9</w:t>
            </w:r>
            <w:r w:rsidRPr="000C1732">
              <w:rPr>
                <w:rFonts w:ascii="Calibri" w:eastAsia="微軟正黑體" w:hAnsi="Calibri" w:cs="Calibri"/>
                <w:color w:val="000000" w:themeColor="text1"/>
                <w:sz w:val="22"/>
              </w:rPr>
              <w:t>樓</w:t>
            </w:r>
          </w:p>
        </w:tc>
        <w:tc>
          <w:tcPr>
            <w:tcW w:w="896" w:type="pct"/>
            <w:shd w:val="clear" w:color="auto" w:fill="auto"/>
            <w:vAlign w:val="center"/>
          </w:tcPr>
          <w:p w14:paraId="167AE361"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統一編號</w:t>
            </w:r>
          </w:p>
        </w:tc>
        <w:tc>
          <w:tcPr>
            <w:tcW w:w="972" w:type="pct"/>
            <w:shd w:val="clear" w:color="auto" w:fill="auto"/>
            <w:vAlign w:val="center"/>
          </w:tcPr>
          <w:p w14:paraId="0371B225" w14:textId="353CC55D" w:rsidR="0036686D" w:rsidRPr="000C1732" w:rsidRDefault="00D06890"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97161500</w:t>
            </w:r>
          </w:p>
        </w:tc>
      </w:tr>
      <w:tr w:rsidR="000C1732" w:rsidRPr="000C1732" w14:paraId="24FC77EA" w14:textId="77777777" w:rsidTr="00C76F18">
        <w:trPr>
          <w:jc w:val="center"/>
        </w:trPr>
        <w:tc>
          <w:tcPr>
            <w:tcW w:w="774" w:type="pct"/>
            <w:shd w:val="clear" w:color="auto" w:fill="auto"/>
            <w:vAlign w:val="center"/>
          </w:tcPr>
          <w:p w14:paraId="1A444F01"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負責人</w:t>
            </w:r>
          </w:p>
        </w:tc>
        <w:tc>
          <w:tcPr>
            <w:tcW w:w="2358" w:type="pct"/>
            <w:shd w:val="clear" w:color="auto" w:fill="auto"/>
            <w:vAlign w:val="center"/>
          </w:tcPr>
          <w:p w14:paraId="4997A018" w14:textId="0800B23F" w:rsidR="0036686D" w:rsidRPr="000C1732" w:rsidRDefault="00D06890"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李龍基</w:t>
            </w:r>
          </w:p>
        </w:tc>
        <w:tc>
          <w:tcPr>
            <w:tcW w:w="896" w:type="pct"/>
            <w:shd w:val="clear" w:color="auto" w:fill="auto"/>
            <w:vAlign w:val="center"/>
          </w:tcPr>
          <w:p w14:paraId="58E5A48A"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員工人數</w:t>
            </w:r>
          </w:p>
        </w:tc>
        <w:tc>
          <w:tcPr>
            <w:tcW w:w="972" w:type="pct"/>
            <w:shd w:val="clear" w:color="auto" w:fill="auto"/>
            <w:vAlign w:val="center"/>
          </w:tcPr>
          <w:p w14:paraId="7CE62A94" w14:textId="305288C6" w:rsidR="0036686D" w:rsidRPr="000C1732" w:rsidRDefault="00D06890"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 xml:space="preserve">12,000 </w:t>
            </w:r>
            <w:r w:rsidRPr="000C1732">
              <w:rPr>
                <w:rFonts w:ascii="Calibri" w:eastAsia="微軟正黑體" w:hAnsi="Calibri" w:cs="Calibri"/>
                <w:color w:val="000000" w:themeColor="text1"/>
                <w:sz w:val="22"/>
              </w:rPr>
              <w:t>人</w:t>
            </w:r>
          </w:p>
        </w:tc>
      </w:tr>
      <w:tr w:rsidR="000C1732" w:rsidRPr="000C1732" w14:paraId="10D24934" w14:textId="77777777" w:rsidTr="00C76F18">
        <w:trPr>
          <w:jc w:val="center"/>
        </w:trPr>
        <w:tc>
          <w:tcPr>
            <w:tcW w:w="774" w:type="pct"/>
            <w:shd w:val="clear" w:color="auto" w:fill="auto"/>
            <w:vAlign w:val="center"/>
          </w:tcPr>
          <w:p w14:paraId="04910123"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連絡人</w:t>
            </w:r>
          </w:p>
        </w:tc>
        <w:tc>
          <w:tcPr>
            <w:tcW w:w="2358" w:type="pct"/>
            <w:shd w:val="clear" w:color="auto" w:fill="auto"/>
            <w:vAlign w:val="center"/>
          </w:tcPr>
          <w:p w14:paraId="49E546E0" w14:textId="32840794" w:rsidR="0036686D" w:rsidRPr="000C1732" w:rsidRDefault="00D06890" w:rsidP="002A1D41">
            <w:pPr>
              <w:spacing w:line="0" w:lineRule="atLeast"/>
              <w:jc w:val="center"/>
              <w:rPr>
                <w:rFonts w:ascii="Calibri" w:eastAsia="微軟正黑體" w:hAnsi="Calibri" w:cs="Calibri"/>
                <w:color w:val="000000" w:themeColor="text1"/>
                <w:sz w:val="22"/>
              </w:rPr>
            </w:pPr>
            <w:proofErr w:type="gramStart"/>
            <w:r w:rsidRPr="000C1732">
              <w:rPr>
                <w:rFonts w:ascii="Calibri" w:eastAsia="微軟正黑體" w:hAnsi="Calibri" w:cs="Calibri"/>
                <w:color w:val="000000" w:themeColor="text1"/>
                <w:sz w:val="22"/>
              </w:rPr>
              <w:t>謝易勳</w:t>
            </w:r>
            <w:proofErr w:type="gramEnd"/>
          </w:p>
        </w:tc>
        <w:tc>
          <w:tcPr>
            <w:tcW w:w="896" w:type="pct"/>
            <w:shd w:val="clear" w:color="auto" w:fill="auto"/>
            <w:vAlign w:val="center"/>
          </w:tcPr>
          <w:p w14:paraId="7BDCCAD3"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連絡電話</w:t>
            </w:r>
          </w:p>
        </w:tc>
        <w:tc>
          <w:tcPr>
            <w:tcW w:w="972" w:type="pct"/>
            <w:shd w:val="clear" w:color="auto" w:fill="auto"/>
            <w:vAlign w:val="center"/>
          </w:tcPr>
          <w:p w14:paraId="605DFD7B" w14:textId="1F81A8AC" w:rsidR="0036686D" w:rsidRPr="000C1732" w:rsidRDefault="00D06890"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02-2503-6889 #8916</w:t>
            </w:r>
          </w:p>
        </w:tc>
      </w:tr>
      <w:tr w:rsidR="000C1732" w:rsidRPr="000C1732" w14:paraId="0C9DE35F" w14:textId="77777777" w:rsidTr="00C76F18">
        <w:trPr>
          <w:jc w:val="center"/>
        </w:trPr>
        <w:tc>
          <w:tcPr>
            <w:tcW w:w="774" w:type="pct"/>
            <w:shd w:val="clear" w:color="auto" w:fill="auto"/>
            <w:vAlign w:val="center"/>
          </w:tcPr>
          <w:p w14:paraId="6E4F0A7B"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E-mail</w:t>
            </w:r>
          </w:p>
        </w:tc>
        <w:tc>
          <w:tcPr>
            <w:tcW w:w="4226" w:type="pct"/>
            <w:gridSpan w:val="3"/>
            <w:shd w:val="clear" w:color="auto" w:fill="auto"/>
            <w:vAlign w:val="center"/>
          </w:tcPr>
          <w:p w14:paraId="69521288" w14:textId="437D29E4" w:rsidR="0036686D" w:rsidRPr="000C1732" w:rsidRDefault="00D06890"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dylan.hsieh@jrgtw.com</w:t>
            </w:r>
          </w:p>
        </w:tc>
      </w:tr>
      <w:tr w:rsidR="000C1732" w:rsidRPr="000C1732" w14:paraId="0C1E3F59" w14:textId="77777777" w:rsidTr="00C76F18">
        <w:trPr>
          <w:jc w:val="center"/>
        </w:trPr>
        <w:tc>
          <w:tcPr>
            <w:tcW w:w="774" w:type="pct"/>
            <w:shd w:val="clear" w:color="auto" w:fill="auto"/>
            <w:vAlign w:val="center"/>
          </w:tcPr>
          <w:p w14:paraId="20285F92"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公司網址</w:t>
            </w:r>
            <w:r w:rsidRPr="000C1732">
              <w:rPr>
                <w:rFonts w:ascii="Calibri" w:eastAsia="微軟正黑體" w:hAnsi="Calibri" w:cs="Calibri"/>
                <w:color w:val="000000" w:themeColor="text1"/>
                <w:sz w:val="22"/>
              </w:rPr>
              <w:t xml:space="preserve">     QR Code</w:t>
            </w:r>
          </w:p>
        </w:tc>
        <w:tc>
          <w:tcPr>
            <w:tcW w:w="4226" w:type="pct"/>
            <w:gridSpan w:val="3"/>
            <w:shd w:val="clear" w:color="auto" w:fill="auto"/>
            <w:vAlign w:val="center"/>
          </w:tcPr>
          <w:p w14:paraId="393C64C8" w14:textId="77777777" w:rsidR="00C76F18" w:rsidRPr="000C1732" w:rsidRDefault="00C76F18" w:rsidP="00C76F18">
            <w:pPr>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肯德基：</w:t>
            </w:r>
            <w:r w:rsidRPr="000C1732">
              <w:rPr>
                <w:rFonts w:ascii="Calibri" w:eastAsia="微軟正黑體" w:hAnsi="Calibri" w:cs="Calibri"/>
                <w:color w:val="000000" w:themeColor="text1"/>
                <w:sz w:val="22"/>
              </w:rPr>
              <w:t xml:space="preserve">                  </w:t>
            </w:r>
            <w:r w:rsidRPr="000C1732">
              <w:rPr>
                <w:rFonts w:ascii="Calibri" w:eastAsia="微軟正黑體" w:hAnsi="Calibri" w:cs="Calibri"/>
                <w:color w:val="000000" w:themeColor="text1"/>
                <w:sz w:val="22"/>
              </w:rPr>
              <w:t>必勝客：</w:t>
            </w:r>
          </w:p>
          <w:p w14:paraId="47E73663" w14:textId="26B66F77" w:rsidR="0036686D" w:rsidRPr="000C1732" w:rsidRDefault="00C76F18" w:rsidP="00C76F18">
            <w:pPr>
              <w:spacing w:line="0" w:lineRule="atLeast"/>
              <w:jc w:val="both"/>
              <w:rPr>
                <w:rFonts w:ascii="Calibri" w:eastAsia="微軟正黑體" w:hAnsi="Calibri" w:cs="Calibri"/>
                <w:color w:val="000000" w:themeColor="text1"/>
              </w:rPr>
            </w:pPr>
            <w:r w:rsidRPr="000C1732">
              <w:rPr>
                <w:rFonts w:ascii="Calibri" w:eastAsia="微軟正黑體" w:hAnsi="Calibri" w:cs="Calibri"/>
                <w:color w:val="000000" w:themeColor="text1"/>
              </w:rPr>
              <w:t xml:space="preserve">        </w:t>
            </w:r>
            <w:r w:rsidRPr="000C1732">
              <w:rPr>
                <w:rFonts w:ascii="Calibri" w:eastAsia="微軟正黑體" w:hAnsi="Calibri" w:cs="Calibri"/>
                <w:noProof/>
                <w:color w:val="000000" w:themeColor="text1"/>
              </w:rPr>
              <w:drawing>
                <wp:inline distT="0" distB="0" distL="0" distR="0" wp14:anchorId="7BCBEC44" wp14:editId="2694601F">
                  <wp:extent cx="733425" cy="733425"/>
                  <wp:effectExtent l="0" t="0" r="9525" b="9525"/>
                  <wp:docPr id="33468071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0C1732">
              <w:rPr>
                <w:rFonts w:ascii="Calibri" w:eastAsia="微軟正黑體" w:hAnsi="Calibri" w:cs="Calibri"/>
                <w:color w:val="000000" w:themeColor="text1"/>
              </w:rPr>
              <w:t xml:space="preserve">             </w:t>
            </w:r>
            <w:r w:rsidRPr="000C1732">
              <w:rPr>
                <w:rFonts w:ascii="Calibri" w:eastAsia="微軟正黑體" w:hAnsi="Calibri" w:cs="Calibri"/>
                <w:noProof/>
                <w:color w:val="000000" w:themeColor="text1"/>
              </w:rPr>
              <w:drawing>
                <wp:inline distT="0" distB="0" distL="0" distR="0" wp14:anchorId="5933F49F" wp14:editId="4FD7D85E">
                  <wp:extent cx="742950" cy="742950"/>
                  <wp:effectExtent l="0" t="0" r="0" b="0"/>
                  <wp:docPr id="75694670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r w:rsidR="000C1732" w:rsidRPr="000C1732" w14:paraId="0BCF397E" w14:textId="77777777" w:rsidTr="00C76F18">
        <w:trPr>
          <w:trHeight w:val="1572"/>
          <w:jc w:val="center"/>
        </w:trPr>
        <w:tc>
          <w:tcPr>
            <w:tcW w:w="774" w:type="pct"/>
            <w:shd w:val="clear" w:color="auto" w:fill="auto"/>
            <w:vAlign w:val="center"/>
          </w:tcPr>
          <w:p w14:paraId="7F70E277"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服務項目</w:t>
            </w:r>
          </w:p>
        </w:tc>
        <w:tc>
          <w:tcPr>
            <w:tcW w:w="4226" w:type="pct"/>
            <w:gridSpan w:val="3"/>
            <w:shd w:val="clear" w:color="auto" w:fill="auto"/>
            <w:vAlign w:val="center"/>
          </w:tcPr>
          <w:p w14:paraId="09772FF9" w14:textId="77777777" w:rsidR="00C76F18" w:rsidRPr="000C1732" w:rsidRDefault="00C76F18" w:rsidP="00C76F18">
            <w:pPr>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以活力與熱情的服務態度，提供顧客優質多元的餐飲品項、用餐環境及</w:t>
            </w:r>
            <w:r w:rsidRPr="000C1732">
              <w:rPr>
                <w:rFonts w:ascii="Calibri" w:eastAsia="微軟正黑體" w:hAnsi="Calibri" w:cs="Calibri"/>
                <w:color w:val="000000" w:themeColor="text1"/>
                <w:sz w:val="22"/>
              </w:rPr>
              <w:t xml:space="preserve"> </w:t>
            </w:r>
            <w:r w:rsidRPr="000C1732">
              <w:rPr>
                <w:rFonts w:ascii="Calibri" w:eastAsia="微軟正黑體" w:hAnsi="Calibri" w:cs="Calibri"/>
                <w:color w:val="000000" w:themeColor="text1"/>
                <w:sz w:val="22"/>
              </w:rPr>
              <w:t>外送服務。</w:t>
            </w:r>
            <w:r w:rsidRPr="000C1732">
              <w:rPr>
                <w:rFonts w:ascii="Calibri" w:eastAsia="微軟正黑體" w:hAnsi="Calibri" w:cs="Calibri"/>
                <w:color w:val="000000" w:themeColor="text1"/>
                <w:sz w:val="22"/>
              </w:rPr>
              <w:t xml:space="preserve"> </w:t>
            </w:r>
          </w:p>
          <w:p w14:paraId="3C780A92" w14:textId="77777777" w:rsidR="00C76F18" w:rsidRPr="000C1732" w:rsidRDefault="00C76F18" w:rsidP="00C76F18">
            <w:pPr>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必勝客：披薩、意大利</w:t>
            </w:r>
            <w:proofErr w:type="gramStart"/>
            <w:r w:rsidRPr="000C1732">
              <w:rPr>
                <w:rFonts w:ascii="Calibri" w:eastAsia="微軟正黑體" w:hAnsi="Calibri" w:cs="Calibri"/>
                <w:color w:val="000000" w:themeColor="text1"/>
                <w:sz w:val="22"/>
              </w:rPr>
              <w:t>麵</w:t>
            </w:r>
            <w:proofErr w:type="gramEnd"/>
            <w:r w:rsidRPr="000C1732">
              <w:rPr>
                <w:rFonts w:ascii="Calibri" w:eastAsia="微軟正黑體" w:hAnsi="Calibri" w:cs="Calibri"/>
                <w:color w:val="000000" w:themeColor="text1"/>
                <w:sz w:val="22"/>
              </w:rPr>
              <w:t>、點心拼盤、烤雞、起司塔、飲料及湯品。</w:t>
            </w:r>
            <w:r w:rsidRPr="000C1732">
              <w:rPr>
                <w:rFonts w:ascii="Calibri" w:eastAsia="微軟正黑體" w:hAnsi="Calibri" w:cs="Calibri"/>
                <w:color w:val="000000" w:themeColor="text1"/>
                <w:sz w:val="22"/>
              </w:rPr>
              <w:t xml:space="preserve"> </w:t>
            </w:r>
          </w:p>
          <w:p w14:paraId="28ACE4B8" w14:textId="643A55D5" w:rsidR="0036686D" w:rsidRPr="000C1732" w:rsidRDefault="00C76F18" w:rsidP="00C76F18">
            <w:pPr>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肯德基：炸雞、蛋</w:t>
            </w:r>
            <w:proofErr w:type="gramStart"/>
            <w:r w:rsidRPr="000C1732">
              <w:rPr>
                <w:rFonts w:ascii="Calibri" w:eastAsia="微軟正黑體" w:hAnsi="Calibri" w:cs="Calibri"/>
                <w:color w:val="000000" w:themeColor="text1"/>
                <w:sz w:val="22"/>
              </w:rPr>
              <w:t>撻</w:t>
            </w:r>
            <w:proofErr w:type="gramEnd"/>
            <w:r w:rsidRPr="000C1732">
              <w:rPr>
                <w:rFonts w:ascii="Calibri" w:eastAsia="微軟正黑體" w:hAnsi="Calibri" w:cs="Calibri"/>
                <w:color w:val="000000" w:themeColor="text1"/>
                <w:sz w:val="22"/>
              </w:rPr>
              <w:t>、漢堡、</w:t>
            </w:r>
            <w:proofErr w:type="gramStart"/>
            <w:r w:rsidRPr="000C1732">
              <w:rPr>
                <w:rFonts w:ascii="Calibri" w:eastAsia="微軟正黑體" w:hAnsi="Calibri" w:cs="Calibri"/>
                <w:color w:val="000000" w:themeColor="text1"/>
                <w:sz w:val="22"/>
              </w:rPr>
              <w:t>桶</w:t>
            </w:r>
            <w:proofErr w:type="gramEnd"/>
            <w:r w:rsidRPr="000C1732">
              <w:rPr>
                <w:rFonts w:ascii="Calibri" w:eastAsia="微軟正黑體" w:hAnsi="Calibri" w:cs="Calibri"/>
                <w:color w:val="000000" w:themeColor="text1"/>
                <w:sz w:val="22"/>
              </w:rPr>
              <w:t>餐、</w:t>
            </w:r>
            <w:r w:rsidRPr="000C1732">
              <w:rPr>
                <w:rFonts w:ascii="Calibri" w:eastAsia="微軟正黑體" w:hAnsi="Calibri" w:cs="Calibri"/>
                <w:color w:val="000000" w:themeColor="text1"/>
                <w:sz w:val="22"/>
              </w:rPr>
              <w:t>XL</w:t>
            </w:r>
            <w:r w:rsidRPr="000C1732">
              <w:rPr>
                <w:rFonts w:ascii="Calibri" w:eastAsia="微軟正黑體" w:hAnsi="Calibri" w:cs="Calibri"/>
                <w:color w:val="000000" w:themeColor="text1"/>
                <w:sz w:val="22"/>
              </w:rPr>
              <w:t>套餐、咖啡、各式點心、飲料及湯品。</w:t>
            </w:r>
          </w:p>
        </w:tc>
      </w:tr>
      <w:tr w:rsidR="000C1732" w:rsidRPr="000C1732" w14:paraId="4361238D" w14:textId="77777777" w:rsidTr="00C76F18">
        <w:trPr>
          <w:jc w:val="center"/>
        </w:trPr>
        <w:tc>
          <w:tcPr>
            <w:tcW w:w="774" w:type="pct"/>
            <w:shd w:val="clear" w:color="auto" w:fill="auto"/>
            <w:vAlign w:val="center"/>
          </w:tcPr>
          <w:p w14:paraId="27DD57AA"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勞動權益</w:t>
            </w:r>
          </w:p>
        </w:tc>
        <w:tc>
          <w:tcPr>
            <w:tcW w:w="4226" w:type="pct"/>
            <w:gridSpan w:val="3"/>
            <w:shd w:val="clear" w:color="auto" w:fill="auto"/>
            <w:vAlign w:val="center"/>
          </w:tcPr>
          <w:p w14:paraId="7178D3C5" w14:textId="4A4EE5EF" w:rsidR="0036686D" w:rsidRPr="000C1732" w:rsidRDefault="0036686D" w:rsidP="002A1D41">
            <w:pPr>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sym w:font="Wingdings 2" w:char="F052"/>
            </w:r>
            <w:proofErr w:type="gramStart"/>
            <w:r w:rsidRPr="000C1732">
              <w:rPr>
                <w:rFonts w:ascii="Calibri" w:eastAsia="微軟正黑體" w:hAnsi="Calibri" w:cs="Calibri"/>
                <w:color w:val="000000" w:themeColor="text1"/>
                <w:sz w:val="22"/>
              </w:rPr>
              <w:t>勞</w:t>
            </w:r>
            <w:proofErr w:type="gramEnd"/>
            <w:r w:rsidRPr="000C1732">
              <w:rPr>
                <w:rFonts w:ascii="Calibri" w:eastAsia="微軟正黑體" w:hAnsi="Calibri" w:cs="Calibri"/>
                <w:color w:val="000000" w:themeColor="text1"/>
                <w:sz w:val="22"/>
              </w:rPr>
              <w:t>、健保</w:t>
            </w:r>
            <w:r w:rsidRPr="000C1732">
              <w:rPr>
                <w:rFonts w:ascii="Calibri" w:eastAsia="微軟正黑體" w:hAnsi="Calibri" w:cs="Calibri"/>
                <w:color w:val="000000" w:themeColor="text1"/>
                <w:sz w:val="22"/>
              </w:rPr>
              <w:t xml:space="preserve"> </w:t>
            </w:r>
            <w:r w:rsidRPr="000C1732">
              <w:rPr>
                <w:rFonts w:ascii="Calibri" w:eastAsia="微軟正黑體" w:hAnsi="Calibri" w:cs="Calibri"/>
                <w:color w:val="000000" w:themeColor="text1"/>
                <w:sz w:val="22"/>
              </w:rPr>
              <w:sym w:font="Wingdings 2" w:char="F052"/>
            </w:r>
            <w:r w:rsidRPr="000C1732">
              <w:rPr>
                <w:rFonts w:ascii="Calibri" w:eastAsia="微軟正黑體" w:hAnsi="Calibri" w:cs="Calibri"/>
                <w:color w:val="000000" w:themeColor="text1"/>
                <w:sz w:val="22"/>
              </w:rPr>
              <w:t>勞退</w:t>
            </w:r>
            <w:r w:rsidRPr="000C1732">
              <w:rPr>
                <w:rFonts w:ascii="Calibri" w:eastAsia="微軟正黑體" w:hAnsi="Calibri" w:cs="Calibri"/>
                <w:color w:val="000000" w:themeColor="text1"/>
                <w:sz w:val="22"/>
              </w:rPr>
              <w:t xml:space="preserve"> </w:t>
            </w:r>
            <w:r w:rsidRPr="000C1732">
              <w:rPr>
                <w:rFonts w:ascii="Calibri" w:eastAsia="微軟正黑體" w:hAnsi="Calibri" w:cs="Calibri"/>
                <w:color w:val="000000" w:themeColor="text1"/>
                <w:sz w:val="22"/>
              </w:rPr>
              <w:t>休假制度</w:t>
            </w:r>
            <w:r w:rsidR="00C76F18" w:rsidRPr="000C1732">
              <w:rPr>
                <w:rFonts w:ascii="Calibri" w:eastAsia="微軟正黑體" w:hAnsi="Calibri" w:cs="Calibri"/>
                <w:color w:val="000000" w:themeColor="text1"/>
                <w:sz w:val="22"/>
              </w:rPr>
              <w:t xml:space="preserve"> </w:t>
            </w:r>
            <w:r w:rsidR="00C76F18" w:rsidRPr="000C1732">
              <w:rPr>
                <w:rFonts w:ascii="Calibri" w:eastAsia="微軟正黑體" w:hAnsi="Calibri" w:cs="Calibri"/>
                <w:color w:val="000000" w:themeColor="text1"/>
                <w:sz w:val="22"/>
                <w:u w:val="single"/>
              </w:rPr>
              <w:t>月休</w:t>
            </w:r>
            <w:r w:rsidR="00C76F18" w:rsidRPr="000C1732">
              <w:rPr>
                <w:rFonts w:ascii="Calibri" w:eastAsia="微軟正黑體" w:hAnsi="Calibri" w:cs="Calibri"/>
                <w:color w:val="000000" w:themeColor="text1"/>
                <w:sz w:val="22"/>
                <w:u w:val="single"/>
              </w:rPr>
              <w:t>9-10</w:t>
            </w:r>
            <w:r w:rsidR="00C76F18" w:rsidRPr="000C1732">
              <w:rPr>
                <w:rFonts w:ascii="Calibri" w:eastAsia="微軟正黑體" w:hAnsi="Calibri" w:cs="Calibri"/>
                <w:color w:val="000000" w:themeColor="text1"/>
                <w:sz w:val="22"/>
                <w:u w:val="single"/>
              </w:rPr>
              <w:t>天</w:t>
            </w:r>
          </w:p>
        </w:tc>
      </w:tr>
      <w:tr w:rsidR="000C1732" w:rsidRPr="000C1732" w14:paraId="46AEBA1B" w14:textId="77777777" w:rsidTr="00C76F18">
        <w:trPr>
          <w:trHeight w:hRule="exact" w:val="567"/>
          <w:jc w:val="center"/>
        </w:trPr>
        <w:tc>
          <w:tcPr>
            <w:tcW w:w="774" w:type="pct"/>
            <w:vMerge w:val="restart"/>
            <w:shd w:val="clear" w:color="auto" w:fill="auto"/>
            <w:vAlign w:val="center"/>
          </w:tcPr>
          <w:p w14:paraId="009DC326" w14:textId="77777777" w:rsidR="0036686D" w:rsidRPr="000C1732" w:rsidRDefault="0036686D" w:rsidP="002A1D41">
            <w:pPr>
              <w:spacing w:line="0" w:lineRule="atLeast"/>
              <w:jc w:val="center"/>
              <w:rPr>
                <w:rFonts w:ascii="Calibri" w:eastAsia="微軟正黑體" w:hAnsi="Calibri" w:cs="Calibri"/>
                <w:color w:val="000000" w:themeColor="text1"/>
                <w:sz w:val="22"/>
              </w:rPr>
            </w:pPr>
            <w:bookmarkStart w:id="0" w:name="_GoBack" w:colFirst="3" w:colLast="3"/>
            <w:r w:rsidRPr="000C1732">
              <w:rPr>
                <w:rFonts w:ascii="Calibri" w:eastAsia="微軟正黑體" w:hAnsi="Calibri" w:cs="Calibri"/>
                <w:color w:val="000000" w:themeColor="text1"/>
                <w:sz w:val="22"/>
              </w:rPr>
              <w:t>福利制度</w:t>
            </w:r>
          </w:p>
        </w:tc>
        <w:tc>
          <w:tcPr>
            <w:tcW w:w="2358" w:type="pct"/>
            <w:vMerge w:val="restart"/>
            <w:shd w:val="clear" w:color="auto" w:fill="auto"/>
            <w:vAlign w:val="center"/>
          </w:tcPr>
          <w:p w14:paraId="33A0A77C" w14:textId="77777777" w:rsidR="005A08CD" w:rsidRPr="000C1732" w:rsidRDefault="005A08CD" w:rsidP="005A08CD">
            <w:pPr>
              <w:spacing w:line="280" w:lineRule="exact"/>
              <w:jc w:val="both"/>
              <w:rPr>
                <w:rFonts w:ascii="Calibri" w:eastAsia="微軟正黑體" w:hAnsi="Calibri" w:cs="Calibri"/>
                <w:color w:val="000000" w:themeColor="text1"/>
                <w:w w:val="90"/>
              </w:rPr>
            </w:pPr>
            <w:r w:rsidRPr="000C1732">
              <w:rPr>
                <w:rFonts w:ascii="Calibri" w:eastAsia="微軟正黑體" w:hAnsi="Calibri" w:cs="Calibri"/>
                <w:color w:val="000000" w:themeColor="text1"/>
                <w:w w:val="90"/>
              </w:rPr>
              <w:t xml:space="preserve">1. </w:t>
            </w:r>
            <w:r w:rsidRPr="000C1732">
              <w:rPr>
                <w:rFonts w:ascii="Calibri" w:eastAsia="微軟正黑體" w:hAnsi="Calibri" w:cs="Calibri"/>
                <w:color w:val="000000" w:themeColor="text1"/>
                <w:w w:val="90"/>
              </w:rPr>
              <w:t>完善的醫療保險：勞保、健保、退休金</w:t>
            </w:r>
            <w:proofErr w:type="gramStart"/>
            <w:r w:rsidRPr="000C1732">
              <w:rPr>
                <w:rFonts w:ascii="Calibri" w:eastAsia="微軟正黑體" w:hAnsi="Calibri" w:cs="Calibri"/>
                <w:color w:val="000000" w:themeColor="text1"/>
                <w:w w:val="90"/>
              </w:rPr>
              <w:t>提撥</w:t>
            </w:r>
            <w:proofErr w:type="gramEnd"/>
            <w:r w:rsidRPr="000C1732">
              <w:rPr>
                <w:rFonts w:ascii="Calibri" w:eastAsia="微軟正黑體" w:hAnsi="Calibri" w:cs="Calibri"/>
                <w:color w:val="000000" w:themeColor="text1"/>
                <w:w w:val="90"/>
              </w:rPr>
              <w:t>、員工團保</w:t>
            </w:r>
            <w:r w:rsidRPr="000C1732">
              <w:rPr>
                <w:rFonts w:ascii="Calibri" w:eastAsia="微軟正黑體" w:hAnsi="Calibri" w:cs="Calibri"/>
                <w:color w:val="000000" w:themeColor="text1"/>
                <w:w w:val="90"/>
              </w:rPr>
              <w:t>(</w:t>
            </w:r>
            <w:r w:rsidRPr="000C1732">
              <w:rPr>
                <w:rFonts w:ascii="Calibri" w:eastAsia="微軟正黑體" w:hAnsi="Calibri" w:cs="Calibri"/>
                <w:color w:val="000000" w:themeColor="text1"/>
                <w:w w:val="90"/>
              </w:rPr>
              <w:t>公司付費</w:t>
            </w:r>
            <w:r w:rsidRPr="000C1732">
              <w:rPr>
                <w:rFonts w:ascii="Calibri" w:eastAsia="微軟正黑體" w:hAnsi="Calibri" w:cs="Calibri"/>
                <w:color w:val="000000" w:themeColor="text1"/>
                <w:w w:val="90"/>
              </w:rPr>
              <w:t>)</w:t>
            </w:r>
            <w:r w:rsidRPr="000C1732">
              <w:rPr>
                <w:rFonts w:ascii="Calibri" w:eastAsia="微軟正黑體" w:hAnsi="Calibri" w:cs="Calibri"/>
                <w:color w:val="000000" w:themeColor="text1"/>
                <w:w w:val="90"/>
              </w:rPr>
              <w:t>。</w:t>
            </w:r>
          </w:p>
          <w:p w14:paraId="35461790" w14:textId="77777777" w:rsidR="005A08CD" w:rsidRPr="000C1732" w:rsidRDefault="005A08CD" w:rsidP="005A08CD">
            <w:pPr>
              <w:spacing w:line="280" w:lineRule="exact"/>
              <w:jc w:val="both"/>
              <w:rPr>
                <w:rFonts w:ascii="Calibri" w:eastAsia="微軟正黑體" w:hAnsi="Calibri" w:cs="Calibri"/>
                <w:color w:val="000000" w:themeColor="text1"/>
                <w:w w:val="90"/>
              </w:rPr>
            </w:pPr>
            <w:r w:rsidRPr="000C1732">
              <w:rPr>
                <w:rFonts w:ascii="Calibri" w:eastAsia="微軟正黑體" w:hAnsi="Calibri" w:cs="Calibri"/>
                <w:color w:val="000000" w:themeColor="text1"/>
                <w:w w:val="90"/>
              </w:rPr>
              <w:t xml:space="preserve">2. </w:t>
            </w:r>
            <w:r w:rsidRPr="000C1732">
              <w:rPr>
                <w:rFonts w:ascii="Calibri" w:eastAsia="微軟正黑體" w:hAnsi="Calibri" w:cs="Calibri"/>
                <w:color w:val="000000" w:themeColor="text1"/>
                <w:w w:val="90"/>
              </w:rPr>
              <w:t>健全的休假制度：</w:t>
            </w:r>
            <w:proofErr w:type="gramStart"/>
            <w:r w:rsidRPr="000C1732">
              <w:rPr>
                <w:rFonts w:ascii="Calibri" w:eastAsia="微軟正黑體" w:hAnsi="Calibri" w:cs="Calibri"/>
                <w:color w:val="000000" w:themeColor="text1"/>
                <w:w w:val="90"/>
              </w:rPr>
              <w:t>週</w:t>
            </w:r>
            <w:proofErr w:type="gramEnd"/>
            <w:r w:rsidRPr="000C1732">
              <w:rPr>
                <w:rFonts w:ascii="Calibri" w:eastAsia="微軟正黑體" w:hAnsi="Calibri" w:cs="Calibri"/>
                <w:color w:val="000000" w:themeColor="text1"/>
                <w:w w:val="90"/>
              </w:rPr>
              <w:t>休二日及國定假日</w:t>
            </w:r>
            <w:proofErr w:type="gramStart"/>
            <w:r w:rsidRPr="000C1732">
              <w:rPr>
                <w:rFonts w:ascii="Calibri" w:eastAsia="微軟正黑體" w:hAnsi="Calibri" w:cs="Calibri"/>
                <w:color w:val="000000" w:themeColor="text1"/>
                <w:w w:val="90"/>
              </w:rPr>
              <w:t>實施排</w:t>
            </w:r>
            <w:proofErr w:type="gramEnd"/>
            <w:r w:rsidRPr="000C1732">
              <w:rPr>
                <w:rFonts w:ascii="Calibri" w:eastAsia="微軟正黑體" w:hAnsi="Calibri" w:cs="Calibri"/>
                <w:color w:val="000000" w:themeColor="text1"/>
                <w:w w:val="90"/>
              </w:rPr>
              <w:t>休</w:t>
            </w:r>
            <w:r w:rsidRPr="000C1732">
              <w:rPr>
                <w:rFonts w:ascii="Calibri" w:eastAsia="微軟正黑體" w:hAnsi="Calibri" w:cs="Calibri"/>
                <w:color w:val="000000" w:themeColor="text1"/>
                <w:w w:val="90"/>
              </w:rPr>
              <w:t>(</w:t>
            </w:r>
            <w:proofErr w:type="gramStart"/>
            <w:r w:rsidRPr="000C1732">
              <w:rPr>
                <w:rFonts w:ascii="Calibri" w:eastAsia="微軟正黑體" w:hAnsi="Calibri" w:cs="Calibri"/>
                <w:color w:val="000000" w:themeColor="text1"/>
                <w:w w:val="90"/>
              </w:rPr>
              <w:t>每月約</w:t>
            </w:r>
            <w:proofErr w:type="gramEnd"/>
            <w:r w:rsidRPr="000C1732">
              <w:rPr>
                <w:rFonts w:ascii="Calibri" w:eastAsia="微軟正黑體" w:hAnsi="Calibri" w:cs="Calibri"/>
                <w:color w:val="000000" w:themeColor="text1"/>
                <w:w w:val="90"/>
              </w:rPr>
              <w:t>休</w:t>
            </w:r>
            <w:r w:rsidRPr="000C1732">
              <w:rPr>
                <w:rFonts w:ascii="Calibri" w:eastAsia="微軟正黑體" w:hAnsi="Calibri" w:cs="Calibri"/>
                <w:color w:val="000000" w:themeColor="text1"/>
                <w:w w:val="90"/>
              </w:rPr>
              <w:t>9~10</w:t>
            </w:r>
            <w:r w:rsidRPr="000C1732">
              <w:rPr>
                <w:rFonts w:ascii="Calibri" w:eastAsia="微軟正黑體" w:hAnsi="Calibri" w:cs="Calibri"/>
                <w:color w:val="000000" w:themeColor="text1"/>
                <w:w w:val="90"/>
              </w:rPr>
              <w:t>日</w:t>
            </w:r>
            <w:r w:rsidRPr="000C1732">
              <w:rPr>
                <w:rFonts w:ascii="Calibri" w:eastAsia="微軟正黑體" w:hAnsi="Calibri" w:cs="Calibri"/>
                <w:color w:val="000000" w:themeColor="text1"/>
                <w:w w:val="90"/>
              </w:rPr>
              <w:t>)</w:t>
            </w:r>
            <w:r w:rsidRPr="000C1732">
              <w:rPr>
                <w:rFonts w:ascii="Calibri" w:eastAsia="微軟正黑體" w:hAnsi="Calibri" w:cs="Calibri"/>
                <w:color w:val="000000" w:themeColor="text1"/>
                <w:w w:val="90"/>
              </w:rPr>
              <w:t>、</w:t>
            </w:r>
          </w:p>
          <w:p w14:paraId="5D02CF25" w14:textId="77777777" w:rsidR="005A08CD" w:rsidRPr="000C1732" w:rsidRDefault="005A08CD" w:rsidP="005A08CD">
            <w:pPr>
              <w:spacing w:line="280" w:lineRule="exact"/>
              <w:jc w:val="both"/>
              <w:rPr>
                <w:rFonts w:ascii="Calibri" w:eastAsia="微軟正黑體" w:hAnsi="Calibri" w:cs="Calibri"/>
                <w:color w:val="000000" w:themeColor="text1"/>
                <w:w w:val="90"/>
              </w:rPr>
            </w:pPr>
            <w:r w:rsidRPr="000C1732">
              <w:rPr>
                <w:rFonts w:ascii="Calibri" w:eastAsia="微軟正黑體" w:hAnsi="Calibri" w:cs="Calibri"/>
                <w:color w:val="000000" w:themeColor="text1"/>
                <w:w w:val="90"/>
              </w:rPr>
              <w:t>多項優於勞基法</w:t>
            </w:r>
            <w:proofErr w:type="gramStart"/>
            <w:r w:rsidRPr="000C1732">
              <w:rPr>
                <w:rFonts w:ascii="Calibri" w:eastAsia="微軟正黑體" w:hAnsi="Calibri" w:cs="Calibri"/>
                <w:color w:val="000000" w:themeColor="text1"/>
                <w:w w:val="90"/>
              </w:rPr>
              <w:t>的假別</w:t>
            </w:r>
            <w:proofErr w:type="gramEnd"/>
            <w:r w:rsidRPr="000C1732">
              <w:rPr>
                <w:rFonts w:ascii="Calibri" w:eastAsia="微軟正黑體" w:hAnsi="Calibri" w:cs="Calibri"/>
                <w:color w:val="000000" w:themeColor="text1"/>
                <w:w w:val="90"/>
              </w:rPr>
              <w:t>，到職半年後享有特休</w:t>
            </w:r>
            <w:r w:rsidRPr="000C1732">
              <w:rPr>
                <w:rFonts w:ascii="Calibri" w:eastAsia="微軟正黑體" w:hAnsi="Calibri" w:cs="Calibri"/>
                <w:color w:val="000000" w:themeColor="text1"/>
                <w:w w:val="90"/>
              </w:rPr>
              <w:t>(</w:t>
            </w:r>
            <w:r w:rsidRPr="000C1732">
              <w:rPr>
                <w:rFonts w:ascii="Calibri" w:eastAsia="微軟正黑體" w:hAnsi="Calibri" w:cs="Calibri"/>
                <w:color w:val="000000" w:themeColor="text1"/>
                <w:w w:val="90"/>
              </w:rPr>
              <w:t>計時人員轉為代金發給</w:t>
            </w:r>
            <w:r w:rsidRPr="000C1732">
              <w:rPr>
                <w:rFonts w:ascii="Calibri" w:eastAsia="微軟正黑體" w:hAnsi="Calibri" w:cs="Calibri"/>
                <w:color w:val="000000" w:themeColor="text1"/>
                <w:w w:val="90"/>
              </w:rPr>
              <w:t>)</w:t>
            </w:r>
            <w:r w:rsidRPr="000C1732">
              <w:rPr>
                <w:rFonts w:ascii="Calibri" w:eastAsia="微軟正黑體" w:hAnsi="Calibri" w:cs="Calibri"/>
                <w:color w:val="000000" w:themeColor="text1"/>
                <w:w w:val="90"/>
              </w:rPr>
              <w:t>。</w:t>
            </w:r>
          </w:p>
          <w:p w14:paraId="4FD1A47E" w14:textId="77777777" w:rsidR="005A08CD" w:rsidRPr="000C1732" w:rsidRDefault="005A08CD" w:rsidP="005A08CD">
            <w:pPr>
              <w:spacing w:line="280" w:lineRule="exact"/>
              <w:jc w:val="both"/>
              <w:rPr>
                <w:rFonts w:ascii="Calibri" w:eastAsia="微軟正黑體" w:hAnsi="Calibri" w:cs="Calibri"/>
                <w:color w:val="000000" w:themeColor="text1"/>
                <w:w w:val="90"/>
              </w:rPr>
            </w:pPr>
            <w:r w:rsidRPr="000C1732">
              <w:rPr>
                <w:rFonts w:ascii="Calibri" w:eastAsia="微軟正黑體" w:hAnsi="Calibri" w:cs="Calibri"/>
                <w:color w:val="000000" w:themeColor="text1"/>
                <w:w w:val="90"/>
              </w:rPr>
              <w:t xml:space="preserve">3. </w:t>
            </w:r>
            <w:r w:rsidRPr="000C1732">
              <w:rPr>
                <w:rFonts w:ascii="Calibri" w:eastAsia="微軟正黑體" w:hAnsi="Calibri" w:cs="Calibri"/>
                <w:color w:val="000000" w:themeColor="text1"/>
                <w:w w:val="90"/>
              </w:rPr>
              <w:t>貼心的各類補助：</w:t>
            </w:r>
          </w:p>
          <w:p w14:paraId="38A05EC0" w14:textId="77777777" w:rsidR="005A08CD" w:rsidRPr="000C1732" w:rsidRDefault="005A08CD" w:rsidP="005A08CD">
            <w:pPr>
              <w:spacing w:line="280" w:lineRule="exact"/>
              <w:jc w:val="both"/>
              <w:rPr>
                <w:rFonts w:ascii="Calibri" w:eastAsia="微軟正黑體" w:hAnsi="Calibri" w:cs="Calibri"/>
                <w:color w:val="000000" w:themeColor="text1"/>
                <w:w w:val="90"/>
              </w:rPr>
            </w:pPr>
            <w:r w:rsidRPr="000C1732">
              <w:rPr>
                <w:rFonts w:ascii="Calibri" w:eastAsia="微軟正黑體" w:hAnsi="Calibri" w:cs="Calibri"/>
                <w:color w:val="000000" w:themeColor="text1"/>
                <w:w w:val="90"/>
              </w:rPr>
              <w:t>-</w:t>
            </w:r>
            <w:r w:rsidRPr="000C1732">
              <w:rPr>
                <w:rFonts w:ascii="Calibri" w:eastAsia="微軟正黑體" w:hAnsi="Calibri" w:cs="Calibri"/>
                <w:color w:val="000000" w:themeColor="text1"/>
                <w:w w:val="90"/>
              </w:rPr>
              <w:t>計時人員：生日禮品、年終禮品、員工旅遊補助。</w:t>
            </w:r>
          </w:p>
          <w:p w14:paraId="7B5FB194" w14:textId="77777777" w:rsidR="005A08CD" w:rsidRPr="000C1732" w:rsidRDefault="005A08CD" w:rsidP="005A08CD">
            <w:pPr>
              <w:spacing w:line="280" w:lineRule="exact"/>
              <w:jc w:val="both"/>
              <w:rPr>
                <w:rFonts w:ascii="Calibri" w:eastAsia="微軟正黑體" w:hAnsi="Calibri" w:cs="Calibri"/>
                <w:color w:val="000000" w:themeColor="text1"/>
                <w:w w:val="90"/>
              </w:rPr>
            </w:pPr>
            <w:r w:rsidRPr="000C1732">
              <w:rPr>
                <w:rFonts w:ascii="Calibri" w:eastAsia="微軟正黑體" w:hAnsi="Calibri" w:cs="Calibri"/>
                <w:color w:val="000000" w:themeColor="text1"/>
                <w:w w:val="90"/>
              </w:rPr>
              <w:t>-</w:t>
            </w:r>
            <w:r w:rsidRPr="000C1732">
              <w:rPr>
                <w:rFonts w:ascii="Calibri" w:eastAsia="微軟正黑體" w:hAnsi="Calibri" w:cs="Calibri"/>
                <w:color w:val="000000" w:themeColor="text1"/>
                <w:w w:val="90"/>
              </w:rPr>
              <w:t>全職人員：除享有上述之補助，另提供結婚、生產、住院、喪葬等補助。</w:t>
            </w:r>
          </w:p>
          <w:p w14:paraId="212C860F" w14:textId="77777777" w:rsidR="005A08CD" w:rsidRPr="000C1732" w:rsidRDefault="005A08CD" w:rsidP="005A08CD">
            <w:pPr>
              <w:spacing w:line="280" w:lineRule="exact"/>
              <w:jc w:val="both"/>
              <w:rPr>
                <w:rFonts w:ascii="Calibri" w:eastAsia="微軟正黑體" w:hAnsi="Calibri" w:cs="Calibri"/>
                <w:color w:val="000000" w:themeColor="text1"/>
                <w:w w:val="90"/>
              </w:rPr>
            </w:pPr>
            <w:r w:rsidRPr="000C1732">
              <w:rPr>
                <w:rFonts w:ascii="Calibri" w:eastAsia="微軟正黑體" w:hAnsi="Calibri" w:cs="Calibri"/>
                <w:color w:val="000000" w:themeColor="text1"/>
                <w:w w:val="90"/>
              </w:rPr>
              <w:t xml:space="preserve">4. </w:t>
            </w:r>
            <w:r w:rsidRPr="000C1732">
              <w:rPr>
                <w:rFonts w:ascii="Calibri" w:eastAsia="微軟正黑體" w:hAnsi="Calibri" w:cs="Calibri"/>
                <w:color w:val="000000" w:themeColor="text1"/>
                <w:w w:val="90"/>
              </w:rPr>
              <w:t>多元的熱血活動：</w:t>
            </w:r>
          </w:p>
          <w:p w14:paraId="3F544400" w14:textId="441FBAB3" w:rsidR="0036686D" w:rsidRPr="000C1732" w:rsidRDefault="005A08CD" w:rsidP="005A08CD">
            <w:pPr>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w w:val="90"/>
              </w:rPr>
              <w:t>體育競賽、年終尾牙、國際性競賽、大型研討會，快速發展及與國際接軌。</w:t>
            </w:r>
          </w:p>
        </w:tc>
        <w:tc>
          <w:tcPr>
            <w:tcW w:w="896" w:type="pct"/>
            <w:shd w:val="clear" w:color="auto" w:fill="auto"/>
            <w:tcFitText/>
            <w:vAlign w:val="center"/>
          </w:tcPr>
          <w:p w14:paraId="1EC17A83" w14:textId="77777777" w:rsidR="0036686D" w:rsidRPr="000C1732" w:rsidRDefault="0036686D" w:rsidP="002A1D41">
            <w:pPr>
              <w:spacing w:line="0" w:lineRule="atLeast"/>
              <w:jc w:val="center"/>
              <w:rPr>
                <w:rFonts w:ascii="Calibri" w:eastAsia="微軟正黑體" w:hAnsi="Calibri" w:cs="Calibri"/>
                <w:color w:val="000000" w:themeColor="text1"/>
                <w:kern w:val="20"/>
                <w:sz w:val="22"/>
              </w:rPr>
            </w:pPr>
            <w:r w:rsidRPr="000C1732">
              <w:rPr>
                <w:rFonts w:ascii="Calibri" w:eastAsia="微軟正黑體" w:hAnsi="Calibri" w:cs="Calibri"/>
                <w:color w:val="000000" w:themeColor="text1"/>
                <w:spacing w:val="2"/>
                <w:w w:val="69"/>
                <w:kern w:val="0"/>
                <w:sz w:val="22"/>
              </w:rPr>
              <w:t>是否進用身心障礙人</w:t>
            </w:r>
            <w:r w:rsidRPr="000C1732">
              <w:rPr>
                <w:rFonts w:ascii="Calibri" w:eastAsia="微軟正黑體" w:hAnsi="Calibri" w:cs="Calibri"/>
                <w:color w:val="000000" w:themeColor="text1"/>
                <w:spacing w:val="-7"/>
                <w:w w:val="69"/>
                <w:kern w:val="0"/>
                <w:sz w:val="22"/>
              </w:rPr>
              <w:t>員</w:t>
            </w:r>
          </w:p>
        </w:tc>
        <w:tc>
          <w:tcPr>
            <w:tcW w:w="972" w:type="pct"/>
            <w:shd w:val="clear" w:color="auto" w:fill="auto"/>
            <w:vAlign w:val="center"/>
          </w:tcPr>
          <w:p w14:paraId="7F85AF9B" w14:textId="7F8E24E6" w:rsidR="0036686D" w:rsidRPr="000C1732" w:rsidRDefault="0036686D" w:rsidP="00CF291F">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是</w:t>
            </w:r>
          </w:p>
        </w:tc>
      </w:tr>
      <w:tr w:rsidR="000C1732" w:rsidRPr="000C1732" w14:paraId="5EB0BA83" w14:textId="77777777" w:rsidTr="005A08CD">
        <w:trPr>
          <w:trHeight w:hRule="exact" w:val="3551"/>
          <w:jc w:val="center"/>
        </w:trPr>
        <w:tc>
          <w:tcPr>
            <w:tcW w:w="774" w:type="pct"/>
            <w:vMerge/>
            <w:shd w:val="clear" w:color="auto" w:fill="auto"/>
            <w:vAlign w:val="center"/>
          </w:tcPr>
          <w:p w14:paraId="38266DC2" w14:textId="77777777" w:rsidR="0036686D" w:rsidRPr="000C1732" w:rsidRDefault="0036686D" w:rsidP="002A1D41">
            <w:pPr>
              <w:spacing w:line="0" w:lineRule="atLeast"/>
              <w:jc w:val="center"/>
              <w:rPr>
                <w:rFonts w:ascii="Calibri" w:eastAsia="微軟正黑體" w:hAnsi="Calibri" w:cs="Calibri"/>
                <w:color w:val="000000" w:themeColor="text1"/>
                <w:sz w:val="22"/>
              </w:rPr>
            </w:pPr>
          </w:p>
        </w:tc>
        <w:tc>
          <w:tcPr>
            <w:tcW w:w="2358" w:type="pct"/>
            <w:vMerge/>
            <w:shd w:val="clear" w:color="auto" w:fill="auto"/>
            <w:vAlign w:val="center"/>
          </w:tcPr>
          <w:p w14:paraId="354D7E0C" w14:textId="77777777" w:rsidR="0036686D" w:rsidRPr="000C1732" w:rsidRDefault="0036686D" w:rsidP="002A1D41">
            <w:pPr>
              <w:spacing w:line="0" w:lineRule="atLeast"/>
              <w:rPr>
                <w:rFonts w:ascii="Calibri" w:eastAsia="微軟正黑體" w:hAnsi="Calibri" w:cs="Calibri"/>
                <w:color w:val="000000" w:themeColor="text1"/>
                <w:sz w:val="22"/>
              </w:rPr>
            </w:pPr>
          </w:p>
        </w:tc>
        <w:tc>
          <w:tcPr>
            <w:tcW w:w="896" w:type="pct"/>
            <w:shd w:val="clear" w:color="auto" w:fill="auto"/>
            <w:tcFitText/>
            <w:vAlign w:val="center"/>
          </w:tcPr>
          <w:p w14:paraId="78E972A4" w14:textId="77777777" w:rsidR="0036686D" w:rsidRPr="000C1732" w:rsidRDefault="0036686D" w:rsidP="002A1D41">
            <w:pPr>
              <w:spacing w:line="0" w:lineRule="atLeast"/>
              <w:jc w:val="center"/>
              <w:rPr>
                <w:rFonts w:ascii="Calibri" w:eastAsia="微軟正黑體" w:hAnsi="Calibri" w:cs="Calibri"/>
                <w:color w:val="000000" w:themeColor="text1"/>
                <w:spacing w:val="15"/>
                <w:w w:val="61"/>
                <w:kern w:val="0"/>
                <w:sz w:val="22"/>
              </w:rPr>
            </w:pPr>
            <w:r w:rsidRPr="00CF291F">
              <w:rPr>
                <w:rFonts w:ascii="Calibri" w:eastAsia="微軟正黑體" w:hAnsi="Calibri" w:cs="Calibri"/>
                <w:color w:val="000000" w:themeColor="text1"/>
                <w:spacing w:val="4"/>
                <w:w w:val="99"/>
                <w:kern w:val="0"/>
                <w:sz w:val="22"/>
              </w:rPr>
              <w:t>是否進用外籍</w:t>
            </w:r>
            <w:r w:rsidRPr="00CF291F">
              <w:rPr>
                <w:rFonts w:ascii="Calibri" w:eastAsia="微軟正黑體" w:hAnsi="Calibri" w:cs="Calibri"/>
                <w:color w:val="000000" w:themeColor="text1"/>
                <w:spacing w:val="-11"/>
                <w:w w:val="99"/>
                <w:kern w:val="0"/>
                <w:sz w:val="22"/>
              </w:rPr>
              <w:t>生</w:t>
            </w:r>
          </w:p>
        </w:tc>
        <w:tc>
          <w:tcPr>
            <w:tcW w:w="972" w:type="pct"/>
            <w:shd w:val="clear" w:color="auto" w:fill="auto"/>
            <w:vAlign w:val="center"/>
          </w:tcPr>
          <w:p w14:paraId="2EDFE714" w14:textId="0B2A955A" w:rsidR="0036686D" w:rsidRPr="000C1732" w:rsidRDefault="0036686D" w:rsidP="00CF291F">
            <w:pPr>
              <w:spacing w:line="0" w:lineRule="atLeast"/>
              <w:jc w:val="center"/>
              <w:rPr>
                <w:rFonts w:ascii="Calibri" w:eastAsia="微軟正黑體" w:hAnsi="Calibri" w:cs="Calibri"/>
                <w:color w:val="000000" w:themeColor="text1"/>
                <w:spacing w:val="15"/>
                <w:w w:val="61"/>
                <w:kern w:val="0"/>
                <w:sz w:val="22"/>
              </w:rPr>
            </w:pPr>
            <w:r w:rsidRPr="000C1732">
              <w:rPr>
                <w:rFonts w:ascii="Calibri" w:eastAsia="微軟正黑體" w:hAnsi="Calibri" w:cs="Calibri"/>
                <w:color w:val="000000" w:themeColor="text1"/>
                <w:sz w:val="22"/>
              </w:rPr>
              <w:t>是</w:t>
            </w:r>
          </w:p>
        </w:tc>
      </w:tr>
      <w:bookmarkEnd w:id="0"/>
      <w:tr w:rsidR="000C1732" w:rsidRPr="000C1732" w14:paraId="493DE1FA" w14:textId="77777777" w:rsidTr="00C76F18">
        <w:trPr>
          <w:trHeight w:val="1256"/>
          <w:jc w:val="center"/>
        </w:trPr>
        <w:tc>
          <w:tcPr>
            <w:tcW w:w="774" w:type="pct"/>
            <w:shd w:val="clear" w:color="auto" w:fill="auto"/>
            <w:vAlign w:val="center"/>
          </w:tcPr>
          <w:p w14:paraId="3CF02209"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公司簡介</w:t>
            </w:r>
          </w:p>
        </w:tc>
        <w:tc>
          <w:tcPr>
            <w:tcW w:w="4226" w:type="pct"/>
            <w:gridSpan w:val="3"/>
            <w:shd w:val="clear" w:color="auto" w:fill="auto"/>
            <w:vAlign w:val="center"/>
          </w:tcPr>
          <w:p w14:paraId="63568311" w14:textId="77777777" w:rsidR="0036686D" w:rsidRPr="000C1732" w:rsidRDefault="0036686D" w:rsidP="002A1D41">
            <w:pPr>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（請於</w:t>
            </w:r>
            <w:r w:rsidRPr="000C1732">
              <w:rPr>
                <w:rFonts w:ascii="Calibri" w:eastAsia="微軟正黑體" w:hAnsi="Calibri" w:cs="Calibri"/>
                <w:color w:val="000000" w:themeColor="text1"/>
                <w:sz w:val="22"/>
              </w:rPr>
              <w:t>200</w:t>
            </w:r>
            <w:r w:rsidRPr="000C1732">
              <w:rPr>
                <w:rFonts w:ascii="Calibri" w:eastAsia="微軟正黑體" w:hAnsi="Calibri" w:cs="Calibri"/>
                <w:color w:val="000000" w:themeColor="text1"/>
                <w:sz w:val="22"/>
              </w:rPr>
              <w:t>字以內，簡要敘明）</w:t>
            </w:r>
          </w:p>
          <w:p w14:paraId="39493542" w14:textId="77777777" w:rsidR="00A2046D" w:rsidRPr="000C1732" w:rsidRDefault="00A2046D" w:rsidP="00A2046D">
            <w:pPr>
              <w:spacing w:line="0" w:lineRule="atLeast"/>
              <w:rPr>
                <w:rFonts w:ascii="Calibri" w:eastAsia="微軟正黑體" w:hAnsi="Calibri" w:cs="Calibri"/>
                <w:color w:val="000000" w:themeColor="text1"/>
                <w:sz w:val="22"/>
              </w:rPr>
            </w:pPr>
            <w:proofErr w:type="gramStart"/>
            <w:r w:rsidRPr="000C1732">
              <w:rPr>
                <w:rFonts w:ascii="Calibri" w:eastAsia="微軟正黑體" w:hAnsi="Calibri" w:cs="Calibri"/>
                <w:color w:val="000000" w:themeColor="text1"/>
                <w:sz w:val="22"/>
              </w:rPr>
              <w:t>怡</w:t>
            </w:r>
            <w:proofErr w:type="gramEnd"/>
            <w:r w:rsidRPr="000C1732">
              <w:rPr>
                <w:rFonts w:ascii="Calibri" w:eastAsia="微軟正黑體" w:hAnsi="Calibri" w:cs="Calibri"/>
                <w:color w:val="000000" w:themeColor="text1"/>
                <w:sz w:val="22"/>
              </w:rPr>
              <w:t>和餐飲集團為亞洲領先的餐飲集團之一，旗下經營品牌包括</w:t>
            </w:r>
            <w:r w:rsidRPr="000C1732">
              <w:rPr>
                <w:rFonts w:ascii="Calibri" w:eastAsia="微軟正黑體" w:hAnsi="Calibri" w:cs="Calibri"/>
                <w:color w:val="000000" w:themeColor="text1"/>
                <w:sz w:val="22"/>
              </w:rPr>
              <w:t xml:space="preserve"> KFC </w:t>
            </w:r>
            <w:r w:rsidRPr="000C1732">
              <w:rPr>
                <w:rFonts w:ascii="Calibri" w:eastAsia="微軟正黑體" w:hAnsi="Calibri" w:cs="Calibri"/>
                <w:color w:val="000000" w:themeColor="text1"/>
                <w:sz w:val="22"/>
              </w:rPr>
              <w:t>肯德基、</w:t>
            </w:r>
            <w:r w:rsidRPr="000C1732">
              <w:rPr>
                <w:rFonts w:ascii="Calibri" w:eastAsia="微軟正黑體" w:hAnsi="Calibri" w:cs="Calibri"/>
                <w:color w:val="000000" w:themeColor="text1"/>
                <w:sz w:val="22"/>
              </w:rPr>
              <w:t xml:space="preserve">Pizza Hut </w:t>
            </w:r>
            <w:r w:rsidRPr="000C1732">
              <w:rPr>
                <w:rFonts w:ascii="Calibri" w:eastAsia="微軟正黑體" w:hAnsi="Calibri" w:cs="Calibri"/>
                <w:color w:val="000000" w:themeColor="text1"/>
                <w:sz w:val="22"/>
              </w:rPr>
              <w:t>必勝客及</w:t>
            </w:r>
            <w:r w:rsidRPr="000C1732">
              <w:rPr>
                <w:rFonts w:ascii="Calibri" w:eastAsia="微軟正黑體" w:hAnsi="Calibri" w:cs="Calibri"/>
                <w:color w:val="000000" w:themeColor="text1"/>
                <w:sz w:val="22"/>
              </w:rPr>
              <w:t>PHD</w:t>
            </w:r>
            <w:r w:rsidRPr="000C1732">
              <w:rPr>
                <w:rFonts w:ascii="Calibri" w:eastAsia="微軟正黑體" w:hAnsi="Calibri" w:cs="Calibri"/>
                <w:color w:val="000000" w:themeColor="text1"/>
                <w:sz w:val="22"/>
              </w:rPr>
              <w:t>，業務遍佈香港、澳門、緬甸、台灣及越南。</w:t>
            </w:r>
            <w:proofErr w:type="gramStart"/>
            <w:r w:rsidRPr="000C1732">
              <w:rPr>
                <w:rFonts w:ascii="Calibri" w:eastAsia="微軟正黑體" w:hAnsi="Calibri" w:cs="Calibri"/>
                <w:color w:val="000000" w:themeColor="text1"/>
                <w:sz w:val="22"/>
              </w:rPr>
              <w:t>怡</w:t>
            </w:r>
            <w:proofErr w:type="gramEnd"/>
            <w:r w:rsidRPr="000C1732">
              <w:rPr>
                <w:rFonts w:ascii="Calibri" w:eastAsia="微軟正黑體" w:hAnsi="Calibri" w:cs="Calibri"/>
                <w:color w:val="000000" w:themeColor="text1"/>
                <w:sz w:val="22"/>
              </w:rPr>
              <w:t>和餐飲集團營運超過</w:t>
            </w:r>
            <w:r w:rsidRPr="000C1732">
              <w:rPr>
                <w:rFonts w:ascii="Calibri" w:eastAsia="微軟正黑體" w:hAnsi="Calibri" w:cs="Calibri"/>
                <w:color w:val="000000" w:themeColor="text1"/>
                <w:sz w:val="22"/>
              </w:rPr>
              <w:t xml:space="preserve"> 900 </w:t>
            </w:r>
            <w:r w:rsidRPr="000C1732">
              <w:rPr>
                <w:rFonts w:ascii="Calibri" w:eastAsia="微軟正黑體" w:hAnsi="Calibri" w:cs="Calibri"/>
                <w:color w:val="000000" w:themeColor="text1"/>
                <w:sz w:val="22"/>
              </w:rPr>
              <w:t>家分店，旗下</w:t>
            </w:r>
            <w:r w:rsidRPr="000C1732">
              <w:rPr>
                <w:rFonts w:ascii="Calibri" w:eastAsia="微軟正黑體" w:hAnsi="Calibri" w:cs="Calibri"/>
                <w:color w:val="000000" w:themeColor="text1"/>
                <w:sz w:val="22"/>
              </w:rPr>
              <w:t xml:space="preserve"> 27,000 </w:t>
            </w:r>
            <w:r w:rsidRPr="000C1732">
              <w:rPr>
                <w:rFonts w:ascii="Calibri" w:eastAsia="微軟正黑體" w:hAnsi="Calibri" w:cs="Calibri"/>
                <w:color w:val="000000" w:themeColor="text1"/>
                <w:sz w:val="22"/>
              </w:rPr>
              <w:t>多名員工擁抱多元共融，</w:t>
            </w:r>
            <w:proofErr w:type="gramStart"/>
            <w:r w:rsidRPr="000C1732">
              <w:rPr>
                <w:rFonts w:ascii="Calibri" w:eastAsia="微軟正黑體" w:hAnsi="Calibri" w:cs="Calibri"/>
                <w:color w:val="000000" w:themeColor="text1"/>
                <w:sz w:val="22"/>
              </w:rPr>
              <w:t>每天均以熱</w:t>
            </w:r>
            <w:proofErr w:type="gramEnd"/>
            <w:r w:rsidRPr="000C1732">
              <w:rPr>
                <w:rFonts w:ascii="Calibri" w:eastAsia="微軟正黑體" w:hAnsi="Calibri" w:cs="Calibri"/>
                <w:color w:val="000000" w:themeColor="text1"/>
                <w:sz w:val="22"/>
              </w:rPr>
              <w:t>誠與顧客分享美食帶來的簡單喜悅。多年來，</w:t>
            </w:r>
            <w:proofErr w:type="gramStart"/>
            <w:r w:rsidRPr="000C1732">
              <w:rPr>
                <w:rFonts w:ascii="Calibri" w:eastAsia="微軟正黑體" w:hAnsi="Calibri" w:cs="Calibri"/>
                <w:color w:val="000000" w:themeColor="text1"/>
                <w:sz w:val="22"/>
              </w:rPr>
              <w:t>怡</w:t>
            </w:r>
            <w:proofErr w:type="gramEnd"/>
            <w:r w:rsidRPr="000C1732">
              <w:rPr>
                <w:rFonts w:ascii="Calibri" w:eastAsia="微軟正黑體" w:hAnsi="Calibri" w:cs="Calibri"/>
                <w:color w:val="000000" w:themeColor="text1"/>
                <w:sz w:val="22"/>
              </w:rPr>
              <w:t>和餐飲集團不斷力求進步，致力推動人才、創新、協作及可持續發展。</w:t>
            </w:r>
            <w:proofErr w:type="gramStart"/>
            <w:r w:rsidRPr="000C1732">
              <w:rPr>
                <w:rFonts w:ascii="Calibri" w:eastAsia="微軟正黑體" w:hAnsi="Calibri" w:cs="Calibri"/>
                <w:color w:val="000000" w:themeColor="text1"/>
                <w:sz w:val="22"/>
              </w:rPr>
              <w:t>怡</w:t>
            </w:r>
            <w:proofErr w:type="gramEnd"/>
            <w:r w:rsidRPr="000C1732">
              <w:rPr>
                <w:rFonts w:ascii="Calibri" w:eastAsia="微軟正黑體" w:hAnsi="Calibri" w:cs="Calibri"/>
                <w:color w:val="000000" w:themeColor="text1"/>
                <w:sz w:val="22"/>
              </w:rPr>
              <w:t>和餐飲集團為怡和集團成員之一。詳情請瀏覽</w:t>
            </w:r>
            <w:r w:rsidRPr="000C1732">
              <w:rPr>
                <w:rFonts w:ascii="Calibri" w:eastAsia="微軟正黑體" w:hAnsi="Calibri" w:cs="Calibri"/>
                <w:color w:val="000000" w:themeColor="text1"/>
                <w:sz w:val="22"/>
              </w:rPr>
              <w:t xml:space="preserve"> www.jrg.com</w:t>
            </w:r>
            <w:r w:rsidRPr="000C1732">
              <w:rPr>
                <w:rFonts w:ascii="Calibri" w:eastAsia="微軟正黑體" w:hAnsi="Calibri" w:cs="Calibri"/>
                <w:color w:val="000000" w:themeColor="text1"/>
                <w:sz w:val="22"/>
              </w:rPr>
              <w:t>。</w:t>
            </w:r>
          </w:p>
          <w:p w14:paraId="55FF9682" w14:textId="77777777" w:rsidR="0036686D" w:rsidRPr="000C1732" w:rsidRDefault="0036686D" w:rsidP="002A1D41">
            <w:pPr>
              <w:spacing w:line="0" w:lineRule="atLeast"/>
              <w:rPr>
                <w:rFonts w:ascii="Calibri" w:eastAsia="微軟正黑體" w:hAnsi="Calibri" w:cs="Calibri"/>
                <w:color w:val="000000" w:themeColor="text1"/>
                <w:sz w:val="22"/>
              </w:rPr>
            </w:pPr>
          </w:p>
        </w:tc>
      </w:tr>
    </w:tbl>
    <w:p w14:paraId="66130B1C" w14:textId="77777777" w:rsidR="0036686D" w:rsidRPr="000C1732" w:rsidRDefault="0036686D" w:rsidP="0036686D">
      <w:pPr>
        <w:widowControl/>
        <w:rPr>
          <w:rFonts w:ascii="Calibri" w:eastAsia="微軟正黑體" w:hAnsi="Calibri" w:cs="Calibri"/>
          <w:color w:val="000000" w:themeColor="text1"/>
          <w:sz w:val="18"/>
          <w:szCs w:val="18"/>
        </w:rPr>
      </w:pPr>
    </w:p>
    <w:p w14:paraId="61A7F50A" w14:textId="77777777" w:rsidR="00A2046D" w:rsidRPr="000C1732" w:rsidRDefault="00A2046D" w:rsidP="0036686D">
      <w:pPr>
        <w:widowControl/>
        <w:rPr>
          <w:rFonts w:ascii="Calibri" w:eastAsia="微軟正黑體" w:hAnsi="Calibri" w:cs="Calibri"/>
          <w:color w:val="000000" w:themeColor="text1"/>
          <w:sz w:val="18"/>
          <w:szCs w:val="18"/>
        </w:rPr>
      </w:pPr>
    </w:p>
    <w:p w14:paraId="0CCF31A5" w14:textId="77777777" w:rsidR="00A2046D" w:rsidRDefault="00A2046D" w:rsidP="0036686D">
      <w:pPr>
        <w:widowControl/>
        <w:rPr>
          <w:rFonts w:ascii="Calibri" w:eastAsia="微軟正黑體" w:hAnsi="Calibri" w:cs="Calibri"/>
          <w:color w:val="000000" w:themeColor="text1"/>
          <w:sz w:val="18"/>
          <w:szCs w:val="18"/>
        </w:rPr>
      </w:pPr>
    </w:p>
    <w:p w14:paraId="5C8F75FD" w14:textId="77777777" w:rsidR="000C1732" w:rsidRPr="000C1732" w:rsidRDefault="000C1732" w:rsidP="0036686D">
      <w:pPr>
        <w:widowControl/>
        <w:rPr>
          <w:rFonts w:ascii="Calibri" w:eastAsia="微軟正黑體" w:hAnsi="Calibri" w:cs="Calibri"/>
          <w:color w:val="000000" w:themeColor="text1"/>
          <w:sz w:val="18"/>
          <w:szCs w:val="18"/>
        </w:rPr>
      </w:pPr>
    </w:p>
    <w:p w14:paraId="199E797A" w14:textId="77777777" w:rsidR="00A2046D" w:rsidRPr="000C1732" w:rsidRDefault="00A2046D" w:rsidP="0036686D">
      <w:pPr>
        <w:widowControl/>
        <w:rPr>
          <w:rFonts w:ascii="Calibri" w:eastAsia="微軟正黑體" w:hAnsi="Calibri" w:cs="Calibri"/>
          <w:color w:val="000000" w:themeColor="text1"/>
          <w:sz w:val="18"/>
          <w:szCs w:val="18"/>
        </w:rPr>
      </w:pPr>
    </w:p>
    <w:tbl>
      <w:tblPr>
        <w:tblW w:w="5164"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02"/>
        <w:gridCol w:w="839"/>
        <w:gridCol w:w="1794"/>
        <w:gridCol w:w="1240"/>
        <w:gridCol w:w="1895"/>
        <w:gridCol w:w="799"/>
        <w:gridCol w:w="2123"/>
      </w:tblGrid>
      <w:tr w:rsidR="000C1732" w:rsidRPr="000C1732" w14:paraId="4F5D8097" w14:textId="77777777" w:rsidTr="00F22ABE">
        <w:trPr>
          <w:trHeight w:val="20"/>
          <w:jc w:val="center"/>
        </w:trPr>
        <w:tc>
          <w:tcPr>
            <w:tcW w:w="607" w:type="pct"/>
            <w:shd w:val="clear" w:color="auto" w:fill="auto"/>
            <w:vAlign w:val="center"/>
          </w:tcPr>
          <w:p w14:paraId="039E2278"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kern w:val="0"/>
                <w:sz w:val="22"/>
              </w:rPr>
              <w:lastRenderedPageBreak/>
              <w:t>職務名稱</w:t>
            </w:r>
          </w:p>
        </w:tc>
        <w:tc>
          <w:tcPr>
            <w:tcW w:w="424" w:type="pct"/>
            <w:shd w:val="clear" w:color="auto" w:fill="auto"/>
            <w:vAlign w:val="center"/>
          </w:tcPr>
          <w:p w14:paraId="649CFB48" w14:textId="77777777" w:rsidR="0036686D" w:rsidRPr="000C1732" w:rsidRDefault="0036686D" w:rsidP="002A1D41">
            <w:pPr>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kern w:val="0"/>
                <w:sz w:val="22"/>
              </w:rPr>
              <w:t>人數</w:t>
            </w:r>
          </w:p>
        </w:tc>
        <w:tc>
          <w:tcPr>
            <w:tcW w:w="907" w:type="pct"/>
            <w:shd w:val="clear" w:color="auto" w:fill="auto"/>
            <w:vAlign w:val="center"/>
          </w:tcPr>
          <w:p w14:paraId="7560E101" w14:textId="77777777" w:rsidR="0036686D" w:rsidRPr="000C1732" w:rsidRDefault="0036686D" w:rsidP="002A1D41">
            <w:pPr>
              <w:spacing w:line="0" w:lineRule="atLeast"/>
              <w:jc w:val="center"/>
              <w:rPr>
                <w:rFonts w:ascii="Calibri" w:eastAsia="微軟正黑體" w:hAnsi="Calibri" w:cs="Calibri"/>
                <w:color w:val="000000" w:themeColor="text1"/>
                <w:kern w:val="0"/>
                <w:sz w:val="22"/>
              </w:rPr>
            </w:pPr>
            <w:r w:rsidRPr="000C1732">
              <w:rPr>
                <w:rFonts w:ascii="Calibri" w:eastAsia="微軟正黑體" w:hAnsi="Calibri" w:cs="Calibri"/>
                <w:color w:val="000000" w:themeColor="text1"/>
                <w:kern w:val="0"/>
                <w:sz w:val="22"/>
              </w:rPr>
              <w:t>主要資格條件</w:t>
            </w:r>
          </w:p>
          <w:p w14:paraId="20A4DA20" w14:textId="77777777" w:rsidR="0036686D" w:rsidRPr="000C1732" w:rsidRDefault="0036686D" w:rsidP="002A1D41">
            <w:pPr>
              <w:spacing w:line="300" w:lineRule="exact"/>
              <w:jc w:val="center"/>
              <w:rPr>
                <w:rFonts w:ascii="Calibri" w:eastAsia="微軟正黑體" w:hAnsi="Calibri" w:cs="Calibri"/>
                <w:color w:val="000000" w:themeColor="text1"/>
                <w:sz w:val="22"/>
              </w:rPr>
            </w:pPr>
            <w:proofErr w:type="gramStart"/>
            <w:r w:rsidRPr="000C1732">
              <w:rPr>
                <w:rFonts w:ascii="Calibri" w:eastAsia="微軟正黑體" w:hAnsi="Calibri" w:cs="Calibri"/>
                <w:color w:val="000000" w:themeColor="text1"/>
                <w:sz w:val="22"/>
              </w:rPr>
              <w:t>（</w:t>
            </w:r>
            <w:proofErr w:type="gramEnd"/>
            <w:r w:rsidRPr="000C1732">
              <w:rPr>
                <w:rFonts w:ascii="Calibri" w:eastAsia="微軟正黑體" w:hAnsi="Calibri" w:cs="Calibri"/>
                <w:color w:val="000000" w:themeColor="text1"/>
                <w:sz w:val="22"/>
              </w:rPr>
              <w:t>例如：學歷及系所、技能、語文、證照等</w:t>
            </w:r>
            <w:proofErr w:type="gramStart"/>
            <w:r w:rsidRPr="000C1732">
              <w:rPr>
                <w:rFonts w:ascii="Calibri" w:eastAsia="微軟正黑體" w:hAnsi="Calibri" w:cs="Calibri"/>
                <w:color w:val="000000" w:themeColor="text1"/>
                <w:sz w:val="22"/>
              </w:rPr>
              <w:t>）</w:t>
            </w:r>
            <w:proofErr w:type="gramEnd"/>
          </w:p>
        </w:tc>
        <w:tc>
          <w:tcPr>
            <w:tcW w:w="627" w:type="pct"/>
            <w:shd w:val="clear" w:color="auto" w:fill="auto"/>
            <w:vAlign w:val="center"/>
          </w:tcPr>
          <w:p w14:paraId="6F50D3B7" w14:textId="77777777" w:rsidR="0036686D" w:rsidRPr="000C1732" w:rsidRDefault="0036686D" w:rsidP="002A1D41">
            <w:pPr>
              <w:spacing w:line="300" w:lineRule="exact"/>
              <w:jc w:val="center"/>
              <w:rPr>
                <w:rFonts w:ascii="Calibri" w:eastAsia="微軟正黑體" w:hAnsi="Calibri" w:cs="Calibri"/>
                <w:color w:val="000000" w:themeColor="text1"/>
                <w:kern w:val="0"/>
                <w:sz w:val="22"/>
              </w:rPr>
            </w:pPr>
            <w:r w:rsidRPr="000C1732">
              <w:rPr>
                <w:rFonts w:ascii="Calibri" w:eastAsia="微軟正黑體" w:hAnsi="Calibri" w:cs="Calibri"/>
                <w:color w:val="000000" w:themeColor="text1"/>
                <w:kern w:val="0"/>
                <w:sz w:val="22"/>
              </w:rPr>
              <w:t>待遇</w:t>
            </w:r>
          </w:p>
          <w:p w14:paraId="0AD7085F" w14:textId="77777777" w:rsidR="0036686D" w:rsidRPr="000C1732" w:rsidRDefault="0036686D" w:rsidP="002A1D41">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禁面議及低於勞基法薪資</w:t>
            </w:r>
            <w:r w:rsidRPr="000C1732">
              <w:rPr>
                <w:rFonts w:ascii="Calibri" w:eastAsia="微軟正黑體" w:hAnsi="Calibri" w:cs="Calibri"/>
                <w:color w:val="000000" w:themeColor="text1"/>
                <w:sz w:val="22"/>
              </w:rPr>
              <w:t>)</w:t>
            </w:r>
          </w:p>
        </w:tc>
        <w:tc>
          <w:tcPr>
            <w:tcW w:w="958" w:type="pct"/>
            <w:shd w:val="clear" w:color="auto" w:fill="auto"/>
            <w:vAlign w:val="center"/>
          </w:tcPr>
          <w:p w14:paraId="7668E5C5" w14:textId="77777777" w:rsidR="0036686D" w:rsidRPr="000C1732" w:rsidRDefault="0036686D" w:rsidP="002A1D41">
            <w:pPr>
              <w:adjustRightInd w:val="0"/>
              <w:snapToGrid w:val="0"/>
              <w:spacing w:line="0" w:lineRule="atLeast"/>
              <w:jc w:val="center"/>
              <w:rPr>
                <w:rFonts w:ascii="Calibri" w:eastAsia="微軟正黑體" w:hAnsi="Calibri" w:cs="Calibri"/>
                <w:color w:val="000000" w:themeColor="text1"/>
                <w:kern w:val="0"/>
                <w:sz w:val="22"/>
              </w:rPr>
            </w:pPr>
            <w:r w:rsidRPr="000C1732">
              <w:rPr>
                <w:rFonts w:ascii="Calibri" w:eastAsia="微軟正黑體" w:hAnsi="Calibri" w:cs="Calibri"/>
                <w:color w:val="000000" w:themeColor="text1"/>
                <w:kern w:val="0"/>
                <w:sz w:val="22"/>
              </w:rPr>
              <w:t>工作內容</w:t>
            </w:r>
          </w:p>
        </w:tc>
        <w:tc>
          <w:tcPr>
            <w:tcW w:w="404" w:type="pct"/>
            <w:vAlign w:val="center"/>
          </w:tcPr>
          <w:p w14:paraId="3143BECA" w14:textId="77777777" w:rsidR="0036686D" w:rsidRPr="000C1732" w:rsidRDefault="0036686D" w:rsidP="002A1D41">
            <w:pPr>
              <w:adjustRightInd w:val="0"/>
              <w:snapToGrid w:val="0"/>
              <w:spacing w:line="0" w:lineRule="atLeast"/>
              <w:jc w:val="center"/>
              <w:rPr>
                <w:rFonts w:ascii="Calibri" w:eastAsia="微軟正黑體" w:hAnsi="Calibri" w:cs="Calibri"/>
                <w:color w:val="000000" w:themeColor="text1"/>
                <w:kern w:val="0"/>
                <w:sz w:val="22"/>
              </w:rPr>
            </w:pPr>
            <w:r w:rsidRPr="000C1732">
              <w:rPr>
                <w:rFonts w:ascii="Calibri" w:eastAsia="微軟正黑體" w:hAnsi="Calibri" w:cs="Calibri"/>
                <w:color w:val="000000" w:themeColor="text1"/>
                <w:kern w:val="0"/>
                <w:sz w:val="22"/>
              </w:rPr>
              <w:t>工作地點</w:t>
            </w:r>
          </w:p>
        </w:tc>
        <w:tc>
          <w:tcPr>
            <w:tcW w:w="1074" w:type="pct"/>
            <w:vAlign w:val="center"/>
          </w:tcPr>
          <w:p w14:paraId="0EFB078E" w14:textId="77777777" w:rsidR="0036686D" w:rsidRPr="000C1732" w:rsidRDefault="0036686D" w:rsidP="002A1D41">
            <w:pPr>
              <w:spacing w:line="0" w:lineRule="atLeast"/>
              <w:jc w:val="center"/>
              <w:rPr>
                <w:rFonts w:ascii="Calibri" w:eastAsia="微軟正黑體" w:hAnsi="Calibri" w:cs="Calibri"/>
                <w:color w:val="000000" w:themeColor="text1"/>
                <w:kern w:val="0"/>
                <w:sz w:val="22"/>
                <w:highlight w:val="yellow"/>
              </w:rPr>
            </w:pPr>
            <w:r w:rsidRPr="000C1732">
              <w:rPr>
                <w:rFonts w:ascii="Calibri" w:eastAsia="微軟正黑體" w:hAnsi="Calibri" w:cs="Calibri"/>
                <w:color w:val="000000" w:themeColor="text1"/>
                <w:kern w:val="0"/>
                <w:sz w:val="22"/>
              </w:rPr>
              <w:t>備註</w:t>
            </w:r>
          </w:p>
        </w:tc>
      </w:tr>
      <w:tr w:rsidR="000C1732" w:rsidRPr="000C1732" w14:paraId="48527723" w14:textId="77777777" w:rsidTr="00F22ABE">
        <w:trPr>
          <w:trHeight w:val="20"/>
          <w:jc w:val="center"/>
        </w:trPr>
        <w:tc>
          <w:tcPr>
            <w:tcW w:w="607" w:type="pct"/>
            <w:shd w:val="clear" w:color="auto" w:fill="auto"/>
            <w:vAlign w:val="center"/>
          </w:tcPr>
          <w:p w14:paraId="0881D596" w14:textId="77777777" w:rsidR="00F7677F" w:rsidRPr="000C1732" w:rsidRDefault="00F7677F" w:rsidP="00F7677F">
            <w:pPr>
              <w:jc w:val="center"/>
              <w:textAlignment w:val="center"/>
              <w:rPr>
                <w:rFonts w:ascii="Calibri" w:eastAsia="微軟正黑體" w:hAnsi="Calibri" w:cs="Calibri"/>
                <w:color w:val="000000" w:themeColor="text1"/>
                <w:szCs w:val="24"/>
              </w:rPr>
            </w:pPr>
            <w:r w:rsidRPr="000C1732">
              <w:rPr>
                <w:rFonts w:ascii="Calibri" w:eastAsia="微軟正黑體" w:hAnsi="Calibri" w:cs="Calibri"/>
                <w:color w:val="000000" w:themeColor="text1"/>
                <w:szCs w:val="24"/>
              </w:rPr>
              <w:t>必勝客</w:t>
            </w:r>
          </w:p>
          <w:p w14:paraId="511B0EED" w14:textId="77EBA30C" w:rsidR="0036686D"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Cs w:val="24"/>
              </w:rPr>
              <w:t>門市襄理</w:t>
            </w:r>
          </w:p>
        </w:tc>
        <w:tc>
          <w:tcPr>
            <w:tcW w:w="424" w:type="pct"/>
            <w:shd w:val="clear" w:color="auto" w:fill="auto"/>
            <w:vAlign w:val="center"/>
          </w:tcPr>
          <w:p w14:paraId="16186D6C" w14:textId="18270D25" w:rsidR="0036686D" w:rsidRPr="000C1732" w:rsidRDefault="00F7677F" w:rsidP="002A1D41">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10</w:t>
            </w:r>
          </w:p>
        </w:tc>
        <w:tc>
          <w:tcPr>
            <w:tcW w:w="907" w:type="pct"/>
            <w:shd w:val="clear" w:color="auto" w:fill="auto"/>
            <w:vAlign w:val="center"/>
          </w:tcPr>
          <w:p w14:paraId="5C29D8B5"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高中職、專科</w:t>
            </w:r>
          </w:p>
          <w:p w14:paraId="4C6B77D0"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以上畢業</w:t>
            </w:r>
          </w:p>
          <w:p w14:paraId="422A7B1C" w14:textId="51E03B28" w:rsidR="0036686D"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2.</w:t>
            </w:r>
            <w:r w:rsidRPr="000C1732">
              <w:rPr>
                <w:rFonts w:ascii="Calibri" w:eastAsia="微軟正黑體" w:hAnsi="Calibri" w:cs="Calibri"/>
                <w:color w:val="000000" w:themeColor="text1"/>
                <w:sz w:val="22"/>
              </w:rPr>
              <w:t>有一年以上工作經歷</w:t>
            </w:r>
            <w:r w:rsidRPr="000C1732">
              <w:rPr>
                <w:rFonts w:ascii="Calibri" w:eastAsia="微軟正黑體" w:hAnsi="Calibri" w:cs="Calibri"/>
                <w:color w:val="000000" w:themeColor="text1"/>
                <w:sz w:val="22"/>
              </w:rPr>
              <w:t xml:space="preserve"> (</w:t>
            </w:r>
            <w:r w:rsidRPr="000C1732">
              <w:rPr>
                <w:rFonts w:ascii="Calibri" w:eastAsia="微軟正黑體" w:hAnsi="Calibri" w:cs="Calibri"/>
                <w:color w:val="000000" w:themeColor="text1"/>
                <w:sz w:val="22"/>
              </w:rPr>
              <w:t>工讀經驗可</w:t>
            </w:r>
            <w:r w:rsidRPr="000C1732">
              <w:rPr>
                <w:rFonts w:ascii="Calibri" w:eastAsia="微軟正黑體" w:hAnsi="Calibri" w:cs="Calibri"/>
                <w:color w:val="000000" w:themeColor="text1"/>
                <w:sz w:val="22"/>
              </w:rPr>
              <w:t>)</w:t>
            </w:r>
          </w:p>
        </w:tc>
        <w:tc>
          <w:tcPr>
            <w:tcW w:w="627" w:type="pct"/>
            <w:shd w:val="clear" w:color="auto" w:fill="auto"/>
            <w:vAlign w:val="center"/>
          </w:tcPr>
          <w:p w14:paraId="1AED1BBD" w14:textId="5D958923" w:rsidR="00F7677F" w:rsidRPr="000C1732" w:rsidRDefault="00F7677F" w:rsidP="00F7677F">
            <w:pPr>
              <w:spacing w:line="320" w:lineRule="exact"/>
              <w:jc w:val="center"/>
              <w:rPr>
                <w:rFonts w:ascii="Calibri" w:eastAsia="微軟正黑體" w:hAnsi="Calibri" w:cs="Calibri"/>
                <w:color w:val="000000" w:themeColor="text1"/>
                <w:w w:val="80"/>
              </w:rPr>
            </w:pPr>
            <w:r w:rsidRPr="000C1732">
              <w:rPr>
                <w:rFonts w:ascii="Calibri" w:eastAsia="微軟正黑體" w:hAnsi="Calibri" w:cs="Calibri"/>
                <w:color w:val="000000" w:themeColor="text1"/>
                <w:w w:val="80"/>
              </w:rPr>
              <w:t>月薪</w:t>
            </w:r>
            <w:r w:rsidRPr="000C1732">
              <w:rPr>
                <w:rFonts w:ascii="Calibri" w:eastAsia="微軟正黑體" w:hAnsi="Calibri" w:cs="Calibri"/>
                <w:color w:val="000000" w:themeColor="text1"/>
                <w:w w:val="80"/>
              </w:rPr>
              <w:t>31,000</w:t>
            </w:r>
            <w:r w:rsidRPr="000C1732">
              <w:rPr>
                <w:rFonts w:ascii="Calibri" w:eastAsia="微軟正黑體" w:hAnsi="Calibri" w:cs="Calibri"/>
                <w:color w:val="000000" w:themeColor="text1"/>
                <w:w w:val="80"/>
              </w:rPr>
              <w:t>元以上</w:t>
            </w:r>
          </w:p>
          <w:p w14:paraId="154DE818" w14:textId="3B8137D7" w:rsidR="00F7677F" w:rsidRPr="000C1732" w:rsidRDefault="00F7677F" w:rsidP="00F7677F">
            <w:pPr>
              <w:adjustRightInd w:val="0"/>
              <w:snapToGrid w:val="0"/>
              <w:spacing w:line="320" w:lineRule="exact"/>
              <w:jc w:val="center"/>
              <w:rPr>
                <w:rFonts w:ascii="Calibri" w:eastAsia="微軟正黑體" w:hAnsi="Calibri" w:cs="Calibri"/>
                <w:color w:val="000000" w:themeColor="text1"/>
                <w:w w:val="80"/>
              </w:rPr>
            </w:pPr>
            <w:r w:rsidRPr="000C1732">
              <w:rPr>
                <w:rFonts w:ascii="Calibri" w:eastAsia="微軟正黑體" w:hAnsi="Calibri" w:cs="Calibri"/>
                <w:color w:val="000000" w:themeColor="text1"/>
                <w:w w:val="80"/>
              </w:rPr>
              <w:t>(</w:t>
            </w:r>
            <w:r w:rsidRPr="000C1732">
              <w:rPr>
                <w:rFonts w:ascii="Calibri" w:eastAsia="微軟正黑體" w:hAnsi="Calibri" w:cs="Calibri"/>
                <w:color w:val="000000" w:themeColor="text1"/>
                <w:w w:val="80"/>
              </w:rPr>
              <w:t>通過考核晉升襄理後調整以</w:t>
            </w:r>
            <w:r w:rsidRPr="000C1732">
              <w:rPr>
                <w:rFonts w:ascii="Calibri" w:eastAsia="微軟正黑體" w:hAnsi="Calibri" w:cs="Calibri"/>
                <w:color w:val="000000" w:themeColor="text1"/>
                <w:w w:val="80"/>
              </w:rPr>
              <w:t>$34,000</w:t>
            </w:r>
          </w:p>
          <w:p w14:paraId="72C1C7D2" w14:textId="68CDB0AA" w:rsidR="0036686D"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w w:val="80"/>
              </w:rPr>
              <w:t>聘用</w:t>
            </w:r>
            <w:r w:rsidRPr="000C1732">
              <w:rPr>
                <w:rFonts w:ascii="Calibri" w:eastAsia="微軟正黑體" w:hAnsi="Calibri" w:cs="Calibri"/>
                <w:color w:val="000000" w:themeColor="text1"/>
                <w:w w:val="80"/>
              </w:rPr>
              <w:t>)</w:t>
            </w:r>
          </w:p>
        </w:tc>
        <w:tc>
          <w:tcPr>
            <w:tcW w:w="958" w:type="pct"/>
            <w:shd w:val="clear" w:color="auto" w:fill="auto"/>
            <w:vAlign w:val="center"/>
          </w:tcPr>
          <w:p w14:paraId="74E0D13E"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學習高品質的餐飲管理與提供顧客</w:t>
            </w:r>
            <w:proofErr w:type="gramStart"/>
            <w:r w:rsidRPr="000C1732">
              <w:rPr>
                <w:rFonts w:ascii="Calibri" w:eastAsia="微軟正黑體" w:hAnsi="Calibri" w:cs="Calibri"/>
                <w:color w:val="000000" w:themeColor="text1"/>
                <w:sz w:val="22"/>
              </w:rPr>
              <w:t>滿意的</w:t>
            </w:r>
            <w:proofErr w:type="gramEnd"/>
            <w:r w:rsidRPr="000C1732">
              <w:rPr>
                <w:rFonts w:ascii="Calibri" w:eastAsia="微軟正黑體" w:hAnsi="Calibri" w:cs="Calibri"/>
                <w:color w:val="000000" w:themeColor="text1"/>
                <w:sz w:val="22"/>
              </w:rPr>
              <w:t>服務品質</w:t>
            </w:r>
          </w:p>
          <w:p w14:paraId="6FC83088"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2.</w:t>
            </w:r>
            <w:r w:rsidRPr="000C1732">
              <w:rPr>
                <w:rFonts w:ascii="Calibri" w:eastAsia="微軟正黑體" w:hAnsi="Calibri" w:cs="Calibri"/>
                <w:color w:val="000000" w:themeColor="text1"/>
                <w:sz w:val="22"/>
              </w:rPr>
              <w:t>學習披薩製作專業知識與餐飲連鎖店管理</w:t>
            </w:r>
          </w:p>
          <w:p w14:paraId="6DFAB8BB"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3.</w:t>
            </w:r>
            <w:r w:rsidRPr="000C1732">
              <w:rPr>
                <w:rFonts w:ascii="Calibri" w:eastAsia="微軟正黑體" w:hAnsi="Calibri" w:cs="Calibri"/>
                <w:color w:val="000000" w:themeColor="text1"/>
                <w:sz w:val="22"/>
              </w:rPr>
              <w:t>培養增進正確的經營管理知識及理念</w:t>
            </w:r>
          </w:p>
          <w:p w14:paraId="0F1BBDA6" w14:textId="468DCA5B" w:rsidR="0036686D"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4.</w:t>
            </w:r>
            <w:r w:rsidRPr="000C1732">
              <w:rPr>
                <w:rFonts w:ascii="Calibri" w:eastAsia="微軟正黑體" w:hAnsi="Calibri" w:cs="Calibri"/>
                <w:color w:val="000000" w:themeColor="text1"/>
                <w:sz w:val="22"/>
              </w:rPr>
              <w:t>學習成為優秀的連鎖門市經營者，並培養自我成為卓越的指導者與訓練者</w:t>
            </w:r>
          </w:p>
        </w:tc>
        <w:tc>
          <w:tcPr>
            <w:tcW w:w="404" w:type="pct"/>
            <w:vAlign w:val="center"/>
          </w:tcPr>
          <w:p w14:paraId="3647549C" w14:textId="3D307079" w:rsidR="0036686D" w:rsidRPr="000C1732" w:rsidRDefault="000C1732" w:rsidP="00F7677F">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桃竹地區</w:t>
            </w:r>
          </w:p>
        </w:tc>
        <w:tc>
          <w:tcPr>
            <w:tcW w:w="1074" w:type="pct"/>
            <w:vAlign w:val="center"/>
          </w:tcPr>
          <w:p w14:paraId="1A51DEE2"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工作時段：</w:t>
            </w:r>
          </w:p>
          <w:p w14:paraId="51E0407E"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07</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15</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23170B0D"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09</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17</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460FAD11"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15</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23</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6985AD33" w14:textId="626F399E" w:rsidR="0036686D" w:rsidRPr="000C1732" w:rsidRDefault="00F7677F" w:rsidP="000C1732">
            <w:pPr>
              <w:adjustRightInd w:val="0"/>
              <w:snapToGrid w:val="0"/>
              <w:spacing w:line="0" w:lineRule="atLeast"/>
              <w:jc w:val="both"/>
              <w:rPr>
                <w:rFonts w:ascii="Calibri" w:eastAsia="微軟正黑體" w:hAnsi="Calibri" w:cs="Calibri"/>
                <w:color w:val="000000" w:themeColor="text1"/>
                <w:sz w:val="22"/>
                <w:highlight w:val="yellow"/>
              </w:rPr>
            </w:pP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中間休息</w:t>
            </w: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小時</w:t>
            </w:r>
          </w:p>
        </w:tc>
      </w:tr>
      <w:tr w:rsidR="000C1732" w:rsidRPr="000C1732" w14:paraId="0267B0C5" w14:textId="77777777" w:rsidTr="00F22ABE">
        <w:trPr>
          <w:trHeight w:val="20"/>
          <w:jc w:val="center"/>
        </w:trPr>
        <w:tc>
          <w:tcPr>
            <w:tcW w:w="607" w:type="pct"/>
            <w:shd w:val="clear" w:color="auto" w:fill="auto"/>
            <w:vAlign w:val="center"/>
          </w:tcPr>
          <w:p w14:paraId="13D0569A" w14:textId="77777777" w:rsidR="00F7677F" w:rsidRPr="000C1732" w:rsidRDefault="00F7677F" w:rsidP="00F7677F">
            <w:pPr>
              <w:jc w:val="center"/>
              <w:textAlignment w:val="center"/>
              <w:rPr>
                <w:rFonts w:ascii="Calibri" w:eastAsia="微軟正黑體" w:hAnsi="Calibri" w:cs="Calibri"/>
                <w:color w:val="000000" w:themeColor="text1"/>
                <w:szCs w:val="24"/>
              </w:rPr>
            </w:pPr>
            <w:r w:rsidRPr="000C1732">
              <w:rPr>
                <w:rFonts w:ascii="Calibri" w:eastAsia="微軟正黑體" w:hAnsi="Calibri" w:cs="Calibri"/>
                <w:color w:val="000000" w:themeColor="text1"/>
                <w:szCs w:val="24"/>
              </w:rPr>
              <w:t>肯德基</w:t>
            </w:r>
          </w:p>
          <w:p w14:paraId="1EB14BFD" w14:textId="3A96FCF4"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Cs w:val="24"/>
              </w:rPr>
              <w:t>餐廳襄理</w:t>
            </w:r>
          </w:p>
        </w:tc>
        <w:tc>
          <w:tcPr>
            <w:tcW w:w="424" w:type="pct"/>
            <w:shd w:val="clear" w:color="auto" w:fill="auto"/>
            <w:vAlign w:val="center"/>
          </w:tcPr>
          <w:p w14:paraId="12BCED53" w14:textId="1A04F7D7"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10</w:t>
            </w:r>
          </w:p>
        </w:tc>
        <w:tc>
          <w:tcPr>
            <w:tcW w:w="907" w:type="pct"/>
            <w:shd w:val="clear" w:color="auto" w:fill="auto"/>
            <w:vAlign w:val="center"/>
          </w:tcPr>
          <w:p w14:paraId="30CD0F5A"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高中職、專科</w:t>
            </w:r>
          </w:p>
          <w:p w14:paraId="45D2B7B4"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以上畢業</w:t>
            </w:r>
          </w:p>
          <w:p w14:paraId="74E93668" w14:textId="3FDE3D39"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2.</w:t>
            </w:r>
            <w:r w:rsidRPr="000C1732">
              <w:rPr>
                <w:rFonts w:ascii="Calibri" w:eastAsia="微軟正黑體" w:hAnsi="Calibri" w:cs="Calibri"/>
                <w:color w:val="000000" w:themeColor="text1"/>
                <w:sz w:val="22"/>
              </w:rPr>
              <w:t>有一年以上工作經歷</w:t>
            </w:r>
            <w:r w:rsidRPr="000C1732">
              <w:rPr>
                <w:rFonts w:ascii="Calibri" w:eastAsia="微軟正黑體" w:hAnsi="Calibri" w:cs="Calibri"/>
                <w:color w:val="000000" w:themeColor="text1"/>
                <w:sz w:val="22"/>
              </w:rPr>
              <w:t xml:space="preserve"> (</w:t>
            </w:r>
            <w:r w:rsidRPr="000C1732">
              <w:rPr>
                <w:rFonts w:ascii="Calibri" w:eastAsia="微軟正黑體" w:hAnsi="Calibri" w:cs="Calibri"/>
                <w:color w:val="000000" w:themeColor="text1"/>
                <w:sz w:val="22"/>
              </w:rPr>
              <w:t>工讀經驗可</w:t>
            </w:r>
            <w:r w:rsidRPr="000C1732">
              <w:rPr>
                <w:rFonts w:ascii="Calibri" w:eastAsia="微軟正黑體" w:hAnsi="Calibri" w:cs="Calibri"/>
                <w:color w:val="000000" w:themeColor="text1"/>
                <w:sz w:val="22"/>
              </w:rPr>
              <w:t>)</w:t>
            </w:r>
          </w:p>
        </w:tc>
        <w:tc>
          <w:tcPr>
            <w:tcW w:w="627" w:type="pct"/>
            <w:shd w:val="clear" w:color="auto" w:fill="auto"/>
            <w:vAlign w:val="center"/>
          </w:tcPr>
          <w:p w14:paraId="60753DA0" w14:textId="089912C8" w:rsidR="00F7677F" w:rsidRPr="000C1732" w:rsidRDefault="00F7677F" w:rsidP="00F7677F">
            <w:pPr>
              <w:spacing w:line="320" w:lineRule="exact"/>
              <w:jc w:val="center"/>
              <w:rPr>
                <w:rFonts w:ascii="Calibri" w:eastAsia="微軟正黑體" w:hAnsi="Calibri" w:cs="Calibri"/>
                <w:color w:val="000000" w:themeColor="text1"/>
                <w:w w:val="80"/>
              </w:rPr>
            </w:pPr>
            <w:r w:rsidRPr="000C1732">
              <w:rPr>
                <w:rFonts w:ascii="Calibri" w:eastAsia="微軟正黑體" w:hAnsi="Calibri" w:cs="Calibri"/>
                <w:color w:val="000000" w:themeColor="text1"/>
                <w:w w:val="80"/>
              </w:rPr>
              <w:t>月薪</w:t>
            </w:r>
            <w:r w:rsidRPr="000C1732">
              <w:rPr>
                <w:rFonts w:ascii="Calibri" w:eastAsia="微軟正黑體" w:hAnsi="Calibri" w:cs="Calibri"/>
                <w:color w:val="000000" w:themeColor="text1"/>
                <w:w w:val="80"/>
              </w:rPr>
              <w:t>31,000</w:t>
            </w:r>
            <w:r w:rsidRPr="000C1732">
              <w:rPr>
                <w:rFonts w:ascii="Calibri" w:eastAsia="微軟正黑體" w:hAnsi="Calibri" w:cs="Calibri"/>
                <w:color w:val="000000" w:themeColor="text1"/>
                <w:w w:val="80"/>
              </w:rPr>
              <w:t>元以上</w:t>
            </w:r>
          </w:p>
          <w:p w14:paraId="0CCA19BD" w14:textId="00B8BAD6" w:rsidR="00F7677F" w:rsidRPr="000C1732" w:rsidRDefault="00F7677F" w:rsidP="00F7677F">
            <w:pPr>
              <w:adjustRightInd w:val="0"/>
              <w:snapToGrid w:val="0"/>
              <w:spacing w:line="320" w:lineRule="exact"/>
              <w:jc w:val="center"/>
              <w:rPr>
                <w:rFonts w:ascii="Calibri" w:eastAsia="微軟正黑體" w:hAnsi="Calibri" w:cs="Calibri"/>
                <w:color w:val="000000" w:themeColor="text1"/>
                <w:w w:val="80"/>
              </w:rPr>
            </w:pPr>
            <w:r w:rsidRPr="000C1732">
              <w:rPr>
                <w:rFonts w:ascii="Calibri" w:eastAsia="微軟正黑體" w:hAnsi="Calibri" w:cs="Calibri"/>
                <w:color w:val="000000" w:themeColor="text1"/>
                <w:w w:val="80"/>
              </w:rPr>
              <w:t>(</w:t>
            </w:r>
            <w:r w:rsidRPr="000C1732">
              <w:rPr>
                <w:rFonts w:ascii="Calibri" w:eastAsia="微軟正黑體" w:hAnsi="Calibri" w:cs="Calibri"/>
                <w:color w:val="000000" w:themeColor="text1"/>
                <w:w w:val="80"/>
              </w:rPr>
              <w:t>通過考核晉升襄理後調整以</w:t>
            </w:r>
            <w:r w:rsidRPr="000C1732">
              <w:rPr>
                <w:rFonts w:ascii="Calibri" w:eastAsia="微軟正黑體" w:hAnsi="Calibri" w:cs="Calibri"/>
                <w:color w:val="000000" w:themeColor="text1"/>
                <w:w w:val="80"/>
              </w:rPr>
              <w:t>$37,000</w:t>
            </w:r>
          </w:p>
          <w:p w14:paraId="31D928E5" w14:textId="404A2FBE"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w w:val="80"/>
              </w:rPr>
              <w:t>聘用</w:t>
            </w:r>
            <w:r w:rsidRPr="000C1732">
              <w:rPr>
                <w:rFonts w:ascii="Calibri" w:eastAsia="微軟正黑體" w:hAnsi="Calibri" w:cs="Calibri"/>
                <w:color w:val="000000" w:themeColor="text1"/>
                <w:w w:val="80"/>
              </w:rPr>
              <w:t>)</w:t>
            </w:r>
          </w:p>
        </w:tc>
        <w:tc>
          <w:tcPr>
            <w:tcW w:w="958" w:type="pct"/>
            <w:shd w:val="clear" w:color="auto" w:fill="auto"/>
            <w:vAlign w:val="center"/>
          </w:tcPr>
          <w:p w14:paraId="0E6CE66F"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餐廳各工作站管理、商品製作與食品安全督導執行</w:t>
            </w:r>
          </w:p>
          <w:p w14:paraId="02D0F87C"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2.</w:t>
            </w:r>
            <w:r w:rsidRPr="000C1732">
              <w:rPr>
                <w:rFonts w:ascii="Calibri" w:eastAsia="微軟正黑體" w:hAnsi="Calibri" w:cs="Calibri"/>
                <w:color w:val="000000" w:themeColor="text1"/>
                <w:sz w:val="22"/>
              </w:rPr>
              <w:t>為客瘋狂服務</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服務技巧、客訴處理、商圈經營</w:t>
            </w:r>
            <w:r w:rsidRPr="000C1732">
              <w:rPr>
                <w:rFonts w:ascii="Calibri" w:eastAsia="微軟正黑體" w:hAnsi="Calibri" w:cs="Calibri"/>
                <w:color w:val="000000" w:themeColor="text1"/>
                <w:sz w:val="22"/>
              </w:rPr>
              <w:t>)</w:t>
            </w:r>
          </w:p>
          <w:p w14:paraId="25D95D74"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3.</w:t>
            </w:r>
            <w:r w:rsidRPr="000C1732">
              <w:rPr>
                <w:rFonts w:ascii="Calibri" w:eastAsia="微軟正黑體" w:hAnsi="Calibri" w:cs="Calibri"/>
                <w:color w:val="000000" w:themeColor="text1"/>
                <w:sz w:val="22"/>
              </w:rPr>
              <w:t>財務控管與庫存管理</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盤點、設備維護</w:t>
            </w:r>
          </w:p>
          <w:p w14:paraId="7302AF6E" w14:textId="1EE2EBA9"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4.</w:t>
            </w:r>
            <w:r w:rsidRPr="000C1732">
              <w:rPr>
                <w:rFonts w:ascii="Calibri" w:eastAsia="微軟正黑體" w:hAnsi="Calibri" w:cs="Calibri"/>
                <w:color w:val="000000" w:themeColor="text1"/>
                <w:sz w:val="22"/>
              </w:rPr>
              <w:t>團隊領導與營運管理</w:t>
            </w:r>
          </w:p>
        </w:tc>
        <w:tc>
          <w:tcPr>
            <w:tcW w:w="404" w:type="pct"/>
            <w:vAlign w:val="center"/>
          </w:tcPr>
          <w:p w14:paraId="491111C9" w14:textId="61D50A5D" w:rsidR="00F7677F" w:rsidRPr="000C1732" w:rsidRDefault="00F7677F" w:rsidP="00F7677F">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桃竹地區</w:t>
            </w:r>
          </w:p>
        </w:tc>
        <w:tc>
          <w:tcPr>
            <w:tcW w:w="1074" w:type="pct"/>
            <w:vAlign w:val="center"/>
          </w:tcPr>
          <w:p w14:paraId="5E6A0814"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工作時段：</w:t>
            </w:r>
          </w:p>
          <w:p w14:paraId="24C4CA66"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07</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15</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2C956A72"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09</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17</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7B216483"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15</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23</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2EE42B8E" w14:textId="4B19F245"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中間休息</w:t>
            </w: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小時</w:t>
            </w:r>
          </w:p>
        </w:tc>
      </w:tr>
      <w:tr w:rsidR="000C1732" w:rsidRPr="000C1732" w14:paraId="022ACA57" w14:textId="77777777" w:rsidTr="00F22ABE">
        <w:trPr>
          <w:trHeight w:val="3226"/>
          <w:jc w:val="center"/>
        </w:trPr>
        <w:tc>
          <w:tcPr>
            <w:tcW w:w="607" w:type="pct"/>
            <w:shd w:val="clear" w:color="auto" w:fill="auto"/>
            <w:vAlign w:val="center"/>
          </w:tcPr>
          <w:p w14:paraId="23149EF5" w14:textId="77777777" w:rsidR="00F7677F" w:rsidRPr="000C1732" w:rsidRDefault="00F7677F" w:rsidP="00F7677F">
            <w:pPr>
              <w:jc w:val="center"/>
              <w:textAlignment w:val="center"/>
              <w:rPr>
                <w:rFonts w:ascii="Calibri" w:eastAsia="微軟正黑體" w:hAnsi="Calibri" w:cs="Calibri"/>
                <w:color w:val="000000" w:themeColor="text1"/>
                <w:szCs w:val="24"/>
              </w:rPr>
            </w:pPr>
            <w:r w:rsidRPr="000C1732">
              <w:rPr>
                <w:rFonts w:ascii="Calibri" w:eastAsia="微軟正黑體" w:hAnsi="Calibri" w:cs="Calibri"/>
                <w:color w:val="000000" w:themeColor="text1"/>
                <w:szCs w:val="24"/>
              </w:rPr>
              <w:t>必勝客</w:t>
            </w:r>
          </w:p>
          <w:p w14:paraId="5EF5224C" w14:textId="10030BEC" w:rsidR="00F7677F" w:rsidRPr="000C1732" w:rsidRDefault="00F7677F" w:rsidP="000C1732">
            <w:pPr>
              <w:jc w:val="center"/>
              <w:textAlignment w:val="center"/>
              <w:rPr>
                <w:rFonts w:ascii="Calibri" w:eastAsia="微軟正黑體" w:hAnsi="Calibri" w:cs="Calibri"/>
                <w:color w:val="000000" w:themeColor="text1"/>
                <w:szCs w:val="24"/>
              </w:rPr>
            </w:pPr>
            <w:r w:rsidRPr="000C1732">
              <w:rPr>
                <w:rFonts w:ascii="Calibri" w:eastAsia="微軟正黑體" w:hAnsi="Calibri" w:cs="Calibri"/>
                <w:color w:val="000000" w:themeColor="text1"/>
                <w:szCs w:val="24"/>
              </w:rPr>
              <w:t>門市兼職服務員</w:t>
            </w:r>
          </w:p>
        </w:tc>
        <w:tc>
          <w:tcPr>
            <w:tcW w:w="424" w:type="pct"/>
            <w:shd w:val="clear" w:color="auto" w:fill="auto"/>
            <w:vAlign w:val="center"/>
          </w:tcPr>
          <w:p w14:paraId="7D31A84E" w14:textId="67603479"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30</w:t>
            </w:r>
          </w:p>
        </w:tc>
        <w:tc>
          <w:tcPr>
            <w:tcW w:w="907" w:type="pct"/>
            <w:shd w:val="clear" w:color="auto" w:fill="auto"/>
            <w:vAlign w:val="center"/>
          </w:tcPr>
          <w:p w14:paraId="0D5938F3"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高中職、專科</w:t>
            </w:r>
          </w:p>
          <w:p w14:paraId="32EA77B4"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以上畢業</w:t>
            </w:r>
          </w:p>
          <w:p w14:paraId="67FEFB6C"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2.</w:t>
            </w:r>
            <w:proofErr w:type="gramStart"/>
            <w:r w:rsidRPr="000C1732">
              <w:rPr>
                <w:rFonts w:ascii="Calibri" w:eastAsia="微軟正黑體" w:hAnsi="Calibri" w:cs="Calibri"/>
                <w:color w:val="000000" w:themeColor="text1"/>
                <w:sz w:val="22"/>
              </w:rPr>
              <w:t>外送員需</w:t>
            </w:r>
            <w:proofErr w:type="gramEnd"/>
            <w:r w:rsidRPr="000C1732">
              <w:rPr>
                <w:rFonts w:ascii="Calibri" w:eastAsia="微軟正黑體" w:hAnsi="Calibri" w:cs="Calibri"/>
                <w:color w:val="000000" w:themeColor="text1"/>
                <w:sz w:val="22"/>
              </w:rPr>
              <w:t>備有</w:t>
            </w:r>
          </w:p>
          <w:p w14:paraId="7512C25A" w14:textId="3C003F91"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合格重型機車駕照</w:t>
            </w:r>
          </w:p>
        </w:tc>
        <w:tc>
          <w:tcPr>
            <w:tcW w:w="627" w:type="pct"/>
            <w:shd w:val="clear" w:color="auto" w:fill="auto"/>
            <w:vAlign w:val="center"/>
          </w:tcPr>
          <w:p w14:paraId="6BB6E703" w14:textId="1A4DB07F"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時薪</w:t>
            </w:r>
            <w:r w:rsidRPr="000C1732">
              <w:rPr>
                <w:rFonts w:ascii="Calibri" w:eastAsia="微軟正黑體" w:hAnsi="Calibri" w:cs="Calibri"/>
                <w:color w:val="000000" w:themeColor="text1"/>
                <w:sz w:val="22"/>
              </w:rPr>
              <w:t>183</w:t>
            </w:r>
            <w:r w:rsidRPr="000C1732">
              <w:rPr>
                <w:rFonts w:ascii="Calibri" w:eastAsia="微軟正黑體" w:hAnsi="Calibri" w:cs="Calibri"/>
                <w:color w:val="000000" w:themeColor="text1"/>
                <w:sz w:val="22"/>
              </w:rPr>
              <w:t>以上</w:t>
            </w:r>
          </w:p>
        </w:tc>
        <w:tc>
          <w:tcPr>
            <w:tcW w:w="958" w:type="pct"/>
            <w:shd w:val="clear" w:color="auto" w:fill="auto"/>
            <w:vAlign w:val="center"/>
          </w:tcPr>
          <w:p w14:paraId="07B44727"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依據標準程序製作餐點</w:t>
            </w:r>
          </w:p>
          <w:p w14:paraId="2A1A4D94"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2.</w:t>
            </w:r>
            <w:r w:rsidRPr="000C1732">
              <w:rPr>
                <w:rFonts w:ascii="Calibri" w:eastAsia="微軟正黑體" w:hAnsi="Calibri" w:cs="Calibri"/>
                <w:color w:val="000000" w:themeColor="text1"/>
                <w:sz w:val="22"/>
              </w:rPr>
              <w:t>櫃台</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外送服務</w:t>
            </w:r>
          </w:p>
          <w:p w14:paraId="62C942B7" w14:textId="4E1EF943" w:rsidR="00F7677F" w:rsidRPr="000C1732" w:rsidRDefault="00F7677F" w:rsidP="000C1732">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3.</w:t>
            </w:r>
            <w:r w:rsidRPr="000C1732">
              <w:rPr>
                <w:rFonts w:ascii="Calibri" w:eastAsia="微軟正黑體" w:hAnsi="Calibri" w:cs="Calibri"/>
                <w:color w:val="000000" w:themeColor="text1"/>
                <w:sz w:val="22"/>
              </w:rPr>
              <w:t>門市環境清潔維護</w:t>
            </w:r>
          </w:p>
        </w:tc>
        <w:tc>
          <w:tcPr>
            <w:tcW w:w="404" w:type="pct"/>
            <w:vAlign w:val="center"/>
          </w:tcPr>
          <w:p w14:paraId="5E116495" w14:textId="44FB7B49" w:rsidR="00F7677F" w:rsidRPr="000C1732" w:rsidRDefault="00F7677F" w:rsidP="00F7677F">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桃竹地區</w:t>
            </w:r>
          </w:p>
        </w:tc>
        <w:tc>
          <w:tcPr>
            <w:tcW w:w="1074" w:type="pct"/>
            <w:vAlign w:val="center"/>
          </w:tcPr>
          <w:p w14:paraId="495D3653"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工作時段：</w:t>
            </w:r>
          </w:p>
          <w:p w14:paraId="17F9DEB4"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07</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15</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67E15CFB"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09</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17</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4BB8EEDC"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15</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23</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4834D17E"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可於各班別中任選</w:t>
            </w:r>
            <w:r w:rsidRPr="000C1732">
              <w:rPr>
                <w:rFonts w:ascii="Calibri" w:eastAsia="微軟正黑體" w:hAnsi="Calibri" w:cs="Calibri"/>
                <w:color w:val="000000" w:themeColor="text1"/>
                <w:sz w:val="22"/>
              </w:rPr>
              <w:t>4-8</w:t>
            </w:r>
            <w:r w:rsidRPr="000C1732">
              <w:rPr>
                <w:rFonts w:ascii="Calibri" w:eastAsia="微軟正黑體" w:hAnsi="Calibri" w:cs="Calibri"/>
                <w:color w:val="000000" w:themeColor="text1"/>
                <w:sz w:val="22"/>
              </w:rPr>
              <w:t>小時彈性排班</w:t>
            </w:r>
          </w:p>
          <w:p w14:paraId="5C4C9CDE" w14:textId="2D55B0DB" w:rsidR="000C1732" w:rsidRPr="000C1732" w:rsidRDefault="000C1732"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中間休息</w:t>
            </w:r>
            <w:r w:rsidRPr="000C1732">
              <w:rPr>
                <w:rFonts w:ascii="Calibri" w:eastAsia="微軟正黑體" w:hAnsi="Calibri" w:cs="Calibri"/>
                <w:color w:val="000000" w:themeColor="text1"/>
                <w:sz w:val="22"/>
              </w:rPr>
              <w:t>0.5-1</w:t>
            </w:r>
            <w:r w:rsidRPr="000C1732">
              <w:rPr>
                <w:rFonts w:ascii="Calibri" w:eastAsia="微軟正黑體" w:hAnsi="Calibri" w:cs="Calibri"/>
                <w:color w:val="000000" w:themeColor="text1"/>
                <w:sz w:val="22"/>
              </w:rPr>
              <w:t>小時</w:t>
            </w:r>
          </w:p>
        </w:tc>
      </w:tr>
      <w:tr w:rsidR="000C1732" w:rsidRPr="000C1732" w14:paraId="102B05CC" w14:textId="77777777" w:rsidTr="00F22ABE">
        <w:trPr>
          <w:trHeight w:val="20"/>
          <w:jc w:val="center"/>
        </w:trPr>
        <w:tc>
          <w:tcPr>
            <w:tcW w:w="607" w:type="pct"/>
            <w:shd w:val="clear" w:color="auto" w:fill="auto"/>
            <w:vAlign w:val="center"/>
          </w:tcPr>
          <w:p w14:paraId="3702EEC9" w14:textId="77777777" w:rsidR="00F7677F" w:rsidRPr="000C1732" w:rsidRDefault="00F7677F" w:rsidP="00F7677F">
            <w:pPr>
              <w:jc w:val="center"/>
              <w:textAlignment w:val="center"/>
              <w:rPr>
                <w:rFonts w:ascii="Calibri" w:eastAsia="微軟正黑體" w:hAnsi="Calibri" w:cs="Calibri"/>
                <w:color w:val="000000" w:themeColor="text1"/>
                <w:szCs w:val="24"/>
              </w:rPr>
            </w:pPr>
            <w:r w:rsidRPr="000C1732">
              <w:rPr>
                <w:rFonts w:ascii="Calibri" w:eastAsia="微軟正黑體" w:hAnsi="Calibri" w:cs="Calibri"/>
                <w:color w:val="000000" w:themeColor="text1"/>
                <w:szCs w:val="24"/>
              </w:rPr>
              <w:lastRenderedPageBreak/>
              <w:t>肯德基</w:t>
            </w:r>
          </w:p>
          <w:p w14:paraId="3EA12F57" w14:textId="5FED288F" w:rsidR="00F7677F" w:rsidRPr="000C1732" w:rsidRDefault="00F7677F" w:rsidP="000C1732">
            <w:pPr>
              <w:jc w:val="center"/>
              <w:textAlignment w:val="center"/>
              <w:rPr>
                <w:rFonts w:ascii="Calibri" w:eastAsia="微軟正黑體" w:hAnsi="Calibri" w:cs="Calibri"/>
                <w:color w:val="000000" w:themeColor="text1"/>
                <w:szCs w:val="24"/>
              </w:rPr>
            </w:pPr>
            <w:r w:rsidRPr="000C1732">
              <w:rPr>
                <w:rFonts w:ascii="Calibri" w:eastAsia="微軟正黑體" w:hAnsi="Calibri" w:cs="Calibri"/>
                <w:color w:val="000000" w:themeColor="text1"/>
                <w:szCs w:val="24"/>
              </w:rPr>
              <w:t>餐廳兼職服務員</w:t>
            </w:r>
          </w:p>
        </w:tc>
        <w:tc>
          <w:tcPr>
            <w:tcW w:w="424" w:type="pct"/>
            <w:shd w:val="clear" w:color="auto" w:fill="auto"/>
            <w:vAlign w:val="center"/>
          </w:tcPr>
          <w:p w14:paraId="48A1FE3D" w14:textId="0BE6236C"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40</w:t>
            </w:r>
          </w:p>
        </w:tc>
        <w:tc>
          <w:tcPr>
            <w:tcW w:w="907" w:type="pct"/>
            <w:shd w:val="clear" w:color="auto" w:fill="auto"/>
            <w:vAlign w:val="center"/>
          </w:tcPr>
          <w:p w14:paraId="13758053"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高中職、專科</w:t>
            </w:r>
          </w:p>
          <w:p w14:paraId="1DC8BBFB"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以上畢業</w:t>
            </w:r>
          </w:p>
          <w:p w14:paraId="38E05F21"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2.</w:t>
            </w:r>
            <w:proofErr w:type="gramStart"/>
            <w:r w:rsidRPr="000C1732">
              <w:rPr>
                <w:rFonts w:ascii="Calibri" w:eastAsia="微軟正黑體" w:hAnsi="Calibri" w:cs="Calibri"/>
                <w:color w:val="000000" w:themeColor="text1"/>
                <w:sz w:val="22"/>
              </w:rPr>
              <w:t>外送員需</w:t>
            </w:r>
            <w:proofErr w:type="gramEnd"/>
            <w:r w:rsidRPr="000C1732">
              <w:rPr>
                <w:rFonts w:ascii="Calibri" w:eastAsia="微軟正黑體" w:hAnsi="Calibri" w:cs="Calibri"/>
                <w:color w:val="000000" w:themeColor="text1"/>
                <w:sz w:val="22"/>
              </w:rPr>
              <w:t>備有</w:t>
            </w:r>
          </w:p>
          <w:p w14:paraId="09A34EA5" w14:textId="12AE51C1"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合格重型機車駕照</w:t>
            </w:r>
          </w:p>
        </w:tc>
        <w:tc>
          <w:tcPr>
            <w:tcW w:w="627" w:type="pct"/>
            <w:shd w:val="clear" w:color="auto" w:fill="auto"/>
            <w:vAlign w:val="center"/>
          </w:tcPr>
          <w:p w14:paraId="590CB34E" w14:textId="10A9113D"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時薪</w:t>
            </w:r>
            <w:r w:rsidRPr="000C1732">
              <w:rPr>
                <w:rFonts w:ascii="Calibri" w:eastAsia="微軟正黑體" w:hAnsi="Calibri" w:cs="Calibri"/>
                <w:color w:val="000000" w:themeColor="text1"/>
                <w:sz w:val="22"/>
              </w:rPr>
              <w:t>183</w:t>
            </w:r>
            <w:r w:rsidRPr="000C1732">
              <w:rPr>
                <w:rFonts w:ascii="Calibri" w:eastAsia="微軟正黑體" w:hAnsi="Calibri" w:cs="Calibri"/>
                <w:color w:val="000000" w:themeColor="text1"/>
                <w:sz w:val="22"/>
              </w:rPr>
              <w:t>以上</w:t>
            </w:r>
          </w:p>
        </w:tc>
        <w:tc>
          <w:tcPr>
            <w:tcW w:w="958" w:type="pct"/>
            <w:shd w:val="clear" w:color="auto" w:fill="auto"/>
            <w:vAlign w:val="center"/>
          </w:tcPr>
          <w:p w14:paraId="15CBA2C2"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w:t>
            </w:r>
            <w:r w:rsidRPr="000C1732">
              <w:rPr>
                <w:rFonts w:ascii="Calibri" w:eastAsia="微軟正黑體" w:hAnsi="Calibri" w:cs="Calibri"/>
                <w:color w:val="000000" w:themeColor="text1"/>
                <w:sz w:val="22"/>
              </w:rPr>
              <w:t>依據標準程序製作餐點</w:t>
            </w:r>
          </w:p>
          <w:p w14:paraId="402FB814" w14:textId="77777777" w:rsidR="00F7677F" w:rsidRPr="000C1732" w:rsidRDefault="00F7677F" w:rsidP="00F7677F">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2.</w:t>
            </w:r>
            <w:r w:rsidRPr="000C1732">
              <w:rPr>
                <w:rFonts w:ascii="Calibri" w:eastAsia="微軟正黑體" w:hAnsi="Calibri" w:cs="Calibri"/>
                <w:color w:val="000000" w:themeColor="text1"/>
                <w:sz w:val="22"/>
              </w:rPr>
              <w:t>櫃台</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外送服務</w:t>
            </w:r>
          </w:p>
          <w:p w14:paraId="5747AD59" w14:textId="01B5BBAC" w:rsidR="00F7677F" w:rsidRPr="000C1732" w:rsidRDefault="00F7677F" w:rsidP="000C1732">
            <w:pPr>
              <w:adjustRightInd w:val="0"/>
              <w:snapToGrid w:val="0"/>
              <w:spacing w:line="0" w:lineRule="atLeast"/>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3.</w:t>
            </w:r>
            <w:r w:rsidRPr="000C1732">
              <w:rPr>
                <w:rFonts w:ascii="Calibri" w:eastAsia="微軟正黑體" w:hAnsi="Calibri" w:cs="Calibri"/>
                <w:color w:val="000000" w:themeColor="text1"/>
                <w:sz w:val="22"/>
              </w:rPr>
              <w:t>門市環境清潔維護</w:t>
            </w:r>
          </w:p>
        </w:tc>
        <w:tc>
          <w:tcPr>
            <w:tcW w:w="404" w:type="pct"/>
            <w:vAlign w:val="center"/>
          </w:tcPr>
          <w:p w14:paraId="73D20C64" w14:textId="7EB56FC4" w:rsidR="00F7677F" w:rsidRPr="000C1732" w:rsidRDefault="00F7677F" w:rsidP="00F7677F">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桃竹地區</w:t>
            </w:r>
          </w:p>
        </w:tc>
        <w:tc>
          <w:tcPr>
            <w:tcW w:w="1074" w:type="pct"/>
            <w:vAlign w:val="center"/>
          </w:tcPr>
          <w:p w14:paraId="60A1FCE5"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工作時段：</w:t>
            </w:r>
          </w:p>
          <w:p w14:paraId="416FD4C7"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07</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15</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7A42AC3C"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09</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17</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6AD660BF" w14:textId="77777777" w:rsidR="00F7677F"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15</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 ~ 23</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00</w:t>
            </w:r>
          </w:p>
          <w:p w14:paraId="3BD4633B" w14:textId="77777777" w:rsidR="000C1732" w:rsidRPr="000C1732" w:rsidRDefault="00F7677F"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可於各班別中任選</w:t>
            </w:r>
            <w:r w:rsidRPr="000C1732">
              <w:rPr>
                <w:rFonts w:ascii="Calibri" w:eastAsia="微軟正黑體" w:hAnsi="Calibri" w:cs="Calibri"/>
                <w:color w:val="000000" w:themeColor="text1"/>
                <w:sz w:val="22"/>
              </w:rPr>
              <w:t>4-8</w:t>
            </w:r>
            <w:r w:rsidRPr="000C1732">
              <w:rPr>
                <w:rFonts w:ascii="Calibri" w:eastAsia="微軟正黑體" w:hAnsi="Calibri" w:cs="Calibri"/>
                <w:color w:val="000000" w:themeColor="text1"/>
                <w:sz w:val="22"/>
              </w:rPr>
              <w:t>小時彈性排班</w:t>
            </w:r>
          </w:p>
          <w:p w14:paraId="5C324918" w14:textId="2738745A" w:rsidR="00F7677F" w:rsidRPr="000C1732" w:rsidRDefault="000C1732" w:rsidP="000C1732">
            <w:pPr>
              <w:adjustRightInd w:val="0"/>
              <w:snapToGrid w:val="0"/>
              <w:spacing w:line="0" w:lineRule="atLeast"/>
              <w:jc w:val="both"/>
              <w:rPr>
                <w:rFonts w:ascii="Calibri" w:eastAsia="微軟正黑體" w:hAnsi="Calibri" w:cs="Calibri"/>
                <w:color w:val="000000" w:themeColor="text1"/>
                <w:sz w:val="22"/>
              </w:rPr>
            </w:pP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中間休息</w:t>
            </w:r>
            <w:r w:rsidRPr="000C1732">
              <w:rPr>
                <w:rFonts w:ascii="Calibri" w:eastAsia="微軟正黑體" w:hAnsi="Calibri" w:cs="Calibri"/>
                <w:color w:val="000000" w:themeColor="text1"/>
                <w:sz w:val="22"/>
              </w:rPr>
              <w:t>0.5-1</w:t>
            </w:r>
            <w:r w:rsidRPr="000C1732">
              <w:rPr>
                <w:rFonts w:ascii="Calibri" w:eastAsia="微軟正黑體" w:hAnsi="Calibri" w:cs="Calibri"/>
                <w:color w:val="000000" w:themeColor="text1"/>
                <w:sz w:val="22"/>
              </w:rPr>
              <w:t>小時</w:t>
            </w:r>
          </w:p>
        </w:tc>
      </w:tr>
      <w:tr w:rsidR="000C1732" w:rsidRPr="000C1732" w14:paraId="7BCAF337" w14:textId="77777777" w:rsidTr="00F22ABE">
        <w:trPr>
          <w:trHeight w:val="148"/>
          <w:jc w:val="center"/>
        </w:trPr>
        <w:tc>
          <w:tcPr>
            <w:tcW w:w="607" w:type="pct"/>
            <w:shd w:val="clear" w:color="auto" w:fill="auto"/>
            <w:vAlign w:val="center"/>
          </w:tcPr>
          <w:p w14:paraId="46F9FA58" w14:textId="77777777"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p>
        </w:tc>
        <w:tc>
          <w:tcPr>
            <w:tcW w:w="424" w:type="pct"/>
            <w:shd w:val="clear" w:color="auto" w:fill="auto"/>
            <w:vAlign w:val="center"/>
          </w:tcPr>
          <w:p w14:paraId="7F05CE2B" w14:textId="77777777"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p>
        </w:tc>
        <w:tc>
          <w:tcPr>
            <w:tcW w:w="907" w:type="pct"/>
            <w:shd w:val="clear" w:color="auto" w:fill="auto"/>
            <w:vAlign w:val="center"/>
          </w:tcPr>
          <w:p w14:paraId="1CC33D69" w14:textId="77777777"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p>
        </w:tc>
        <w:tc>
          <w:tcPr>
            <w:tcW w:w="627" w:type="pct"/>
            <w:shd w:val="clear" w:color="auto" w:fill="auto"/>
            <w:vAlign w:val="center"/>
          </w:tcPr>
          <w:p w14:paraId="0917AD4E" w14:textId="77777777"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p>
        </w:tc>
        <w:tc>
          <w:tcPr>
            <w:tcW w:w="958" w:type="pct"/>
            <w:shd w:val="clear" w:color="auto" w:fill="auto"/>
            <w:vAlign w:val="center"/>
          </w:tcPr>
          <w:p w14:paraId="6C6039BD" w14:textId="77777777"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p>
        </w:tc>
        <w:tc>
          <w:tcPr>
            <w:tcW w:w="404" w:type="pct"/>
          </w:tcPr>
          <w:p w14:paraId="4293EE89" w14:textId="77777777"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p>
        </w:tc>
        <w:tc>
          <w:tcPr>
            <w:tcW w:w="1074" w:type="pct"/>
          </w:tcPr>
          <w:p w14:paraId="4032E6BF" w14:textId="77777777" w:rsidR="00F7677F" w:rsidRPr="000C1732" w:rsidRDefault="00F7677F" w:rsidP="00F7677F">
            <w:pPr>
              <w:adjustRightInd w:val="0"/>
              <w:snapToGrid w:val="0"/>
              <w:spacing w:line="0" w:lineRule="atLeast"/>
              <w:jc w:val="center"/>
              <w:rPr>
                <w:rFonts w:ascii="Calibri" w:eastAsia="微軟正黑體" w:hAnsi="Calibri" w:cs="Calibri"/>
                <w:color w:val="000000" w:themeColor="text1"/>
                <w:sz w:val="22"/>
              </w:rPr>
            </w:pPr>
          </w:p>
        </w:tc>
      </w:tr>
    </w:tbl>
    <w:p w14:paraId="33E19046" w14:textId="77777777" w:rsidR="0036686D" w:rsidRPr="000C1732" w:rsidRDefault="0036686D" w:rsidP="0036686D">
      <w:pPr>
        <w:tabs>
          <w:tab w:val="left" w:pos="284"/>
          <w:tab w:val="left" w:pos="426"/>
        </w:tabs>
        <w:spacing w:line="0" w:lineRule="atLeast"/>
        <w:rPr>
          <w:rFonts w:ascii="Calibri" w:eastAsia="微軟正黑體" w:hAnsi="Calibri" w:cs="Calibri"/>
          <w:color w:val="000000" w:themeColor="text1"/>
          <w:sz w:val="32"/>
          <w:szCs w:val="24"/>
        </w:rPr>
      </w:pPr>
      <w:r w:rsidRPr="000C1732">
        <w:rPr>
          <w:rFonts w:ascii="Calibri" w:eastAsia="微軟正黑體" w:hAnsi="Calibri" w:cs="Calibri"/>
          <w:color w:val="000000" w:themeColor="text1"/>
          <w:sz w:val="22"/>
        </w:rPr>
        <w:t>因應</w:t>
      </w:r>
      <w:r w:rsidRPr="000C1732">
        <w:rPr>
          <w:rFonts w:ascii="Calibri" w:eastAsia="微軟正黑體" w:hAnsi="Calibri" w:cs="Calibri"/>
          <w:color w:val="000000" w:themeColor="text1"/>
          <w:sz w:val="22"/>
        </w:rPr>
        <w:t>107</w:t>
      </w:r>
      <w:r w:rsidRPr="000C1732">
        <w:rPr>
          <w:rFonts w:ascii="Calibri" w:eastAsia="微軟正黑體" w:hAnsi="Calibri" w:cs="Calibri"/>
          <w:color w:val="000000" w:themeColor="text1"/>
          <w:sz w:val="22"/>
        </w:rPr>
        <w:t>年就業服務法修正</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條文內容：就業服務法第</w:t>
      </w:r>
      <w:r w:rsidRPr="000C1732">
        <w:rPr>
          <w:rFonts w:ascii="Calibri" w:eastAsia="微軟正黑體" w:hAnsi="Calibri" w:cs="Calibri"/>
          <w:color w:val="000000" w:themeColor="text1"/>
          <w:sz w:val="22"/>
        </w:rPr>
        <w:t>5</w:t>
      </w:r>
      <w:r w:rsidRPr="000C1732">
        <w:rPr>
          <w:rFonts w:ascii="Calibri" w:eastAsia="微軟正黑體" w:hAnsi="Calibri" w:cs="Calibri"/>
          <w:color w:val="000000" w:themeColor="text1"/>
          <w:sz w:val="22"/>
        </w:rPr>
        <w:t>條第</w:t>
      </w:r>
      <w:r w:rsidRPr="000C1732">
        <w:rPr>
          <w:rFonts w:ascii="Calibri" w:eastAsia="微軟正黑體" w:hAnsi="Calibri" w:cs="Calibri"/>
          <w:color w:val="000000" w:themeColor="text1"/>
          <w:sz w:val="22"/>
        </w:rPr>
        <w:t>2</w:t>
      </w:r>
      <w:r w:rsidRPr="000C1732">
        <w:rPr>
          <w:rFonts w:ascii="Calibri" w:eastAsia="微軟正黑體" w:hAnsi="Calibri" w:cs="Calibri"/>
          <w:color w:val="000000" w:themeColor="text1"/>
          <w:sz w:val="22"/>
        </w:rPr>
        <w:t>項：雇主招募或僱用員工，不得有下列情事：</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六、提供職缺之經常性薪資未達新臺幣四萬元而未公開揭示或告知其薪資範圍；罰則</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違反上述規定，處新臺幣六萬元以上三十萬元以下罰鍰。因為職缺都會公告，為避免廠商觸法，建請廠商務必列出職缺薪資範圍。</w:t>
      </w:r>
      <w:r w:rsidRPr="000C1732">
        <w:rPr>
          <w:rFonts w:ascii="Calibri" w:eastAsia="微軟正黑體" w:hAnsi="Calibri" w:cs="Calibri"/>
          <w:color w:val="000000" w:themeColor="text1"/>
          <w:sz w:val="22"/>
        </w:rPr>
        <w:t>(</w:t>
      </w:r>
      <w:r w:rsidRPr="000C1732">
        <w:rPr>
          <w:rFonts w:ascii="Calibri" w:eastAsia="微軟正黑體" w:hAnsi="Calibri" w:cs="Calibri"/>
          <w:color w:val="000000" w:themeColor="text1"/>
          <w:sz w:val="22"/>
        </w:rPr>
        <w:t>資料請以一頁為限</w:t>
      </w:r>
      <w:r w:rsidRPr="000C1732">
        <w:rPr>
          <w:rFonts w:ascii="Calibri" w:eastAsia="微軟正黑體" w:hAnsi="Calibri" w:cs="Calibri"/>
          <w:color w:val="000000" w:themeColor="text1"/>
          <w:sz w:val="22"/>
        </w:rPr>
        <w:t>)</w:t>
      </w:r>
    </w:p>
    <w:p w14:paraId="6F689AAE" w14:textId="77777777" w:rsidR="007D1F13" w:rsidRPr="000C1732" w:rsidRDefault="007D1F13">
      <w:pPr>
        <w:rPr>
          <w:rFonts w:ascii="Calibri" w:eastAsia="微軟正黑體" w:hAnsi="Calibri" w:cs="Calibri"/>
          <w:color w:val="000000" w:themeColor="text1"/>
        </w:rPr>
      </w:pPr>
    </w:p>
    <w:sectPr w:rsidR="007D1F13" w:rsidRPr="000C1732" w:rsidSect="00645210">
      <w:footerReference w:type="default" r:id="rId8"/>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02C6" w14:textId="77777777" w:rsidR="00D22DAA" w:rsidRDefault="00D22DAA">
      <w:r>
        <w:separator/>
      </w:r>
    </w:p>
  </w:endnote>
  <w:endnote w:type="continuationSeparator" w:id="0">
    <w:p w14:paraId="472DE118" w14:textId="77777777" w:rsidR="00D22DAA" w:rsidRDefault="00D2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0055C7B5" w14:textId="77777777" w:rsidR="00D22DAA"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5591" w14:textId="77777777" w:rsidR="00D22DAA" w:rsidRDefault="00D22DAA">
      <w:r>
        <w:separator/>
      </w:r>
    </w:p>
  </w:footnote>
  <w:footnote w:type="continuationSeparator" w:id="0">
    <w:p w14:paraId="36311ED2" w14:textId="77777777" w:rsidR="00D22DAA" w:rsidRDefault="00D22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0C1732"/>
    <w:rsid w:val="00175216"/>
    <w:rsid w:val="0036686D"/>
    <w:rsid w:val="005A08CD"/>
    <w:rsid w:val="00645210"/>
    <w:rsid w:val="007D1F13"/>
    <w:rsid w:val="00A2046D"/>
    <w:rsid w:val="00C76F18"/>
    <w:rsid w:val="00CF291F"/>
    <w:rsid w:val="00D06890"/>
    <w:rsid w:val="00D22DAA"/>
    <w:rsid w:val="00E76DCE"/>
    <w:rsid w:val="00F22ABE"/>
    <w:rsid w:val="00F7677F"/>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2DC2"/>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HTML">
    <w:name w:val="HTML Preformatted"/>
    <w:basedOn w:val="a"/>
    <w:link w:val="HTML0"/>
    <w:uiPriority w:val="99"/>
    <w:unhideWhenUsed/>
    <w:rsid w:val="00C76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76F18"/>
    <w:rPr>
      <w:rFonts w:ascii="細明體" w:eastAsia="細明體" w:hAnsi="細明體" w:cs="細明體"/>
      <w:kern w:val="0"/>
      <w:szCs w:val="24"/>
    </w:rPr>
  </w:style>
  <w:style w:type="paragraph" w:styleId="a5">
    <w:name w:val="header"/>
    <w:basedOn w:val="a"/>
    <w:link w:val="a6"/>
    <w:uiPriority w:val="99"/>
    <w:unhideWhenUsed/>
    <w:rsid w:val="00E76DCE"/>
    <w:pPr>
      <w:tabs>
        <w:tab w:val="center" w:pos="4153"/>
        <w:tab w:val="right" w:pos="8306"/>
      </w:tabs>
      <w:snapToGrid w:val="0"/>
    </w:pPr>
    <w:rPr>
      <w:sz w:val="20"/>
      <w:szCs w:val="20"/>
    </w:rPr>
  </w:style>
  <w:style w:type="character" w:customStyle="1" w:styleId="a6">
    <w:name w:val="頁首 字元"/>
    <w:basedOn w:val="a0"/>
    <w:link w:val="a5"/>
    <w:uiPriority w:val="99"/>
    <w:rsid w:val="00E76D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3</cp:revision>
  <dcterms:created xsi:type="dcterms:W3CDTF">2024-04-17T13:31:00Z</dcterms:created>
  <dcterms:modified xsi:type="dcterms:W3CDTF">2024-04-17T13:34:00Z</dcterms:modified>
</cp:coreProperties>
</file>