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5CFB" w14:textId="3F7AFC98"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389"/>
        <w:gridCol w:w="5101"/>
        <w:gridCol w:w="1561"/>
        <w:gridCol w:w="1527"/>
      </w:tblGrid>
      <w:tr w:rsidR="005960E4" w:rsidRPr="005960E4" w14:paraId="1102FE22" w14:textId="77777777" w:rsidTr="006C37A0">
        <w:trPr>
          <w:jc w:val="center"/>
        </w:trPr>
        <w:tc>
          <w:tcPr>
            <w:tcW w:w="725" w:type="pct"/>
            <w:shd w:val="clear" w:color="auto" w:fill="auto"/>
            <w:vAlign w:val="center"/>
          </w:tcPr>
          <w:p w14:paraId="62B10676" w14:textId="77777777" w:rsidR="0036686D" w:rsidRPr="005960E4" w:rsidRDefault="0036686D" w:rsidP="006C37A0">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公司名稱</w:t>
            </w:r>
          </w:p>
        </w:tc>
        <w:tc>
          <w:tcPr>
            <w:tcW w:w="2663" w:type="pct"/>
            <w:shd w:val="clear" w:color="auto" w:fill="auto"/>
            <w:vAlign w:val="center"/>
          </w:tcPr>
          <w:p w14:paraId="3C51D1AE" w14:textId="26ADF5EE" w:rsidR="0036686D" w:rsidRPr="005960E4" w:rsidRDefault="0093595C" w:rsidP="006C37A0">
            <w:pPr>
              <w:spacing w:line="0" w:lineRule="atLeast"/>
              <w:rPr>
                <w:rFonts w:ascii="微軟正黑體" w:eastAsia="微軟正黑體" w:hAnsi="微軟正黑體"/>
                <w:color w:val="000000" w:themeColor="text1"/>
                <w:sz w:val="22"/>
              </w:rPr>
            </w:pPr>
            <w:r w:rsidRPr="006C37A0">
              <w:rPr>
                <w:rFonts w:ascii="微軟正黑體" w:eastAsia="微軟正黑體" w:hAnsi="微軟正黑體" w:hint="eastAsia"/>
                <w:color w:val="000000" w:themeColor="text1"/>
              </w:rPr>
              <w:t>欣興電子股份有限公司</w:t>
            </w:r>
          </w:p>
        </w:tc>
        <w:tc>
          <w:tcPr>
            <w:tcW w:w="815" w:type="pct"/>
            <w:shd w:val="clear" w:color="auto" w:fill="auto"/>
            <w:vAlign w:val="center"/>
          </w:tcPr>
          <w:p w14:paraId="29E5E0DF" w14:textId="77777777" w:rsidR="0036686D" w:rsidRPr="005960E4" w:rsidRDefault="0036686D" w:rsidP="006C37A0">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攤位編號</w:t>
            </w:r>
          </w:p>
        </w:tc>
        <w:tc>
          <w:tcPr>
            <w:tcW w:w="798" w:type="pct"/>
            <w:shd w:val="clear" w:color="auto" w:fill="auto"/>
            <w:vAlign w:val="center"/>
          </w:tcPr>
          <w:p w14:paraId="72F08AA0" w14:textId="77E27C11" w:rsidR="0036686D" w:rsidRPr="006C37A0" w:rsidRDefault="006C37A0" w:rsidP="006C37A0">
            <w:pPr>
              <w:spacing w:line="0" w:lineRule="atLeast"/>
              <w:jc w:val="center"/>
              <w:rPr>
                <w:rFonts w:ascii="微軟正黑體" w:eastAsia="微軟正黑體" w:hAnsi="微軟正黑體"/>
                <w:color w:val="000000" w:themeColor="text1"/>
                <w:szCs w:val="24"/>
              </w:rPr>
            </w:pPr>
            <w:r w:rsidRPr="006C37A0">
              <w:rPr>
                <w:rFonts w:ascii="微軟正黑體" w:eastAsia="微軟正黑體" w:hAnsi="微軟正黑體" w:hint="eastAsia"/>
                <w:color w:val="FF0000"/>
                <w:szCs w:val="24"/>
              </w:rPr>
              <w:t>科技16</w:t>
            </w:r>
          </w:p>
        </w:tc>
      </w:tr>
      <w:tr w:rsidR="005960E4" w:rsidRPr="005960E4" w14:paraId="02278B7B" w14:textId="77777777" w:rsidTr="006C37A0">
        <w:trPr>
          <w:trHeight w:val="500"/>
          <w:jc w:val="center"/>
        </w:trPr>
        <w:tc>
          <w:tcPr>
            <w:tcW w:w="725" w:type="pct"/>
            <w:shd w:val="clear" w:color="auto" w:fill="auto"/>
            <w:vAlign w:val="center"/>
          </w:tcPr>
          <w:p w14:paraId="3ADC284E"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公司地址</w:t>
            </w:r>
          </w:p>
        </w:tc>
        <w:tc>
          <w:tcPr>
            <w:tcW w:w="2663" w:type="pct"/>
            <w:shd w:val="clear" w:color="auto" w:fill="auto"/>
            <w:vAlign w:val="center"/>
          </w:tcPr>
          <w:p w14:paraId="2B031CE4" w14:textId="75D17504"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新竹縣湖口鄉光復北路7</w:t>
            </w:r>
            <w:r w:rsidRPr="005960E4">
              <w:rPr>
                <w:rFonts w:ascii="微軟正黑體" w:eastAsia="微軟正黑體" w:hAnsi="微軟正黑體"/>
                <w:color w:val="000000" w:themeColor="text1"/>
                <w:sz w:val="22"/>
              </w:rPr>
              <w:t>5</w:t>
            </w:r>
            <w:r w:rsidRPr="005960E4">
              <w:rPr>
                <w:rFonts w:ascii="微軟正黑體" w:eastAsia="微軟正黑體" w:hAnsi="微軟正黑體" w:hint="eastAsia"/>
                <w:color w:val="000000" w:themeColor="text1"/>
                <w:sz w:val="22"/>
              </w:rPr>
              <w:t>號(新竹工業區)</w:t>
            </w:r>
          </w:p>
        </w:tc>
        <w:tc>
          <w:tcPr>
            <w:tcW w:w="815" w:type="pct"/>
            <w:shd w:val="clear" w:color="auto" w:fill="auto"/>
            <w:vAlign w:val="center"/>
          </w:tcPr>
          <w:p w14:paraId="31782787"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統一編號</w:t>
            </w:r>
          </w:p>
        </w:tc>
        <w:tc>
          <w:tcPr>
            <w:tcW w:w="798" w:type="pct"/>
            <w:shd w:val="clear" w:color="auto" w:fill="auto"/>
            <w:vAlign w:val="center"/>
          </w:tcPr>
          <w:p w14:paraId="69913192" w14:textId="44EF8C5B"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23535435</w:t>
            </w:r>
          </w:p>
        </w:tc>
      </w:tr>
      <w:tr w:rsidR="005960E4" w:rsidRPr="005960E4" w14:paraId="31498466" w14:textId="77777777" w:rsidTr="006C37A0">
        <w:trPr>
          <w:trHeight w:val="500"/>
          <w:jc w:val="center"/>
        </w:trPr>
        <w:tc>
          <w:tcPr>
            <w:tcW w:w="725" w:type="pct"/>
            <w:shd w:val="clear" w:color="auto" w:fill="auto"/>
            <w:vAlign w:val="center"/>
          </w:tcPr>
          <w:p w14:paraId="421E8E34"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負責人</w:t>
            </w:r>
          </w:p>
        </w:tc>
        <w:tc>
          <w:tcPr>
            <w:tcW w:w="2663" w:type="pct"/>
            <w:shd w:val="clear" w:color="auto" w:fill="auto"/>
            <w:vAlign w:val="center"/>
          </w:tcPr>
          <w:p w14:paraId="2942344A" w14:textId="0A39AADA"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曾子章</w:t>
            </w:r>
          </w:p>
        </w:tc>
        <w:tc>
          <w:tcPr>
            <w:tcW w:w="815" w:type="pct"/>
            <w:shd w:val="clear" w:color="auto" w:fill="auto"/>
            <w:vAlign w:val="center"/>
          </w:tcPr>
          <w:p w14:paraId="6BDCCBBA"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員工人數</w:t>
            </w:r>
          </w:p>
        </w:tc>
        <w:tc>
          <w:tcPr>
            <w:tcW w:w="798" w:type="pct"/>
            <w:shd w:val="clear" w:color="auto" w:fill="auto"/>
            <w:vAlign w:val="center"/>
          </w:tcPr>
          <w:p w14:paraId="10809E67" w14:textId="4E657B38"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16</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000</w:t>
            </w:r>
          </w:p>
        </w:tc>
      </w:tr>
      <w:tr w:rsidR="005960E4" w:rsidRPr="005960E4" w14:paraId="25EC9884" w14:textId="77777777" w:rsidTr="006C37A0">
        <w:trPr>
          <w:jc w:val="center"/>
        </w:trPr>
        <w:tc>
          <w:tcPr>
            <w:tcW w:w="725" w:type="pct"/>
            <w:shd w:val="clear" w:color="auto" w:fill="auto"/>
            <w:vAlign w:val="center"/>
          </w:tcPr>
          <w:p w14:paraId="6C69129F"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連絡人</w:t>
            </w:r>
          </w:p>
        </w:tc>
        <w:tc>
          <w:tcPr>
            <w:tcW w:w="2663" w:type="pct"/>
            <w:shd w:val="clear" w:color="auto" w:fill="auto"/>
            <w:vAlign w:val="center"/>
          </w:tcPr>
          <w:p w14:paraId="15FC483D" w14:textId="46214C39"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陳靜怡</w:t>
            </w:r>
          </w:p>
        </w:tc>
        <w:tc>
          <w:tcPr>
            <w:tcW w:w="815" w:type="pct"/>
            <w:shd w:val="clear" w:color="auto" w:fill="auto"/>
            <w:vAlign w:val="center"/>
          </w:tcPr>
          <w:p w14:paraId="0A6C03FC"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連絡電話</w:t>
            </w:r>
          </w:p>
        </w:tc>
        <w:tc>
          <w:tcPr>
            <w:tcW w:w="798" w:type="pct"/>
            <w:shd w:val="clear" w:color="auto" w:fill="auto"/>
            <w:vAlign w:val="center"/>
          </w:tcPr>
          <w:p w14:paraId="710B2872" w14:textId="541B936D"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03-597</w:t>
            </w:r>
            <w:r w:rsidRPr="005960E4">
              <w:rPr>
                <w:rFonts w:ascii="微軟正黑體" w:eastAsia="微軟正黑體" w:hAnsi="微軟正黑體"/>
                <w:color w:val="000000" w:themeColor="text1"/>
                <w:sz w:val="22"/>
              </w:rPr>
              <w:t>2036</w:t>
            </w:r>
          </w:p>
          <w:p w14:paraId="6CE19A62" w14:textId="4BED7E1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w:t>
            </w:r>
            <w:r w:rsidRPr="005960E4">
              <w:rPr>
                <w:rFonts w:ascii="微軟正黑體" w:eastAsia="微軟正黑體" w:hAnsi="微軟正黑體"/>
                <w:color w:val="000000" w:themeColor="text1"/>
                <w:sz w:val="22"/>
              </w:rPr>
              <w:t>5</w:t>
            </w:r>
            <w:r w:rsidRPr="005960E4">
              <w:rPr>
                <w:rFonts w:ascii="微軟正黑體" w:eastAsia="微軟正黑體" w:hAnsi="微軟正黑體" w:hint="eastAsia"/>
                <w:color w:val="000000" w:themeColor="text1"/>
                <w:sz w:val="22"/>
              </w:rPr>
              <w:t>3466</w:t>
            </w:r>
          </w:p>
        </w:tc>
      </w:tr>
      <w:tr w:rsidR="005960E4" w:rsidRPr="005960E4" w14:paraId="4C4EE55F" w14:textId="77777777" w:rsidTr="006C37A0">
        <w:trPr>
          <w:jc w:val="center"/>
        </w:trPr>
        <w:tc>
          <w:tcPr>
            <w:tcW w:w="725" w:type="pct"/>
            <w:shd w:val="clear" w:color="auto" w:fill="auto"/>
            <w:vAlign w:val="center"/>
          </w:tcPr>
          <w:p w14:paraId="00A3BDA0"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E-mail</w:t>
            </w:r>
          </w:p>
        </w:tc>
        <w:tc>
          <w:tcPr>
            <w:tcW w:w="4275" w:type="pct"/>
            <w:gridSpan w:val="3"/>
            <w:shd w:val="clear" w:color="auto" w:fill="auto"/>
            <w:vAlign w:val="center"/>
          </w:tcPr>
          <w:p w14:paraId="24AE430C" w14:textId="07ED84AE" w:rsidR="0093595C" w:rsidRPr="005960E4" w:rsidRDefault="0093595C" w:rsidP="005960E4">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A</w:t>
            </w:r>
            <w:r w:rsidRPr="005960E4">
              <w:rPr>
                <w:rFonts w:ascii="微軟正黑體" w:eastAsia="微軟正黑體" w:hAnsi="微軟正黑體"/>
                <w:color w:val="000000" w:themeColor="text1"/>
                <w:sz w:val="22"/>
              </w:rPr>
              <w:t>milychen@unimicron.com</w:t>
            </w:r>
          </w:p>
        </w:tc>
      </w:tr>
      <w:tr w:rsidR="005960E4" w:rsidRPr="005960E4" w14:paraId="24FC7366" w14:textId="77777777" w:rsidTr="006C37A0">
        <w:trPr>
          <w:jc w:val="center"/>
        </w:trPr>
        <w:tc>
          <w:tcPr>
            <w:tcW w:w="725" w:type="pct"/>
            <w:shd w:val="clear" w:color="auto" w:fill="auto"/>
            <w:vAlign w:val="center"/>
          </w:tcPr>
          <w:p w14:paraId="09C253D4" w14:textId="74A20C19"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公司網址</w:t>
            </w:r>
          </w:p>
        </w:tc>
        <w:tc>
          <w:tcPr>
            <w:tcW w:w="4275" w:type="pct"/>
            <w:gridSpan w:val="3"/>
            <w:shd w:val="clear" w:color="auto" w:fill="auto"/>
            <w:vAlign w:val="center"/>
          </w:tcPr>
          <w:p w14:paraId="7F16B3CB" w14:textId="08403D74" w:rsidR="0093595C" w:rsidRPr="005960E4" w:rsidRDefault="0093595C" w:rsidP="005960E4">
            <w:pPr>
              <w:spacing w:line="0" w:lineRule="atLeast"/>
              <w:jc w:val="center"/>
              <w:rPr>
                <w:rFonts w:ascii="微軟正黑體" w:eastAsia="微軟正黑體" w:hAnsi="微軟正黑體"/>
                <w:color w:val="000000" w:themeColor="text1"/>
                <w:sz w:val="22"/>
              </w:rPr>
            </w:pPr>
            <w:r w:rsidRPr="005960E4">
              <w:rPr>
                <w:rFonts w:ascii="Arial" w:hAnsi="Arial" w:cs="Arial"/>
                <w:color w:val="000000" w:themeColor="text1"/>
                <w:shd w:val="clear" w:color="auto" w:fill="FFFFFF"/>
              </w:rPr>
              <w:t>http://www.unimicron.com</w:t>
            </w:r>
          </w:p>
        </w:tc>
      </w:tr>
      <w:tr w:rsidR="005960E4" w:rsidRPr="005960E4" w14:paraId="6D429D73" w14:textId="77777777" w:rsidTr="006C37A0">
        <w:trPr>
          <w:trHeight w:val="433"/>
          <w:jc w:val="center"/>
        </w:trPr>
        <w:tc>
          <w:tcPr>
            <w:tcW w:w="725" w:type="pct"/>
            <w:shd w:val="clear" w:color="auto" w:fill="auto"/>
            <w:vAlign w:val="center"/>
          </w:tcPr>
          <w:p w14:paraId="03E3E541"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服務項目</w:t>
            </w:r>
          </w:p>
        </w:tc>
        <w:tc>
          <w:tcPr>
            <w:tcW w:w="4275" w:type="pct"/>
            <w:gridSpan w:val="3"/>
            <w:shd w:val="clear" w:color="auto" w:fill="auto"/>
            <w:vAlign w:val="center"/>
          </w:tcPr>
          <w:p w14:paraId="58DE8FE1" w14:textId="79C7ADD4"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印刷電路板、IC載板生產銷售及IC預燒測試代工</w:t>
            </w:r>
          </w:p>
        </w:tc>
      </w:tr>
      <w:tr w:rsidR="005960E4" w:rsidRPr="005960E4" w14:paraId="6D07358C" w14:textId="77777777" w:rsidTr="006C37A0">
        <w:trPr>
          <w:jc w:val="center"/>
        </w:trPr>
        <w:tc>
          <w:tcPr>
            <w:tcW w:w="725" w:type="pct"/>
            <w:shd w:val="clear" w:color="auto" w:fill="auto"/>
            <w:vAlign w:val="center"/>
          </w:tcPr>
          <w:p w14:paraId="2F9F4881"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勞動權益</w:t>
            </w:r>
          </w:p>
        </w:tc>
        <w:tc>
          <w:tcPr>
            <w:tcW w:w="4275" w:type="pct"/>
            <w:gridSpan w:val="3"/>
            <w:shd w:val="clear" w:color="auto" w:fill="auto"/>
            <w:vAlign w:val="center"/>
          </w:tcPr>
          <w:p w14:paraId="0CAD3CEE"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sym w:font="Wingdings 2" w:char="F052"/>
            </w:r>
            <w:proofErr w:type="gramStart"/>
            <w:r w:rsidRPr="005960E4">
              <w:rPr>
                <w:rFonts w:ascii="微軟正黑體" w:eastAsia="微軟正黑體" w:hAnsi="微軟正黑體" w:hint="eastAsia"/>
                <w:color w:val="000000" w:themeColor="text1"/>
                <w:sz w:val="22"/>
              </w:rPr>
              <w:t>勞</w:t>
            </w:r>
            <w:proofErr w:type="gramEnd"/>
            <w:r w:rsidRPr="005960E4">
              <w:rPr>
                <w:rFonts w:ascii="微軟正黑體" w:eastAsia="微軟正黑體" w:hAnsi="微軟正黑體" w:hint="eastAsia"/>
                <w:color w:val="000000" w:themeColor="text1"/>
                <w:sz w:val="22"/>
              </w:rPr>
              <w:t xml:space="preserve">、健保 </w:t>
            </w:r>
            <w:r w:rsidRPr="005960E4">
              <w:rPr>
                <w:rFonts w:ascii="微軟正黑體" w:eastAsia="微軟正黑體" w:hAnsi="微軟正黑體" w:hint="eastAsia"/>
                <w:color w:val="000000" w:themeColor="text1"/>
                <w:sz w:val="22"/>
              </w:rPr>
              <w:sym w:font="Wingdings 2" w:char="F052"/>
            </w:r>
            <w:r w:rsidRPr="005960E4">
              <w:rPr>
                <w:rFonts w:ascii="微軟正黑體" w:eastAsia="微軟正黑體" w:hAnsi="微軟正黑體" w:hint="eastAsia"/>
                <w:color w:val="000000" w:themeColor="text1"/>
                <w:sz w:val="22"/>
              </w:rPr>
              <w:t>勞退 休假制度____________</w:t>
            </w:r>
          </w:p>
        </w:tc>
      </w:tr>
      <w:tr w:rsidR="005960E4" w:rsidRPr="005960E4" w14:paraId="5A20DAE4" w14:textId="77777777" w:rsidTr="006C37A0">
        <w:trPr>
          <w:trHeight w:hRule="exact" w:val="567"/>
          <w:jc w:val="center"/>
        </w:trPr>
        <w:tc>
          <w:tcPr>
            <w:tcW w:w="725" w:type="pct"/>
            <w:vMerge w:val="restart"/>
            <w:shd w:val="clear" w:color="auto" w:fill="auto"/>
            <w:vAlign w:val="center"/>
          </w:tcPr>
          <w:p w14:paraId="489E39D0"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福利制度</w:t>
            </w:r>
          </w:p>
        </w:tc>
        <w:tc>
          <w:tcPr>
            <w:tcW w:w="2663" w:type="pct"/>
            <w:vMerge w:val="restart"/>
            <w:shd w:val="clear" w:color="auto" w:fill="auto"/>
            <w:vAlign w:val="center"/>
          </w:tcPr>
          <w:p w14:paraId="3E090F05"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1.健全分紅制度</w:t>
            </w:r>
          </w:p>
          <w:p w14:paraId="7C91F546"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 xml:space="preserve">2.完善的教育訓練制度，讓同仁在工作中不斷成長 </w:t>
            </w:r>
          </w:p>
          <w:p w14:paraId="067B830E"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 xml:space="preserve">3.豐富的社團等文康活動(家庭日、年終聯歡會、社團) </w:t>
            </w:r>
          </w:p>
          <w:p w14:paraId="4B5F770B"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4.享有優厚的績效獎金及年終獎金、年節致贈禮卷、生日致贈禮金</w:t>
            </w:r>
          </w:p>
          <w:p w14:paraId="2866BB5D"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 xml:space="preserve">5.享有婚喪喜慶補助 </w:t>
            </w:r>
          </w:p>
          <w:p w14:paraId="082E9483"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 xml:space="preserve">6.免費定期健康檢查/免費員工團體保險 </w:t>
            </w:r>
          </w:p>
          <w:p w14:paraId="7E042221" w14:textId="77777777"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7.新竹外縣市提供冷氣宿舍(距公司不到五分鐘車程)</w:t>
            </w:r>
          </w:p>
          <w:p w14:paraId="7584D510" w14:textId="5C9DDA1B"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 xml:space="preserve">8.提供汽/機車停車場 </w:t>
            </w:r>
          </w:p>
          <w:p w14:paraId="791CC770" w14:textId="42804DAD" w:rsidR="0093595C" w:rsidRPr="005960E4" w:rsidRDefault="0093595C" w:rsidP="0093595C">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9.員工餐廳、按摩師駐廠服務</w:t>
            </w:r>
          </w:p>
        </w:tc>
        <w:tc>
          <w:tcPr>
            <w:tcW w:w="815" w:type="pct"/>
            <w:shd w:val="clear" w:color="auto" w:fill="auto"/>
            <w:tcFitText/>
            <w:vAlign w:val="center"/>
          </w:tcPr>
          <w:p w14:paraId="601BFC96" w14:textId="77777777" w:rsidR="0093595C" w:rsidRPr="005960E4" w:rsidRDefault="0093595C" w:rsidP="0093595C">
            <w:pPr>
              <w:spacing w:line="0" w:lineRule="atLeast"/>
              <w:jc w:val="center"/>
              <w:rPr>
                <w:rFonts w:ascii="微軟正黑體" w:eastAsia="微軟正黑體" w:hAnsi="微軟正黑體"/>
                <w:color w:val="000000" w:themeColor="text1"/>
                <w:kern w:val="20"/>
                <w:sz w:val="22"/>
              </w:rPr>
            </w:pPr>
            <w:r w:rsidRPr="00637FC0">
              <w:rPr>
                <w:rFonts w:ascii="微軟正黑體" w:eastAsia="微軟正黑體" w:hAnsi="微軟正黑體" w:hint="eastAsia"/>
                <w:color w:val="000000" w:themeColor="text1"/>
                <w:w w:val="60"/>
                <w:sz w:val="22"/>
              </w:rPr>
              <w:t>是否進用身心障礙人</w:t>
            </w:r>
            <w:r w:rsidRPr="00637FC0">
              <w:rPr>
                <w:rFonts w:ascii="微軟正黑體" w:eastAsia="微軟正黑體" w:hAnsi="微軟正黑體" w:hint="eastAsia"/>
                <w:color w:val="000000" w:themeColor="text1"/>
                <w:spacing w:val="2"/>
                <w:w w:val="60"/>
                <w:sz w:val="22"/>
              </w:rPr>
              <w:t>員</w:t>
            </w:r>
          </w:p>
        </w:tc>
        <w:tc>
          <w:tcPr>
            <w:tcW w:w="798" w:type="pct"/>
            <w:shd w:val="clear" w:color="auto" w:fill="auto"/>
            <w:vAlign w:val="center"/>
          </w:tcPr>
          <w:p w14:paraId="2CB5EBB9" w14:textId="1CBDAE89" w:rsidR="0093595C" w:rsidRPr="005960E4" w:rsidRDefault="0093595C" w:rsidP="006C37A0">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是</w:t>
            </w:r>
          </w:p>
        </w:tc>
      </w:tr>
      <w:tr w:rsidR="005960E4" w:rsidRPr="005960E4" w14:paraId="2C561806" w14:textId="77777777" w:rsidTr="006C37A0">
        <w:trPr>
          <w:trHeight w:hRule="exact" w:val="4429"/>
          <w:jc w:val="center"/>
        </w:trPr>
        <w:tc>
          <w:tcPr>
            <w:tcW w:w="725" w:type="pct"/>
            <w:vMerge/>
            <w:shd w:val="clear" w:color="auto" w:fill="auto"/>
            <w:vAlign w:val="center"/>
          </w:tcPr>
          <w:p w14:paraId="397A4FFE"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p>
        </w:tc>
        <w:tc>
          <w:tcPr>
            <w:tcW w:w="2663" w:type="pct"/>
            <w:vMerge/>
            <w:shd w:val="clear" w:color="auto" w:fill="auto"/>
            <w:vAlign w:val="center"/>
          </w:tcPr>
          <w:p w14:paraId="245BA415" w14:textId="77777777" w:rsidR="0093595C" w:rsidRPr="005960E4" w:rsidRDefault="0093595C" w:rsidP="0093595C">
            <w:pPr>
              <w:spacing w:line="0" w:lineRule="atLeast"/>
              <w:rPr>
                <w:rFonts w:ascii="微軟正黑體" w:eastAsia="微軟正黑體" w:hAnsi="微軟正黑體"/>
                <w:color w:val="000000" w:themeColor="text1"/>
                <w:sz w:val="22"/>
              </w:rPr>
            </w:pPr>
          </w:p>
        </w:tc>
        <w:tc>
          <w:tcPr>
            <w:tcW w:w="815" w:type="pct"/>
            <w:shd w:val="clear" w:color="auto" w:fill="auto"/>
            <w:tcFitText/>
            <w:vAlign w:val="center"/>
          </w:tcPr>
          <w:p w14:paraId="6AB2872D" w14:textId="77777777" w:rsidR="0093595C" w:rsidRPr="005960E4" w:rsidRDefault="0093595C" w:rsidP="0093595C">
            <w:pPr>
              <w:spacing w:line="0" w:lineRule="atLeast"/>
              <w:jc w:val="center"/>
              <w:rPr>
                <w:rFonts w:ascii="微軟正黑體" w:eastAsia="微軟正黑體" w:hAnsi="微軟正黑體"/>
                <w:color w:val="000000" w:themeColor="text1"/>
                <w:spacing w:val="15"/>
                <w:w w:val="61"/>
                <w:kern w:val="0"/>
                <w:sz w:val="22"/>
              </w:rPr>
            </w:pPr>
            <w:r w:rsidRPr="00637FC0">
              <w:rPr>
                <w:rFonts w:ascii="微軟正黑體" w:eastAsia="微軟正黑體" w:hAnsi="微軟正黑體" w:hint="eastAsia"/>
                <w:color w:val="000000" w:themeColor="text1"/>
                <w:w w:val="86"/>
                <w:sz w:val="22"/>
              </w:rPr>
              <w:t>是否進用外籍生</w:t>
            </w:r>
          </w:p>
        </w:tc>
        <w:tc>
          <w:tcPr>
            <w:tcW w:w="798" w:type="pct"/>
            <w:shd w:val="clear" w:color="auto" w:fill="auto"/>
            <w:vAlign w:val="center"/>
          </w:tcPr>
          <w:p w14:paraId="5DF8C979" w14:textId="50F53391" w:rsidR="0093595C" w:rsidRPr="005960E4" w:rsidRDefault="0093595C" w:rsidP="006C37A0">
            <w:pPr>
              <w:spacing w:line="0" w:lineRule="atLeast"/>
              <w:jc w:val="center"/>
              <w:rPr>
                <w:rFonts w:ascii="微軟正黑體" w:eastAsia="微軟正黑體" w:hAnsi="微軟正黑體"/>
                <w:color w:val="000000" w:themeColor="text1"/>
                <w:spacing w:val="15"/>
                <w:w w:val="61"/>
                <w:kern w:val="0"/>
                <w:sz w:val="22"/>
              </w:rPr>
            </w:pPr>
            <w:r w:rsidRPr="005960E4">
              <w:rPr>
                <w:rFonts w:ascii="微軟正黑體" w:eastAsia="微軟正黑體" w:hAnsi="微軟正黑體"/>
                <w:color w:val="000000" w:themeColor="text1"/>
                <w:sz w:val="22"/>
              </w:rPr>
              <w:t>是</w:t>
            </w:r>
          </w:p>
        </w:tc>
      </w:tr>
      <w:tr w:rsidR="005960E4" w:rsidRPr="005960E4" w14:paraId="0253F0C1" w14:textId="77777777" w:rsidTr="006C37A0">
        <w:trPr>
          <w:trHeight w:val="1256"/>
          <w:jc w:val="center"/>
        </w:trPr>
        <w:tc>
          <w:tcPr>
            <w:tcW w:w="725" w:type="pct"/>
            <w:shd w:val="clear" w:color="auto" w:fill="auto"/>
            <w:vAlign w:val="center"/>
          </w:tcPr>
          <w:p w14:paraId="7DE47BB0" w14:textId="77777777" w:rsidR="0093595C" w:rsidRPr="005960E4" w:rsidRDefault="0093595C" w:rsidP="0093595C">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公司簡介</w:t>
            </w:r>
          </w:p>
        </w:tc>
        <w:tc>
          <w:tcPr>
            <w:tcW w:w="4275" w:type="pct"/>
            <w:gridSpan w:val="3"/>
            <w:shd w:val="clear" w:color="auto" w:fill="auto"/>
            <w:vAlign w:val="center"/>
          </w:tcPr>
          <w:p w14:paraId="79930AA7" w14:textId="77777777" w:rsidR="00626E6B" w:rsidRPr="005960E4" w:rsidRDefault="00626E6B" w:rsidP="00626E6B">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欣興電子為股份上市公司，股票代號(3037)</w:t>
            </w:r>
            <w:r w:rsidRPr="005960E4">
              <w:rPr>
                <w:rFonts w:ascii="微軟正黑體" w:eastAsia="微軟正黑體" w:hAnsi="微軟正黑體" w:hint="eastAsia"/>
                <w:color w:val="000000" w:themeColor="text1"/>
              </w:rPr>
              <w:t xml:space="preserve"> </w:t>
            </w:r>
          </w:p>
          <w:p w14:paraId="190CAA26" w14:textId="77777777" w:rsidR="00626E6B" w:rsidRPr="005960E4" w:rsidRDefault="00626E6B" w:rsidP="00626E6B">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成立於1990年，總公司位於桃園龜山工業區，為聯電責任企業群，是印刷電路板（PCB）、積體電路載板（IC Carrier）產業的世界級供應商，公司據點分佈於台灣桃園市、新竹縣及中國大陸，台灣員工人數16,000人，大陸員工人數13,000人。</w:t>
            </w:r>
          </w:p>
          <w:p w14:paraId="1324B582" w14:textId="15E8227D" w:rsidR="0093595C" w:rsidRPr="005960E4" w:rsidRDefault="00626E6B" w:rsidP="00626E6B">
            <w:pPr>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主要經營印刷電路板、IC載板生產銷售及IC預燒測試代工。</w:t>
            </w:r>
          </w:p>
        </w:tc>
      </w:tr>
    </w:tbl>
    <w:p w14:paraId="6947DC40" w14:textId="77777777" w:rsidR="0036686D" w:rsidRPr="005960E4" w:rsidRDefault="0036686D" w:rsidP="0036686D">
      <w:pPr>
        <w:widowControl/>
        <w:rPr>
          <w:rFonts w:ascii="Times New Roman" w:eastAsia="標楷體" w:hAnsi="Times New Roman" w:cs="Times New Roman"/>
          <w:color w:val="000000" w:themeColor="text1"/>
          <w:sz w:val="18"/>
          <w:szCs w:val="18"/>
        </w:rPr>
      </w:pPr>
    </w:p>
    <w:p w14:paraId="1662BD3C" w14:textId="77777777" w:rsidR="00875210" w:rsidRPr="005960E4" w:rsidRDefault="00875210" w:rsidP="0036686D">
      <w:pPr>
        <w:widowControl/>
        <w:rPr>
          <w:rFonts w:ascii="Times New Roman" w:eastAsia="標楷體" w:hAnsi="Times New Roman" w:cs="Times New Roman"/>
          <w:color w:val="000000" w:themeColor="text1"/>
          <w:sz w:val="18"/>
          <w:szCs w:val="18"/>
        </w:rPr>
      </w:pPr>
    </w:p>
    <w:tbl>
      <w:tblPr>
        <w:tblW w:w="4999"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99"/>
        <w:gridCol w:w="839"/>
        <w:gridCol w:w="1795"/>
        <w:gridCol w:w="1555"/>
        <w:gridCol w:w="1580"/>
        <w:gridCol w:w="1553"/>
        <w:gridCol w:w="1055"/>
      </w:tblGrid>
      <w:tr w:rsidR="005960E4" w:rsidRPr="005960E4" w14:paraId="0D5AD7DE" w14:textId="77777777" w:rsidTr="00292486">
        <w:trPr>
          <w:trHeight w:val="20"/>
          <w:jc w:val="center"/>
        </w:trPr>
        <w:tc>
          <w:tcPr>
            <w:tcW w:w="626" w:type="pct"/>
            <w:shd w:val="clear" w:color="auto" w:fill="auto"/>
            <w:vAlign w:val="center"/>
          </w:tcPr>
          <w:p w14:paraId="04D96FAD" w14:textId="77777777" w:rsidR="0036686D" w:rsidRPr="005960E4" w:rsidRDefault="0036686D" w:rsidP="002A1D41">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kern w:val="0"/>
                <w:sz w:val="22"/>
              </w:rPr>
              <w:t>職務名稱</w:t>
            </w:r>
          </w:p>
        </w:tc>
        <w:tc>
          <w:tcPr>
            <w:tcW w:w="438" w:type="pct"/>
            <w:shd w:val="clear" w:color="auto" w:fill="auto"/>
            <w:vAlign w:val="center"/>
          </w:tcPr>
          <w:p w14:paraId="249E03F6" w14:textId="77777777" w:rsidR="0036686D" w:rsidRPr="005960E4" w:rsidRDefault="0036686D" w:rsidP="002A1D41">
            <w:pPr>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kern w:val="0"/>
                <w:sz w:val="22"/>
              </w:rPr>
              <w:t>人數</w:t>
            </w:r>
          </w:p>
        </w:tc>
        <w:tc>
          <w:tcPr>
            <w:tcW w:w="937" w:type="pct"/>
            <w:shd w:val="clear" w:color="auto" w:fill="auto"/>
            <w:vAlign w:val="center"/>
          </w:tcPr>
          <w:p w14:paraId="5D0AAC1D" w14:textId="77777777" w:rsidR="0036686D" w:rsidRPr="005960E4" w:rsidRDefault="0036686D" w:rsidP="002A1D41">
            <w:pPr>
              <w:spacing w:line="0" w:lineRule="atLeast"/>
              <w:jc w:val="center"/>
              <w:rPr>
                <w:rFonts w:ascii="微軟正黑體" w:eastAsia="微軟正黑體" w:hAnsi="微軟正黑體"/>
                <w:color w:val="000000" w:themeColor="text1"/>
                <w:kern w:val="0"/>
                <w:sz w:val="22"/>
              </w:rPr>
            </w:pPr>
            <w:r w:rsidRPr="005960E4">
              <w:rPr>
                <w:rFonts w:ascii="微軟正黑體" w:eastAsia="微軟正黑體" w:hAnsi="微軟正黑體" w:hint="eastAsia"/>
                <w:color w:val="000000" w:themeColor="text1"/>
                <w:kern w:val="0"/>
                <w:sz w:val="22"/>
              </w:rPr>
              <w:t>主要資格條件</w:t>
            </w:r>
          </w:p>
          <w:p w14:paraId="7D79B3C4" w14:textId="77777777" w:rsidR="0036686D" w:rsidRPr="005960E4" w:rsidRDefault="0036686D" w:rsidP="002A1D41">
            <w:pPr>
              <w:spacing w:line="300" w:lineRule="exact"/>
              <w:jc w:val="center"/>
              <w:rPr>
                <w:rFonts w:ascii="微軟正黑體" w:eastAsia="微軟正黑體" w:hAnsi="微軟正黑體"/>
                <w:color w:val="000000" w:themeColor="text1"/>
                <w:sz w:val="22"/>
              </w:rPr>
            </w:pPr>
            <w:proofErr w:type="gramStart"/>
            <w:r w:rsidRPr="005960E4">
              <w:rPr>
                <w:rFonts w:ascii="微軟正黑體" w:eastAsia="微軟正黑體" w:hAnsi="微軟正黑體" w:hint="eastAsia"/>
                <w:color w:val="000000" w:themeColor="text1"/>
                <w:sz w:val="22"/>
              </w:rPr>
              <w:t>（</w:t>
            </w:r>
            <w:proofErr w:type="gramEnd"/>
            <w:r w:rsidRPr="005960E4">
              <w:rPr>
                <w:rFonts w:ascii="微軟正黑體" w:eastAsia="微軟正黑體" w:hAnsi="微軟正黑體" w:hint="eastAsia"/>
                <w:color w:val="000000" w:themeColor="text1"/>
                <w:sz w:val="22"/>
              </w:rPr>
              <w:t>例如：學歷及系所、技能、語文、證照等</w:t>
            </w:r>
            <w:proofErr w:type="gramStart"/>
            <w:r w:rsidRPr="005960E4">
              <w:rPr>
                <w:rFonts w:ascii="微軟正黑體" w:eastAsia="微軟正黑體" w:hAnsi="微軟正黑體" w:hint="eastAsia"/>
                <w:color w:val="000000" w:themeColor="text1"/>
                <w:sz w:val="22"/>
              </w:rPr>
              <w:t>）</w:t>
            </w:r>
            <w:proofErr w:type="gramEnd"/>
          </w:p>
        </w:tc>
        <w:tc>
          <w:tcPr>
            <w:tcW w:w="812" w:type="pct"/>
            <w:shd w:val="clear" w:color="auto" w:fill="auto"/>
            <w:vAlign w:val="center"/>
          </w:tcPr>
          <w:p w14:paraId="40F2613C" w14:textId="77777777" w:rsidR="0036686D" w:rsidRPr="005960E4" w:rsidRDefault="0036686D" w:rsidP="002A1D41">
            <w:pPr>
              <w:spacing w:line="300" w:lineRule="exact"/>
              <w:jc w:val="center"/>
              <w:rPr>
                <w:rFonts w:ascii="微軟正黑體" w:eastAsia="微軟正黑體" w:hAnsi="微軟正黑體"/>
                <w:color w:val="000000" w:themeColor="text1"/>
                <w:kern w:val="0"/>
                <w:sz w:val="22"/>
              </w:rPr>
            </w:pPr>
            <w:r w:rsidRPr="005960E4">
              <w:rPr>
                <w:rFonts w:ascii="微軟正黑體" w:eastAsia="微軟正黑體" w:hAnsi="微軟正黑體" w:hint="eastAsia"/>
                <w:color w:val="000000" w:themeColor="text1"/>
                <w:kern w:val="0"/>
                <w:sz w:val="22"/>
              </w:rPr>
              <w:t>待遇</w:t>
            </w:r>
          </w:p>
          <w:p w14:paraId="2D891E87" w14:textId="77777777" w:rsidR="0036686D" w:rsidRPr="005960E4" w:rsidRDefault="0036686D" w:rsidP="002A1D41">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(禁</w:t>
            </w:r>
            <w:r w:rsidRPr="005960E4">
              <w:rPr>
                <w:rFonts w:ascii="微軟正黑體" w:eastAsia="微軟正黑體" w:hAnsi="微軟正黑體"/>
                <w:color w:val="000000" w:themeColor="text1"/>
                <w:sz w:val="22"/>
              </w:rPr>
              <w:t>面議及低於勞基法薪資</w:t>
            </w:r>
            <w:r w:rsidRPr="005960E4">
              <w:rPr>
                <w:rFonts w:ascii="微軟正黑體" w:eastAsia="微軟正黑體" w:hAnsi="微軟正黑體" w:hint="eastAsia"/>
                <w:color w:val="000000" w:themeColor="text1"/>
                <w:sz w:val="22"/>
              </w:rPr>
              <w:t>)</w:t>
            </w:r>
          </w:p>
        </w:tc>
        <w:tc>
          <w:tcPr>
            <w:tcW w:w="825" w:type="pct"/>
            <w:shd w:val="clear" w:color="auto" w:fill="auto"/>
            <w:vAlign w:val="center"/>
          </w:tcPr>
          <w:p w14:paraId="0064F1D2" w14:textId="77777777" w:rsidR="0036686D" w:rsidRPr="005960E4"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5960E4">
              <w:rPr>
                <w:rFonts w:ascii="微軟正黑體" w:eastAsia="微軟正黑體" w:hAnsi="微軟正黑體" w:hint="eastAsia"/>
                <w:color w:val="000000" w:themeColor="text1"/>
                <w:kern w:val="0"/>
                <w:sz w:val="22"/>
              </w:rPr>
              <w:t>工作內容</w:t>
            </w:r>
          </w:p>
        </w:tc>
        <w:tc>
          <w:tcPr>
            <w:tcW w:w="811" w:type="pct"/>
            <w:vAlign w:val="center"/>
          </w:tcPr>
          <w:p w14:paraId="3B9DB16C" w14:textId="77777777" w:rsidR="0036686D" w:rsidRPr="005960E4" w:rsidRDefault="0036686D" w:rsidP="002A1D41">
            <w:pPr>
              <w:adjustRightInd w:val="0"/>
              <w:snapToGrid w:val="0"/>
              <w:spacing w:line="0" w:lineRule="atLeast"/>
              <w:jc w:val="center"/>
              <w:rPr>
                <w:rFonts w:ascii="微軟正黑體" w:eastAsia="微軟正黑體" w:hAnsi="微軟正黑體"/>
                <w:color w:val="000000" w:themeColor="text1"/>
                <w:kern w:val="0"/>
                <w:sz w:val="22"/>
              </w:rPr>
            </w:pPr>
            <w:r w:rsidRPr="005960E4">
              <w:rPr>
                <w:rFonts w:ascii="微軟正黑體" w:eastAsia="微軟正黑體" w:hAnsi="微軟正黑體" w:hint="eastAsia"/>
                <w:color w:val="000000" w:themeColor="text1"/>
                <w:kern w:val="0"/>
                <w:sz w:val="22"/>
              </w:rPr>
              <w:t>工作地點</w:t>
            </w:r>
          </w:p>
        </w:tc>
        <w:tc>
          <w:tcPr>
            <w:tcW w:w="551" w:type="pct"/>
            <w:vAlign w:val="center"/>
          </w:tcPr>
          <w:p w14:paraId="2BAC558D" w14:textId="77777777" w:rsidR="0036686D" w:rsidRPr="005960E4" w:rsidRDefault="0036686D" w:rsidP="002A1D41">
            <w:pPr>
              <w:spacing w:line="0" w:lineRule="atLeast"/>
              <w:jc w:val="center"/>
              <w:rPr>
                <w:rFonts w:ascii="微軟正黑體" w:eastAsia="微軟正黑體" w:hAnsi="微軟正黑體"/>
                <w:color w:val="000000" w:themeColor="text1"/>
                <w:kern w:val="0"/>
                <w:sz w:val="22"/>
                <w:highlight w:val="yellow"/>
              </w:rPr>
            </w:pPr>
            <w:r w:rsidRPr="005960E4">
              <w:rPr>
                <w:rFonts w:ascii="微軟正黑體" w:eastAsia="微軟正黑體" w:hAnsi="微軟正黑體" w:hint="eastAsia"/>
                <w:color w:val="000000" w:themeColor="text1"/>
                <w:kern w:val="0"/>
                <w:sz w:val="22"/>
              </w:rPr>
              <w:t>備註</w:t>
            </w:r>
          </w:p>
        </w:tc>
      </w:tr>
      <w:tr w:rsidR="005960E4" w:rsidRPr="005960E4" w14:paraId="6380A8CA" w14:textId="77777777" w:rsidTr="00292486">
        <w:trPr>
          <w:trHeight w:val="20"/>
          <w:jc w:val="center"/>
        </w:trPr>
        <w:tc>
          <w:tcPr>
            <w:tcW w:w="626" w:type="pct"/>
            <w:shd w:val="clear" w:color="auto" w:fill="auto"/>
            <w:vAlign w:val="center"/>
          </w:tcPr>
          <w:p w14:paraId="71182AB9" w14:textId="68390612"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現場技術員/技</w:t>
            </w:r>
            <w:bookmarkStart w:id="0" w:name="_GoBack"/>
            <w:bookmarkEnd w:id="0"/>
            <w:r w:rsidRPr="005960E4">
              <w:rPr>
                <w:rFonts w:ascii="微軟正黑體" w:eastAsia="微軟正黑體" w:hAnsi="微軟正黑體" w:hint="eastAsia"/>
                <w:color w:val="000000" w:themeColor="text1"/>
                <w:sz w:val="22"/>
              </w:rPr>
              <w:t>術師</w:t>
            </w:r>
          </w:p>
        </w:tc>
        <w:tc>
          <w:tcPr>
            <w:tcW w:w="438" w:type="pct"/>
            <w:shd w:val="clear" w:color="auto" w:fill="auto"/>
            <w:vAlign w:val="center"/>
          </w:tcPr>
          <w:p w14:paraId="472BFB8F" w14:textId="2EDF123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50</w:t>
            </w:r>
          </w:p>
        </w:tc>
        <w:tc>
          <w:tcPr>
            <w:tcW w:w="937" w:type="pct"/>
            <w:shd w:val="clear" w:color="auto" w:fill="auto"/>
            <w:vAlign w:val="center"/>
          </w:tcPr>
          <w:p w14:paraId="7D5E7CA1" w14:textId="1ACB7B1C"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高中職/專科/大學</w:t>
            </w:r>
          </w:p>
        </w:tc>
        <w:tc>
          <w:tcPr>
            <w:tcW w:w="812" w:type="pct"/>
            <w:shd w:val="clear" w:color="auto" w:fill="auto"/>
            <w:vAlign w:val="center"/>
          </w:tcPr>
          <w:p w14:paraId="2CE02AF8" w14:textId="26F12B30"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w:t>
            </w:r>
            <w:r w:rsidRPr="005960E4">
              <w:rPr>
                <w:rFonts w:ascii="微軟正黑體" w:eastAsia="微軟正黑體" w:hAnsi="微軟正黑體" w:hint="eastAsia"/>
                <w:color w:val="000000" w:themeColor="text1"/>
                <w:sz w:val="22"/>
              </w:rPr>
              <w:t>2</w:t>
            </w:r>
            <w:r w:rsidRPr="005960E4">
              <w:rPr>
                <w:rFonts w:ascii="微軟正黑體" w:eastAsia="微軟正黑體" w:hAnsi="微軟正黑體"/>
                <w:color w:val="000000" w:themeColor="text1"/>
                <w:sz w:val="22"/>
              </w:rPr>
              <w:t>,000 ~ 55,000</w:t>
            </w:r>
          </w:p>
        </w:tc>
        <w:tc>
          <w:tcPr>
            <w:tcW w:w="825" w:type="pct"/>
            <w:shd w:val="clear" w:color="auto" w:fill="auto"/>
            <w:vAlign w:val="center"/>
          </w:tcPr>
          <w:p w14:paraId="7154782A"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生產線機台操作</w:t>
            </w:r>
          </w:p>
          <w:p w14:paraId="5092C8A3"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成品及半成</w:t>
            </w:r>
            <w:r w:rsidRPr="005960E4">
              <w:rPr>
                <w:rFonts w:ascii="微軟正黑體" w:eastAsia="微軟正黑體" w:hAnsi="微軟正黑體" w:hint="eastAsia"/>
                <w:color w:val="000000" w:themeColor="text1"/>
                <w:sz w:val="22"/>
              </w:rPr>
              <w:lastRenderedPageBreak/>
              <w:t>品檢驗</w:t>
            </w:r>
          </w:p>
          <w:p w14:paraId="2A27E5EA"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3</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機台基本保養&amp;5S</w:t>
            </w:r>
          </w:p>
          <w:p w14:paraId="2EDD36F3" w14:textId="57AC0D89"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4</w:t>
            </w:r>
            <w:r w:rsidRPr="005960E4">
              <w:rPr>
                <w:rFonts w:ascii="微軟正黑體" w:eastAsia="微軟正黑體" w:hAnsi="微軟正黑體" w:hint="eastAsia"/>
                <w:color w:val="000000" w:themeColor="text1"/>
                <w:sz w:val="22"/>
              </w:rPr>
              <w:t>.做四休二，日/</w:t>
            </w:r>
            <w:proofErr w:type="gramStart"/>
            <w:r w:rsidRPr="005960E4">
              <w:rPr>
                <w:rFonts w:ascii="微軟正黑體" w:eastAsia="微軟正黑體" w:hAnsi="微軟正黑體" w:hint="eastAsia"/>
                <w:color w:val="000000" w:themeColor="text1"/>
                <w:sz w:val="22"/>
              </w:rPr>
              <w:t>夜需配合</w:t>
            </w:r>
            <w:proofErr w:type="gramEnd"/>
            <w:r w:rsidRPr="005960E4">
              <w:rPr>
                <w:rFonts w:ascii="微軟正黑體" w:eastAsia="微軟正黑體" w:hAnsi="微軟正黑體" w:hint="eastAsia"/>
                <w:color w:val="000000" w:themeColor="text1"/>
                <w:sz w:val="22"/>
              </w:rPr>
              <w:t>輪調</w:t>
            </w:r>
          </w:p>
        </w:tc>
        <w:tc>
          <w:tcPr>
            <w:tcW w:w="811" w:type="pct"/>
            <w:vAlign w:val="center"/>
          </w:tcPr>
          <w:p w14:paraId="7791CD5C" w14:textId="7E901E34"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lastRenderedPageBreak/>
              <w:t>新竹工業區</w:t>
            </w:r>
          </w:p>
        </w:tc>
        <w:tc>
          <w:tcPr>
            <w:tcW w:w="551" w:type="pct"/>
          </w:tcPr>
          <w:p w14:paraId="2F802E65"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highlight w:val="yellow"/>
              </w:rPr>
            </w:pPr>
          </w:p>
        </w:tc>
      </w:tr>
      <w:tr w:rsidR="005960E4" w:rsidRPr="005960E4" w14:paraId="119DCF41" w14:textId="77777777" w:rsidTr="00637FC0">
        <w:trPr>
          <w:trHeight w:val="20"/>
          <w:jc w:val="center"/>
        </w:trPr>
        <w:tc>
          <w:tcPr>
            <w:tcW w:w="626" w:type="pct"/>
            <w:shd w:val="clear" w:color="auto" w:fill="auto"/>
            <w:vAlign w:val="center"/>
          </w:tcPr>
          <w:p w14:paraId="52306B47" w14:textId="1DAC25FC"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廠</w:t>
            </w:r>
            <w:proofErr w:type="gramStart"/>
            <w:r w:rsidRPr="005960E4">
              <w:rPr>
                <w:rFonts w:ascii="微軟正黑體" w:eastAsia="微軟正黑體" w:hAnsi="微軟正黑體" w:hint="eastAsia"/>
                <w:color w:val="000000" w:themeColor="text1"/>
                <w:sz w:val="22"/>
              </w:rPr>
              <w:t>務</w:t>
            </w:r>
            <w:proofErr w:type="gramEnd"/>
            <w:r w:rsidRPr="005960E4">
              <w:rPr>
                <w:rFonts w:ascii="微軟正黑體" w:eastAsia="微軟正黑體" w:hAnsi="微軟正黑體" w:hint="eastAsia"/>
                <w:color w:val="000000" w:themeColor="text1"/>
                <w:sz w:val="22"/>
              </w:rPr>
              <w:t>技術員/助理技術工程師</w:t>
            </w:r>
          </w:p>
        </w:tc>
        <w:tc>
          <w:tcPr>
            <w:tcW w:w="438" w:type="pct"/>
            <w:shd w:val="clear" w:color="auto" w:fill="auto"/>
            <w:vAlign w:val="center"/>
          </w:tcPr>
          <w:p w14:paraId="269069D2" w14:textId="703A0072"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10</w:t>
            </w:r>
          </w:p>
        </w:tc>
        <w:tc>
          <w:tcPr>
            <w:tcW w:w="937" w:type="pct"/>
            <w:shd w:val="clear" w:color="auto" w:fill="auto"/>
            <w:vAlign w:val="center"/>
          </w:tcPr>
          <w:p w14:paraId="0D386DC4" w14:textId="7C3015B0"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高中職/專科/大學電機相關科系</w:t>
            </w:r>
          </w:p>
        </w:tc>
        <w:tc>
          <w:tcPr>
            <w:tcW w:w="812" w:type="pct"/>
            <w:shd w:val="clear" w:color="auto" w:fill="auto"/>
            <w:vAlign w:val="center"/>
          </w:tcPr>
          <w:p w14:paraId="48D7AED3" w14:textId="5BBCFFF1"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32,000 ~ 55,000</w:t>
            </w:r>
          </w:p>
        </w:tc>
        <w:tc>
          <w:tcPr>
            <w:tcW w:w="825" w:type="pct"/>
            <w:shd w:val="clear" w:color="auto" w:fill="auto"/>
            <w:vAlign w:val="center"/>
          </w:tcPr>
          <w:p w14:paraId="7CB395E4"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1.廠</w:t>
            </w:r>
            <w:proofErr w:type="gramStart"/>
            <w:r w:rsidRPr="005960E4">
              <w:rPr>
                <w:rFonts w:ascii="微軟正黑體" w:eastAsia="微軟正黑體" w:hAnsi="微軟正黑體" w:hint="eastAsia"/>
                <w:color w:val="000000" w:themeColor="text1"/>
                <w:sz w:val="22"/>
              </w:rPr>
              <w:t>務</w:t>
            </w:r>
            <w:proofErr w:type="gramEnd"/>
            <w:r w:rsidRPr="005960E4">
              <w:rPr>
                <w:rFonts w:ascii="微軟正黑體" w:eastAsia="微軟正黑體" w:hAnsi="微軟正黑體" w:hint="eastAsia"/>
                <w:color w:val="000000" w:themeColor="text1"/>
                <w:sz w:val="22"/>
              </w:rPr>
              <w:t>機台修護保養、空壓、水電、空調工作</w:t>
            </w:r>
          </w:p>
          <w:p w14:paraId="155ABE74" w14:textId="108A47C3"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2.做四休二，日/</w:t>
            </w:r>
            <w:proofErr w:type="gramStart"/>
            <w:r w:rsidRPr="005960E4">
              <w:rPr>
                <w:rFonts w:ascii="微軟正黑體" w:eastAsia="微軟正黑體" w:hAnsi="微軟正黑體" w:hint="eastAsia"/>
                <w:color w:val="000000" w:themeColor="text1"/>
                <w:sz w:val="22"/>
              </w:rPr>
              <w:t>夜需配合</w:t>
            </w:r>
            <w:proofErr w:type="gramEnd"/>
            <w:r w:rsidRPr="005960E4">
              <w:rPr>
                <w:rFonts w:ascii="微軟正黑體" w:eastAsia="微軟正黑體" w:hAnsi="微軟正黑體" w:hint="eastAsia"/>
                <w:color w:val="000000" w:themeColor="text1"/>
                <w:sz w:val="22"/>
              </w:rPr>
              <w:t>輪調</w:t>
            </w:r>
          </w:p>
        </w:tc>
        <w:tc>
          <w:tcPr>
            <w:tcW w:w="811" w:type="pct"/>
            <w:vAlign w:val="center"/>
          </w:tcPr>
          <w:p w14:paraId="55492DE6" w14:textId="5C7AFEF0" w:rsidR="00875210" w:rsidRPr="005960E4" w:rsidRDefault="00A8237B" w:rsidP="00637FC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新竹工業區</w:t>
            </w:r>
          </w:p>
        </w:tc>
        <w:tc>
          <w:tcPr>
            <w:tcW w:w="551" w:type="pct"/>
          </w:tcPr>
          <w:p w14:paraId="7372AE83"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p>
        </w:tc>
      </w:tr>
      <w:tr w:rsidR="005960E4" w:rsidRPr="005960E4" w14:paraId="2AED84F5" w14:textId="77777777" w:rsidTr="00292486">
        <w:trPr>
          <w:trHeight w:val="20"/>
          <w:jc w:val="center"/>
        </w:trPr>
        <w:tc>
          <w:tcPr>
            <w:tcW w:w="626" w:type="pct"/>
            <w:shd w:val="clear" w:color="auto" w:fill="auto"/>
            <w:vAlign w:val="center"/>
          </w:tcPr>
          <w:p w14:paraId="6E24A73C" w14:textId="03F34142"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設備助理技術工程師</w:t>
            </w:r>
          </w:p>
        </w:tc>
        <w:tc>
          <w:tcPr>
            <w:tcW w:w="438" w:type="pct"/>
            <w:shd w:val="clear" w:color="auto" w:fill="auto"/>
            <w:vAlign w:val="center"/>
          </w:tcPr>
          <w:p w14:paraId="0F309299" w14:textId="261B277E"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10</w:t>
            </w:r>
          </w:p>
        </w:tc>
        <w:tc>
          <w:tcPr>
            <w:tcW w:w="937" w:type="pct"/>
            <w:shd w:val="clear" w:color="auto" w:fill="auto"/>
            <w:vAlign w:val="center"/>
          </w:tcPr>
          <w:p w14:paraId="5574BD57" w14:textId="7AC6CE2F"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高中職/專科/大學電機相關科系</w:t>
            </w:r>
          </w:p>
        </w:tc>
        <w:tc>
          <w:tcPr>
            <w:tcW w:w="812" w:type="pct"/>
            <w:shd w:val="clear" w:color="auto" w:fill="auto"/>
            <w:vAlign w:val="center"/>
          </w:tcPr>
          <w:p w14:paraId="7A909090" w14:textId="37E0D0DE"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32,000 ~ 55,000</w:t>
            </w:r>
          </w:p>
        </w:tc>
        <w:tc>
          <w:tcPr>
            <w:tcW w:w="825" w:type="pct"/>
            <w:shd w:val="clear" w:color="auto" w:fill="auto"/>
            <w:vAlign w:val="center"/>
          </w:tcPr>
          <w:p w14:paraId="46B9AEC9"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設備維護、機台日常保養</w:t>
            </w:r>
          </w:p>
          <w:p w14:paraId="5C734290"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機台改善與異常排除</w:t>
            </w:r>
          </w:p>
          <w:p w14:paraId="4CCD7D95"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3</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建立機台SOP作業流</w:t>
            </w:r>
          </w:p>
          <w:p w14:paraId="02578CDB"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4</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根據產線及製程需求，進行機台調整與改裝工作</w:t>
            </w:r>
          </w:p>
          <w:p w14:paraId="1706DBFA" w14:textId="73C36B39"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5</w:t>
            </w:r>
            <w:r w:rsidRPr="005960E4">
              <w:rPr>
                <w:rFonts w:ascii="微軟正黑體" w:eastAsia="微軟正黑體" w:hAnsi="微軟正黑體" w:hint="eastAsia"/>
                <w:color w:val="000000" w:themeColor="text1"/>
                <w:sz w:val="22"/>
              </w:rPr>
              <w:t>.做四休二，日/</w:t>
            </w:r>
            <w:proofErr w:type="gramStart"/>
            <w:r w:rsidRPr="005960E4">
              <w:rPr>
                <w:rFonts w:ascii="微軟正黑體" w:eastAsia="微軟正黑體" w:hAnsi="微軟正黑體" w:hint="eastAsia"/>
                <w:color w:val="000000" w:themeColor="text1"/>
                <w:sz w:val="22"/>
              </w:rPr>
              <w:t>夜需配合</w:t>
            </w:r>
            <w:proofErr w:type="gramEnd"/>
            <w:r w:rsidRPr="005960E4">
              <w:rPr>
                <w:rFonts w:ascii="微軟正黑體" w:eastAsia="微軟正黑體" w:hAnsi="微軟正黑體" w:hint="eastAsia"/>
                <w:color w:val="000000" w:themeColor="text1"/>
                <w:sz w:val="22"/>
              </w:rPr>
              <w:t>輪調</w:t>
            </w:r>
          </w:p>
        </w:tc>
        <w:tc>
          <w:tcPr>
            <w:tcW w:w="811" w:type="pct"/>
            <w:vAlign w:val="center"/>
          </w:tcPr>
          <w:p w14:paraId="7D31BC71" w14:textId="2AF5565B"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新竹工業區</w:t>
            </w:r>
          </w:p>
        </w:tc>
        <w:tc>
          <w:tcPr>
            <w:tcW w:w="551" w:type="pct"/>
          </w:tcPr>
          <w:p w14:paraId="781724D9"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p>
        </w:tc>
      </w:tr>
      <w:tr w:rsidR="005960E4" w:rsidRPr="005960E4" w14:paraId="0C543C01" w14:textId="77777777" w:rsidTr="00292486">
        <w:trPr>
          <w:trHeight w:val="20"/>
          <w:jc w:val="center"/>
        </w:trPr>
        <w:tc>
          <w:tcPr>
            <w:tcW w:w="626" w:type="pct"/>
            <w:shd w:val="clear" w:color="auto" w:fill="auto"/>
            <w:vAlign w:val="center"/>
          </w:tcPr>
          <w:p w14:paraId="751262AC" w14:textId="20FEBA2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設備自動化助理技術工程師</w:t>
            </w:r>
          </w:p>
        </w:tc>
        <w:tc>
          <w:tcPr>
            <w:tcW w:w="438" w:type="pct"/>
            <w:shd w:val="clear" w:color="auto" w:fill="auto"/>
            <w:vAlign w:val="center"/>
          </w:tcPr>
          <w:p w14:paraId="5D605F1D" w14:textId="67381C85"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10</w:t>
            </w:r>
          </w:p>
        </w:tc>
        <w:tc>
          <w:tcPr>
            <w:tcW w:w="937" w:type="pct"/>
            <w:shd w:val="clear" w:color="auto" w:fill="auto"/>
            <w:vAlign w:val="center"/>
          </w:tcPr>
          <w:p w14:paraId="552DB479" w14:textId="6EAAF68D"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高中職/專科/大學電機相關科系</w:t>
            </w:r>
          </w:p>
        </w:tc>
        <w:tc>
          <w:tcPr>
            <w:tcW w:w="812" w:type="pct"/>
            <w:shd w:val="clear" w:color="auto" w:fill="auto"/>
            <w:vAlign w:val="center"/>
          </w:tcPr>
          <w:p w14:paraId="55717719" w14:textId="2FC17011"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32,000 ~ 55,000</w:t>
            </w:r>
          </w:p>
        </w:tc>
        <w:tc>
          <w:tcPr>
            <w:tcW w:w="825" w:type="pct"/>
            <w:shd w:val="clear" w:color="auto" w:fill="auto"/>
            <w:vAlign w:val="center"/>
          </w:tcPr>
          <w:p w14:paraId="2AF504EF"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自動化設備規劃/開發/導入</w:t>
            </w:r>
          </w:p>
          <w:p w14:paraId="14CB069D"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自動化設備維護保養，系統缺點改善</w:t>
            </w:r>
          </w:p>
          <w:p w14:paraId="4BC97AF1"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3</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建立自動SOP作業流程</w:t>
            </w:r>
          </w:p>
          <w:p w14:paraId="0B7E5B73"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4</w:t>
            </w:r>
            <w:r w:rsidRPr="005960E4">
              <w:rPr>
                <w:rFonts w:ascii="微軟正黑體" w:eastAsia="微軟正黑體" w:hAnsi="微軟正黑體"/>
                <w:color w:val="000000" w:themeColor="text1"/>
                <w:sz w:val="22"/>
              </w:rPr>
              <w:t>.</w:t>
            </w:r>
            <w:r w:rsidRPr="005960E4">
              <w:rPr>
                <w:rFonts w:ascii="微軟正黑體" w:eastAsia="微軟正黑體" w:hAnsi="微軟正黑體" w:hint="eastAsia"/>
                <w:color w:val="000000" w:themeColor="text1"/>
                <w:sz w:val="22"/>
              </w:rPr>
              <w:t>根據產線及製程需求，進行機台改造</w:t>
            </w:r>
          </w:p>
          <w:p w14:paraId="7CF2DE8F" w14:textId="098713D6"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5.做四休二，日/</w:t>
            </w:r>
            <w:proofErr w:type="gramStart"/>
            <w:r w:rsidRPr="005960E4">
              <w:rPr>
                <w:rFonts w:ascii="微軟正黑體" w:eastAsia="微軟正黑體" w:hAnsi="微軟正黑體" w:hint="eastAsia"/>
                <w:color w:val="000000" w:themeColor="text1"/>
                <w:sz w:val="22"/>
              </w:rPr>
              <w:t>夜需配合</w:t>
            </w:r>
            <w:proofErr w:type="gramEnd"/>
            <w:r w:rsidRPr="005960E4">
              <w:rPr>
                <w:rFonts w:ascii="微軟正黑體" w:eastAsia="微軟正黑體" w:hAnsi="微軟正黑體" w:hint="eastAsia"/>
                <w:color w:val="000000" w:themeColor="text1"/>
                <w:sz w:val="22"/>
              </w:rPr>
              <w:lastRenderedPageBreak/>
              <w:t>輪調</w:t>
            </w:r>
          </w:p>
        </w:tc>
        <w:tc>
          <w:tcPr>
            <w:tcW w:w="811" w:type="pct"/>
            <w:vAlign w:val="center"/>
          </w:tcPr>
          <w:p w14:paraId="0C51040C" w14:textId="1E10B00B"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rPr>
              <w:lastRenderedPageBreak/>
              <w:t>新竹工業區</w:t>
            </w:r>
          </w:p>
        </w:tc>
        <w:tc>
          <w:tcPr>
            <w:tcW w:w="551" w:type="pct"/>
          </w:tcPr>
          <w:p w14:paraId="1B14E9A6"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p>
        </w:tc>
      </w:tr>
      <w:tr w:rsidR="005960E4" w:rsidRPr="005960E4" w14:paraId="2F3B7EAA" w14:textId="77777777" w:rsidTr="00292486">
        <w:trPr>
          <w:trHeight w:val="20"/>
          <w:jc w:val="center"/>
        </w:trPr>
        <w:tc>
          <w:tcPr>
            <w:tcW w:w="626" w:type="pct"/>
            <w:shd w:val="clear" w:color="auto" w:fill="auto"/>
            <w:vAlign w:val="center"/>
          </w:tcPr>
          <w:p w14:paraId="168EBCC5" w14:textId="013E4B6D"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s="Arial" w:hint="eastAsia"/>
                <w:bCs/>
                <w:color w:val="000000" w:themeColor="text1"/>
                <w:kern w:val="24"/>
                <w:sz w:val="22"/>
              </w:rPr>
              <w:t>設備/設備自動化工程師</w:t>
            </w:r>
          </w:p>
        </w:tc>
        <w:tc>
          <w:tcPr>
            <w:tcW w:w="438" w:type="pct"/>
            <w:shd w:val="clear" w:color="auto" w:fill="auto"/>
            <w:vAlign w:val="center"/>
          </w:tcPr>
          <w:p w14:paraId="7CEC9333" w14:textId="4DE03544"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b/>
                <w:color w:val="000000" w:themeColor="text1"/>
                <w:sz w:val="22"/>
              </w:rPr>
              <w:t>10</w:t>
            </w:r>
          </w:p>
        </w:tc>
        <w:tc>
          <w:tcPr>
            <w:tcW w:w="937" w:type="pct"/>
            <w:shd w:val="clear" w:color="auto" w:fill="auto"/>
            <w:vAlign w:val="center"/>
          </w:tcPr>
          <w:p w14:paraId="1AD8103A" w14:textId="2D68530A"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大學/研究所</w:t>
            </w:r>
          </w:p>
        </w:tc>
        <w:tc>
          <w:tcPr>
            <w:tcW w:w="812" w:type="pct"/>
            <w:shd w:val="clear" w:color="auto" w:fill="auto"/>
            <w:vAlign w:val="center"/>
          </w:tcPr>
          <w:p w14:paraId="6DF34EEB" w14:textId="164663B4"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32,000 ~ 70,000</w:t>
            </w:r>
          </w:p>
        </w:tc>
        <w:tc>
          <w:tcPr>
            <w:tcW w:w="825" w:type="pct"/>
            <w:shd w:val="clear" w:color="auto" w:fill="auto"/>
            <w:vAlign w:val="center"/>
          </w:tcPr>
          <w:p w14:paraId="256BA54B"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※設備:</w:t>
            </w:r>
          </w:p>
          <w:p w14:paraId="2DB0EADD"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1.設備維護、機台日常保養</w:t>
            </w:r>
          </w:p>
          <w:p w14:paraId="772EF819"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2.機台改善與異常排除</w:t>
            </w:r>
          </w:p>
          <w:p w14:paraId="5FF0D2C9"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3.建立機台SOP作業流程</w:t>
            </w:r>
          </w:p>
          <w:p w14:paraId="34D36507"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4.根據產線及製程需求，進行機台調整與改裝工作</w:t>
            </w:r>
          </w:p>
          <w:p w14:paraId="2CD7889F"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※設備自動化:</w:t>
            </w:r>
          </w:p>
          <w:p w14:paraId="63A115C0"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1.自動化設備規劃/開發/導入</w:t>
            </w:r>
          </w:p>
          <w:p w14:paraId="35CC465C"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2.自動化設備維護保養，系統缺點改善，建立SOP作業流程</w:t>
            </w:r>
          </w:p>
          <w:p w14:paraId="2A278303" w14:textId="78B40891"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w:t>
            </w:r>
            <w:r w:rsidRPr="005960E4">
              <w:rPr>
                <w:rFonts w:ascii="微軟正黑體" w:eastAsia="微軟正黑體" w:hAnsi="微軟正黑體" w:hint="eastAsia"/>
                <w:color w:val="000000" w:themeColor="text1"/>
                <w:sz w:val="22"/>
              </w:rPr>
              <w:t>.根據產線及製程需求，進行機台改造</w:t>
            </w:r>
          </w:p>
        </w:tc>
        <w:tc>
          <w:tcPr>
            <w:tcW w:w="811" w:type="pct"/>
            <w:vAlign w:val="center"/>
          </w:tcPr>
          <w:p w14:paraId="48D9C475" w14:textId="2DB99804"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rPr>
              <w:t>新竹工業區</w:t>
            </w:r>
          </w:p>
        </w:tc>
        <w:tc>
          <w:tcPr>
            <w:tcW w:w="551" w:type="pct"/>
          </w:tcPr>
          <w:p w14:paraId="6552A973"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p>
        </w:tc>
      </w:tr>
      <w:tr w:rsidR="005960E4" w:rsidRPr="005960E4" w14:paraId="386EB660" w14:textId="77777777" w:rsidTr="00292486">
        <w:trPr>
          <w:trHeight w:val="148"/>
          <w:jc w:val="center"/>
        </w:trPr>
        <w:tc>
          <w:tcPr>
            <w:tcW w:w="626" w:type="pct"/>
            <w:shd w:val="clear" w:color="auto" w:fill="auto"/>
            <w:vAlign w:val="center"/>
          </w:tcPr>
          <w:p w14:paraId="44099650" w14:textId="77777777" w:rsidR="00875210" w:rsidRPr="005960E4" w:rsidRDefault="00875210" w:rsidP="00875210">
            <w:pPr>
              <w:pStyle w:val="Web"/>
              <w:jc w:val="center"/>
              <w:rPr>
                <w:rFonts w:ascii="微軟正黑體" w:eastAsia="微軟正黑體" w:hAnsi="微軟正黑體" w:cs="Arial"/>
                <w:bCs/>
                <w:color w:val="000000" w:themeColor="text1"/>
                <w:kern w:val="24"/>
                <w:sz w:val="22"/>
                <w:szCs w:val="22"/>
              </w:rPr>
            </w:pPr>
            <w:r w:rsidRPr="005960E4">
              <w:rPr>
                <w:rFonts w:ascii="微軟正黑體" w:eastAsia="微軟正黑體" w:hAnsi="微軟正黑體" w:cs="Arial" w:hint="eastAsia"/>
                <w:bCs/>
                <w:color w:val="000000" w:themeColor="text1"/>
                <w:kern w:val="24"/>
                <w:sz w:val="22"/>
                <w:szCs w:val="22"/>
              </w:rPr>
              <w:t>智慧製造</w:t>
            </w:r>
          </w:p>
          <w:p w14:paraId="18770A17" w14:textId="3ED85221"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s="Arial" w:hint="eastAsia"/>
                <w:bCs/>
                <w:color w:val="000000" w:themeColor="text1"/>
                <w:kern w:val="24"/>
                <w:sz w:val="22"/>
              </w:rPr>
              <w:t>工程師</w:t>
            </w:r>
          </w:p>
        </w:tc>
        <w:tc>
          <w:tcPr>
            <w:tcW w:w="438" w:type="pct"/>
            <w:shd w:val="clear" w:color="auto" w:fill="auto"/>
            <w:vAlign w:val="center"/>
          </w:tcPr>
          <w:p w14:paraId="29CACF07" w14:textId="0BD39861"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b/>
                <w:color w:val="000000" w:themeColor="text1"/>
                <w:sz w:val="22"/>
              </w:rPr>
              <w:t>5</w:t>
            </w:r>
          </w:p>
        </w:tc>
        <w:tc>
          <w:tcPr>
            <w:tcW w:w="937" w:type="pct"/>
            <w:shd w:val="clear" w:color="auto" w:fill="auto"/>
            <w:vAlign w:val="center"/>
          </w:tcPr>
          <w:p w14:paraId="6474FBA2" w14:textId="4F89734A"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大學/研究所</w:t>
            </w:r>
          </w:p>
        </w:tc>
        <w:tc>
          <w:tcPr>
            <w:tcW w:w="812" w:type="pct"/>
            <w:shd w:val="clear" w:color="auto" w:fill="auto"/>
            <w:vAlign w:val="center"/>
          </w:tcPr>
          <w:p w14:paraId="76E6699D" w14:textId="6718C49C"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color w:val="000000" w:themeColor="text1"/>
                <w:sz w:val="22"/>
              </w:rPr>
              <w:t>32,000 ~ 70,000</w:t>
            </w:r>
          </w:p>
        </w:tc>
        <w:tc>
          <w:tcPr>
            <w:tcW w:w="825" w:type="pct"/>
            <w:shd w:val="clear" w:color="auto" w:fill="auto"/>
            <w:vAlign w:val="center"/>
          </w:tcPr>
          <w:p w14:paraId="3C3B6FA3"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1.生產資訊系統開發</w:t>
            </w:r>
          </w:p>
          <w:p w14:paraId="4F368752"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2.大數據分析</w:t>
            </w:r>
          </w:p>
          <w:p w14:paraId="79F23D16"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3.機</w:t>
            </w:r>
            <w:proofErr w:type="gramStart"/>
            <w:r w:rsidRPr="005960E4">
              <w:rPr>
                <w:rFonts w:ascii="微軟正黑體" w:eastAsia="微軟正黑體" w:hAnsi="微軟正黑體" w:hint="eastAsia"/>
                <w:color w:val="000000" w:themeColor="text1"/>
                <w:sz w:val="22"/>
              </w:rPr>
              <w:t>台防呆卡控</w:t>
            </w:r>
            <w:proofErr w:type="gramEnd"/>
          </w:p>
          <w:p w14:paraId="5D1E6F33"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4.系統化流程整合、分析、開發、導入</w:t>
            </w:r>
          </w:p>
          <w:p w14:paraId="739CDB41" w14:textId="77777777" w:rsidR="00875210" w:rsidRPr="005960E4" w:rsidRDefault="00875210" w:rsidP="00875210">
            <w:pPr>
              <w:adjustRightInd w:val="0"/>
              <w:snapToGrid w:val="0"/>
              <w:spacing w:line="0" w:lineRule="atLeast"/>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5.生產排程/</w:t>
            </w:r>
            <w:proofErr w:type="gramStart"/>
            <w:r w:rsidRPr="005960E4">
              <w:rPr>
                <w:rFonts w:ascii="微軟正黑體" w:eastAsia="微軟正黑體" w:hAnsi="微軟正黑體" w:hint="eastAsia"/>
                <w:color w:val="000000" w:themeColor="text1"/>
                <w:sz w:val="22"/>
              </w:rPr>
              <w:t>自動化派工技術</w:t>
            </w:r>
            <w:proofErr w:type="gramEnd"/>
            <w:r w:rsidRPr="005960E4">
              <w:rPr>
                <w:rFonts w:ascii="微軟正黑體" w:eastAsia="微軟正黑體" w:hAnsi="微軟正黑體" w:hint="eastAsia"/>
                <w:color w:val="000000" w:themeColor="text1"/>
                <w:sz w:val="22"/>
              </w:rPr>
              <w:t>研發與導入</w:t>
            </w:r>
          </w:p>
          <w:p w14:paraId="006E9E3B" w14:textId="639443BF"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sz w:val="22"/>
              </w:rPr>
              <w:t>6.工廠數位化應用與推展</w:t>
            </w:r>
          </w:p>
        </w:tc>
        <w:tc>
          <w:tcPr>
            <w:tcW w:w="811" w:type="pct"/>
            <w:vAlign w:val="center"/>
          </w:tcPr>
          <w:p w14:paraId="2EB8EA04" w14:textId="49F7EF65"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r w:rsidRPr="005960E4">
              <w:rPr>
                <w:rFonts w:ascii="微軟正黑體" w:eastAsia="微軟正黑體" w:hAnsi="微軟正黑體" w:hint="eastAsia"/>
                <w:color w:val="000000" w:themeColor="text1"/>
              </w:rPr>
              <w:t>新竹工業區</w:t>
            </w:r>
          </w:p>
        </w:tc>
        <w:tc>
          <w:tcPr>
            <w:tcW w:w="551" w:type="pct"/>
          </w:tcPr>
          <w:p w14:paraId="06F67838" w14:textId="77777777" w:rsidR="00875210" w:rsidRPr="005960E4" w:rsidRDefault="00875210" w:rsidP="00875210">
            <w:pPr>
              <w:adjustRightInd w:val="0"/>
              <w:snapToGrid w:val="0"/>
              <w:spacing w:line="0" w:lineRule="atLeast"/>
              <w:jc w:val="center"/>
              <w:rPr>
                <w:rFonts w:ascii="微軟正黑體" w:eastAsia="微軟正黑體" w:hAnsi="微軟正黑體"/>
                <w:color w:val="000000" w:themeColor="text1"/>
                <w:sz w:val="22"/>
              </w:rPr>
            </w:pPr>
          </w:p>
        </w:tc>
      </w:tr>
      <w:tr w:rsidR="00292486" w:rsidRPr="005960E4" w14:paraId="6467E968" w14:textId="77777777" w:rsidTr="00292486">
        <w:trPr>
          <w:trHeight w:val="148"/>
          <w:jc w:val="center"/>
        </w:trPr>
        <w:tc>
          <w:tcPr>
            <w:tcW w:w="626" w:type="pct"/>
            <w:shd w:val="clear" w:color="auto" w:fill="auto"/>
            <w:vAlign w:val="center"/>
          </w:tcPr>
          <w:p w14:paraId="373BEE96" w14:textId="4F7B9966" w:rsidR="00292486" w:rsidRPr="00BF1484" w:rsidRDefault="00292486" w:rsidP="00292486">
            <w:pPr>
              <w:pStyle w:val="Web"/>
              <w:jc w:val="center"/>
              <w:rPr>
                <w:rFonts w:ascii="微軟正黑體" w:eastAsia="微軟正黑體" w:hAnsi="微軟正黑體" w:cs="Arial"/>
                <w:bCs/>
                <w:color w:val="000000" w:themeColor="text1"/>
                <w:kern w:val="24"/>
                <w:sz w:val="22"/>
                <w:szCs w:val="22"/>
              </w:rPr>
            </w:pPr>
            <w:r w:rsidRPr="00BF1484">
              <w:rPr>
                <w:rFonts w:ascii="微軟正黑體" w:eastAsia="微軟正黑體" w:hAnsi="微軟正黑體" w:cs="Arial" w:hint="eastAsia"/>
                <w:bCs/>
                <w:color w:val="000000" w:themeColor="text1"/>
                <w:kern w:val="24"/>
                <w:sz w:val="22"/>
                <w:szCs w:val="22"/>
              </w:rPr>
              <w:lastRenderedPageBreak/>
              <w:t>製程工程師</w:t>
            </w:r>
          </w:p>
        </w:tc>
        <w:tc>
          <w:tcPr>
            <w:tcW w:w="438" w:type="pct"/>
            <w:shd w:val="clear" w:color="auto" w:fill="auto"/>
            <w:vAlign w:val="center"/>
          </w:tcPr>
          <w:p w14:paraId="113CBD39" w14:textId="53B8C7ED"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bCs/>
                <w:color w:val="000000" w:themeColor="text1"/>
                <w:sz w:val="22"/>
              </w:rPr>
              <w:t>5</w:t>
            </w:r>
          </w:p>
        </w:tc>
        <w:tc>
          <w:tcPr>
            <w:tcW w:w="937" w:type="pct"/>
            <w:shd w:val="clear" w:color="auto" w:fill="auto"/>
            <w:vAlign w:val="center"/>
          </w:tcPr>
          <w:p w14:paraId="6233E72E" w14:textId="72DAC22F"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大學/研究所</w:t>
            </w:r>
          </w:p>
        </w:tc>
        <w:tc>
          <w:tcPr>
            <w:tcW w:w="812" w:type="pct"/>
            <w:shd w:val="clear" w:color="auto" w:fill="auto"/>
            <w:vAlign w:val="center"/>
          </w:tcPr>
          <w:p w14:paraId="7C38C7BE" w14:textId="4D588547"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bCs/>
                <w:color w:val="000000" w:themeColor="text1"/>
                <w:sz w:val="22"/>
              </w:rPr>
              <w:t>32,000 ~ 70,000</w:t>
            </w:r>
          </w:p>
        </w:tc>
        <w:tc>
          <w:tcPr>
            <w:tcW w:w="825" w:type="pct"/>
            <w:shd w:val="clear" w:color="auto" w:fill="auto"/>
            <w:vAlign w:val="center"/>
          </w:tcPr>
          <w:p w14:paraId="57FDC68A"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1</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參與設備裝機與製程改善</w:t>
            </w:r>
          </w:p>
          <w:p w14:paraId="3DB67C7E"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2</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自動化設備流程、手法建立與標準化</w:t>
            </w:r>
          </w:p>
          <w:p w14:paraId="2953C3C7" w14:textId="1CD2B7E1"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3</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日常資料解析與異常排除</w:t>
            </w:r>
          </w:p>
        </w:tc>
        <w:tc>
          <w:tcPr>
            <w:tcW w:w="811" w:type="pct"/>
            <w:vAlign w:val="center"/>
          </w:tcPr>
          <w:p w14:paraId="0D8A7799" w14:textId="5AE4FEDD"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rPr>
            </w:pPr>
            <w:r w:rsidRPr="00BF1484">
              <w:rPr>
                <w:rFonts w:ascii="微軟正黑體" w:eastAsia="微軟正黑體" w:hAnsi="微軟正黑體" w:hint="eastAsia"/>
                <w:bCs/>
                <w:color w:val="000000" w:themeColor="text1"/>
              </w:rPr>
              <w:t>新竹工業區</w:t>
            </w:r>
          </w:p>
        </w:tc>
        <w:tc>
          <w:tcPr>
            <w:tcW w:w="551" w:type="pct"/>
          </w:tcPr>
          <w:p w14:paraId="141AD4F1" w14:textId="77777777"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p>
        </w:tc>
      </w:tr>
      <w:tr w:rsidR="00292486" w:rsidRPr="005960E4" w14:paraId="734A9EEA" w14:textId="77777777" w:rsidTr="00292486">
        <w:trPr>
          <w:trHeight w:val="148"/>
          <w:jc w:val="center"/>
        </w:trPr>
        <w:tc>
          <w:tcPr>
            <w:tcW w:w="626" w:type="pct"/>
            <w:shd w:val="clear" w:color="auto" w:fill="auto"/>
            <w:vAlign w:val="center"/>
          </w:tcPr>
          <w:p w14:paraId="0902B6A8" w14:textId="34577065" w:rsidR="00292486" w:rsidRPr="00BF1484" w:rsidRDefault="00292486" w:rsidP="00292486">
            <w:pPr>
              <w:pStyle w:val="Web"/>
              <w:jc w:val="center"/>
              <w:rPr>
                <w:rFonts w:ascii="微軟正黑體" w:eastAsia="微軟正黑體" w:hAnsi="微軟正黑體" w:cs="Arial"/>
                <w:bCs/>
                <w:color w:val="000000" w:themeColor="text1"/>
                <w:kern w:val="24"/>
                <w:sz w:val="22"/>
                <w:szCs w:val="22"/>
              </w:rPr>
            </w:pPr>
            <w:r w:rsidRPr="00BF1484">
              <w:rPr>
                <w:rFonts w:ascii="微軟正黑體" w:eastAsia="微軟正黑體" w:hAnsi="微軟正黑體" w:cs="Arial" w:hint="eastAsia"/>
                <w:bCs/>
                <w:color w:val="000000" w:themeColor="text1"/>
                <w:kern w:val="24"/>
                <w:sz w:val="22"/>
                <w:szCs w:val="22"/>
              </w:rPr>
              <w:t>製造工程師</w:t>
            </w:r>
          </w:p>
        </w:tc>
        <w:tc>
          <w:tcPr>
            <w:tcW w:w="438" w:type="pct"/>
            <w:shd w:val="clear" w:color="auto" w:fill="auto"/>
            <w:vAlign w:val="center"/>
          </w:tcPr>
          <w:p w14:paraId="4825FC7C" w14:textId="197FAC9C"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bCs/>
                <w:color w:val="000000" w:themeColor="text1"/>
                <w:sz w:val="22"/>
              </w:rPr>
              <w:t>5</w:t>
            </w:r>
          </w:p>
        </w:tc>
        <w:tc>
          <w:tcPr>
            <w:tcW w:w="937" w:type="pct"/>
            <w:shd w:val="clear" w:color="auto" w:fill="auto"/>
            <w:vAlign w:val="center"/>
          </w:tcPr>
          <w:p w14:paraId="7453F663" w14:textId="520D8EF3"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大學/研究所</w:t>
            </w:r>
          </w:p>
        </w:tc>
        <w:tc>
          <w:tcPr>
            <w:tcW w:w="812" w:type="pct"/>
            <w:shd w:val="clear" w:color="auto" w:fill="auto"/>
            <w:vAlign w:val="center"/>
          </w:tcPr>
          <w:p w14:paraId="54202FE5" w14:textId="6D31D58B"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bCs/>
                <w:color w:val="000000" w:themeColor="text1"/>
                <w:sz w:val="22"/>
              </w:rPr>
              <w:t>32,000 ~ 70,000</w:t>
            </w:r>
          </w:p>
        </w:tc>
        <w:tc>
          <w:tcPr>
            <w:tcW w:w="825" w:type="pct"/>
            <w:shd w:val="clear" w:color="auto" w:fill="auto"/>
            <w:vAlign w:val="center"/>
          </w:tcPr>
          <w:p w14:paraId="2BDA2A76"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1</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製造程序管理、產線問題解決、人員訓練管理、品質控管</w:t>
            </w:r>
          </w:p>
          <w:p w14:paraId="71DA4ED0" w14:textId="6B9BB92C"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2</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生產成本管理與改善</w:t>
            </w:r>
          </w:p>
        </w:tc>
        <w:tc>
          <w:tcPr>
            <w:tcW w:w="811" w:type="pct"/>
            <w:vAlign w:val="center"/>
          </w:tcPr>
          <w:p w14:paraId="5F0E6D9C" w14:textId="501BB1B0"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rPr>
            </w:pPr>
            <w:r w:rsidRPr="00BF1484">
              <w:rPr>
                <w:rFonts w:ascii="微軟正黑體" w:eastAsia="微軟正黑體" w:hAnsi="微軟正黑體" w:hint="eastAsia"/>
                <w:bCs/>
                <w:color w:val="000000" w:themeColor="text1"/>
              </w:rPr>
              <w:t>新竹工業區</w:t>
            </w:r>
          </w:p>
        </w:tc>
        <w:tc>
          <w:tcPr>
            <w:tcW w:w="551" w:type="pct"/>
          </w:tcPr>
          <w:p w14:paraId="478FD0D0" w14:textId="77777777"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p>
        </w:tc>
      </w:tr>
      <w:tr w:rsidR="00292486" w:rsidRPr="005960E4" w14:paraId="3F4DA7C1" w14:textId="77777777" w:rsidTr="00292486">
        <w:trPr>
          <w:trHeight w:val="148"/>
          <w:jc w:val="center"/>
        </w:trPr>
        <w:tc>
          <w:tcPr>
            <w:tcW w:w="626" w:type="pct"/>
            <w:shd w:val="clear" w:color="auto" w:fill="auto"/>
            <w:vAlign w:val="center"/>
          </w:tcPr>
          <w:p w14:paraId="66E9DE44" w14:textId="517C8B92" w:rsidR="00292486" w:rsidRPr="00BF1484" w:rsidRDefault="00292486" w:rsidP="00292486">
            <w:pPr>
              <w:pStyle w:val="Web"/>
              <w:jc w:val="center"/>
              <w:rPr>
                <w:rFonts w:ascii="微軟正黑體" w:eastAsia="微軟正黑體" w:hAnsi="微軟正黑體" w:cs="Arial"/>
                <w:bCs/>
                <w:color w:val="000000" w:themeColor="text1"/>
                <w:kern w:val="24"/>
                <w:sz w:val="22"/>
                <w:szCs w:val="22"/>
              </w:rPr>
            </w:pPr>
            <w:r w:rsidRPr="00BF1484">
              <w:rPr>
                <w:rFonts w:ascii="微軟正黑體" w:eastAsia="微軟正黑體" w:hAnsi="微軟正黑體" w:cs="Arial" w:hint="eastAsia"/>
                <w:bCs/>
                <w:color w:val="000000" w:themeColor="text1"/>
                <w:kern w:val="24"/>
                <w:sz w:val="22"/>
                <w:szCs w:val="22"/>
              </w:rPr>
              <w:t>整合</w:t>
            </w:r>
            <w:r w:rsidRPr="00BF1484">
              <w:rPr>
                <w:rFonts w:ascii="微軟正黑體" w:eastAsia="微軟正黑體" w:hAnsi="微軟正黑體" w:hint="eastAsia"/>
                <w:bCs/>
                <w:color w:val="000000" w:themeColor="text1"/>
                <w:sz w:val="22"/>
              </w:rPr>
              <w:t>工程師</w:t>
            </w:r>
            <w:r w:rsidRPr="00BF1484">
              <w:rPr>
                <w:rFonts w:ascii="微軟正黑體" w:eastAsia="微軟正黑體" w:hAnsi="微軟正黑體" w:cs="Arial" w:hint="eastAsia"/>
                <w:bCs/>
                <w:color w:val="000000" w:themeColor="text1"/>
                <w:sz w:val="22"/>
                <w:szCs w:val="22"/>
              </w:rPr>
              <w:t xml:space="preserve"> </w:t>
            </w:r>
          </w:p>
        </w:tc>
        <w:tc>
          <w:tcPr>
            <w:tcW w:w="438" w:type="pct"/>
            <w:shd w:val="clear" w:color="auto" w:fill="auto"/>
            <w:vAlign w:val="center"/>
          </w:tcPr>
          <w:p w14:paraId="3500B903" w14:textId="320349B0"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5</w:t>
            </w:r>
          </w:p>
        </w:tc>
        <w:tc>
          <w:tcPr>
            <w:tcW w:w="937" w:type="pct"/>
            <w:shd w:val="clear" w:color="auto" w:fill="auto"/>
            <w:vAlign w:val="center"/>
          </w:tcPr>
          <w:p w14:paraId="77C6678D" w14:textId="432EC31F"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大學/研究所</w:t>
            </w:r>
          </w:p>
        </w:tc>
        <w:tc>
          <w:tcPr>
            <w:tcW w:w="812" w:type="pct"/>
            <w:shd w:val="clear" w:color="auto" w:fill="auto"/>
            <w:vAlign w:val="center"/>
          </w:tcPr>
          <w:p w14:paraId="117F86A9" w14:textId="74006276"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r w:rsidRPr="00BF1484">
              <w:rPr>
                <w:rFonts w:ascii="微軟正黑體" w:eastAsia="微軟正黑體" w:hAnsi="微軟正黑體"/>
                <w:bCs/>
                <w:color w:val="000000" w:themeColor="text1"/>
                <w:sz w:val="22"/>
              </w:rPr>
              <w:t>32,000 ~ 70,000</w:t>
            </w:r>
          </w:p>
        </w:tc>
        <w:tc>
          <w:tcPr>
            <w:tcW w:w="825" w:type="pct"/>
            <w:shd w:val="clear" w:color="auto" w:fill="auto"/>
            <w:vAlign w:val="center"/>
          </w:tcPr>
          <w:p w14:paraId="4DCE3FC7"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1</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改善與整合製程流程</w:t>
            </w:r>
          </w:p>
          <w:p w14:paraId="7C719952"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2</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分析製程數據，整合產品異常問題，提升產品良率</w:t>
            </w:r>
          </w:p>
          <w:p w14:paraId="2D13CB70" w14:textId="77777777"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3</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跨製程研判處理與異常追蹤</w:t>
            </w:r>
          </w:p>
          <w:p w14:paraId="645DAD60" w14:textId="6B7049D9" w:rsidR="00292486" w:rsidRPr="00BF1484" w:rsidRDefault="00292486" w:rsidP="00292486">
            <w:pPr>
              <w:adjustRightInd w:val="0"/>
              <w:snapToGrid w:val="0"/>
              <w:spacing w:line="0" w:lineRule="atLeast"/>
              <w:rPr>
                <w:rFonts w:ascii="微軟正黑體" w:eastAsia="微軟正黑體" w:hAnsi="微軟正黑體"/>
                <w:bCs/>
                <w:color w:val="000000" w:themeColor="text1"/>
                <w:sz w:val="22"/>
              </w:rPr>
            </w:pPr>
            <w:r w:rsidRPr="00BF1484">
              <w:rPr>
                <w:rFonts w:ascii="微軟正黑體" w:eastAsia="微軟正黑體" w:hAnsi="微軟正黑體" w:hint="eastAsia"/>
                <w:bCs/>
                <w:color w:val="000000" w:themeColor="text1"/>
                <w:sz w:val="22"/>
              </w:rPr>
              <w:t>4</w:t>
            </w:r>
            <w:r w:rsidRPr="00BF1484">
              <w:rPr>
                <w:rFonts w:ascii="微軟正黑體" w:eastAsia="微軟正黑體" w:hAnsi="微軟正黑體"/>
                <w:bCs/>
                <w:color w:val="000000" w:themeColor="text1"/>
                <w:sz w:val="22"/>
              </w:rPr>
              <w:t>.</w:t>
            </w:r>
            <w:r w:rsidRPr="00BF1484">
              <w:rPr>
                <w:rFonts w:ascii="微軟正黑體" w:eastAsia="微軟正黑體" w:hAnsi="微軟正黑體" w:hint="eastAsia"/>
                <w:bCs/>
                <w:color w:val="000000" w:themeColor="text1"/>
                <w:sz w:val="22"/>
              </w:rPr>
              <w:t>支援客戶產品技術製程開發</w:t>
            </w:r>
          </w:p>
        </w:tc>
        <w:tc>
          <w:tcPr>
            <w:tcW w:w="811" w:type="pct"/>
            <w:vAlign w:val="center"/>
          </w:tcPr>
          <w:p w14:paraId="78D12D9D" w14:textId="4DCDF295"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rPr>
            </w:pPr>
            <w:r w:rsidRPr="00BF1484">
              <w:rPr>
                <w:rFonts w:ascii="微軟正黑體" w:eastAsia="微軟正黑體" w:hAnsi="微軟正黑體" w:hint="eastAsia"/>
                <w:bCs/>
                <w:color w:val="000000" w:themeColor="text1"/>
              </w:rPr>
              <w:t>新竹工業區</w:t>
            </w:r>
          </w:p>
        </w:tc>
        <w:tc>
          <w:tcPr>
            <w:tcW w:w="551" w:type="pct"/>
          </w:tcPr>
          <w:p w14:paraId="0BCFD5E7" w14:textId="77777777" w:rsidR="00292486" w:rsidRPr="00BF1484" w:rsidRDefault="00292486" w:rsidP="00292486">
            <w:pPr>
              <w:adjustRightInd w:val="0"/>
              <w:snapToGrid w:val="0"/>
              <w:spacing w:line="0" w:lineRule="atLeast"/>
              <w:jc w:val="center"/>
              <w:rPr>
                <w:rFonts w:ascii="微軟正黑體" w:eastAsia="微軟正黑體" w:hAnsi="微軟正黑體"/>
                <w:bCs/>
                <w:color w:val="000000" w:themeColor="text1"/>
                <w:sz w:val="22"/>
              </w:rPr>
            </w:pPr>
          </w:p>
        </w:tc>
      </w:tr>
    </w:tbl>
    <w:p w14:paraId="0A5761A6" w14:textId="77777777" w:rsidR="0036686D" w:rsidRPr="005960E4" w:rsidRDefault="0036686D" w:rsidP="0036686D">
      <w:pPr>
        <w:tabs>
          <w:tab w:val="left" w:pos="284"/>
          <w:tab w:val="left" w:pos="426"/>
        </w:tabs>
        <w:spacing w:line="0" w:lineRule="atLeast"/>
        <w:rPr>
          <w:rFonts w:ascii="Times New Roman" w:eastAsia="標楷體" w:hAnsi="Times New Roman" w:cs="Times New Roman"/>
          <w:color w:val="000000" w:themeColor="text1"/>
          <w:sz w:val="32"/>
          <w:szCs w:val="24"/>
        </w:rPr>
      </w:pPr>
      <w:r w:rsidRPr="005960E4">
        <w:rPr>
          <w:rFonts w:ascii="微軟正黑體" w:eastAsia="微軟正黑體" w:hAnsi="微軟正黑體" w:hint="eastAsia"/>
          <w:color w:val="000000" w:themeColor="text1"/>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5549D427" w14:textId="77777777" w:rsidR="007D1F13" w:rsidRPr="005960E4" w:rsidRDefault="007D1F13">
      <w:pPr>
        <w:rPr>
          <w:color w:val="000000" w:themeColor="text1"/>
        </w:rPr>
      </w:pPr>
    </w:p>
    <w:sectPr w:rsidR="007D1F13" w:rsidRPr="005960E4" w:rsidSect="0024376C">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5CC9" w14:textId="77777777" w:rsidR="0024376C" w:rsidRDefault="0024376C">
      <w:r>
        <w:separator/>
      </w:r>
    </w:p>
  </w:endnote>
  <w:endnote w:type="continuationSeparator" w:id="0">
    <w:p w14:paraId="1D7EE8B8" w14:textId="77777777" w:rsidR="0024376C" w:rsidRDefault="002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14:paraId="30BD7497" w14:textId="77777777" w:rsidR="001076BF"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59D0" w14:textId="77777777" w:rsidR="0024376C" w:rsidRDefault="0024376C">
      <w:r>
        <w:separator/>
      </w:r>
    </w:p>
  </w:footnote>
  <w:footnote w:type="continuationSeparator" w:id="0">
    <w:p w14:paraId="3CA3A489" w14:textId="77777777" w:rsidR="0024376C" w:rsidRDefault="0024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9097E"/>
    <w:rsid w:val="000F4CAA"/>
    <w:rsid w:val="001076BF"/>
    <w:rsid w:val="00107B1D"/>
    <w:rsid w:val="0024376C"/>
    <w:rsid w:val="00292486"/>
    <w:rsid w:val="0036686D"/>
    <w:rsid w:val="005026AF"/>
    <w:rsid w:val="005960E4"/>
    <w:rsid w:val="00626E6B"/>
    <w:rsid w:val="00637FC0"/>
    <w:rsid w:val="00645210"/>
    <w:rsid w:val="006C37A0"/>
    <w:rsid w:val="007D1F13"/>
    <w:rsid w:val="00875210"/>
    <w:rsid w:val="0093595C"/>
    <w:rsid w:val="00A8237B"/>
    <w:rsid w:val="00BF1484"/>
    <w:rsid w:val="00D41F4D"/>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FE8E"/>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Web">
    <w:name w:val="Normal (Web)"/>
    <w:basedOn w:val="a"/>
    <w:uiPriority w:val="99"/>
    <w:unhideWhenUsed/>
    <w:rsid w:val="0087521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6C37A0"/>
    <w:pPr>
      <w:tabs>
        <w:tab w:val="center" w:pos="4153"/>
        <w:tab w:val="right" w:pos="8306"/>
      </w:tabs>
      <w:snapToGrid w:val="0"/>
    </w:pPr>
    <w:rPr>
      <w:sz w:val="20"/>
      <w:szCs w:val="20"/>
    </w:rPr>
  </w:style>
  <w:style w:type="character" w:customStyle="1" w:styleId="a6">
    <w:name w:val="頁首 字元"/>
    <w:basedOn w:val="a0"/>
    <w:link w:val="a5"/>
    <w:uiPriority w:val="99"/>
    <w:rsid w:val="006C37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彭美惠</cp:lastModifiedBy>
  <cp:revision>12</cp:revision>
  <dcterms:created xsi:type="dcterms:W3CDTF">2024-04-17T11:03:00Z</dcterms:created>
  <dcterms:modified xsi:type="dcterms:W3CDTF">2024-04-18T04:34:00Z</dcterms:modified>
</cp:coreProperties>
</file>