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455"/>
        <w:gridCol w:w="4590"/>
        <w:gridCol w:w="1773"/>
        <w:gridCol w:w="1760"/>
      </w:tblGrid>
      <w:tr w:rsidR="00E07042" w:rsidRPr="00E07042" w:rsidTr="002A1D41">
        <w:trPr>
          <w:jc w:val="center"/>
        </w:trPr>
        <w:tc>
          <w:tcPr>
            <w:tcW w:w="824" w:type="pct"/>
            <w:shd w:val="clear" w:color="auto" w:fill="auto"/>
            <w:vAlign w:val="center"/>
          </w:tcPr>
          <w:p w:rsidR="0036686D" w:rsidRPr="00E07042" w:rsidRDefault="0036686D" w:rsidP="002A1D41">
            <w:pPr>
              <w:spacing w:line="500" w:lineRule="exact"/>
              <w:jc w:val="center"/>
              <w:rPr>
                <w:rFonts w:ascii="微軟正黑體" w:eastAsia="微軟正黑體" w:hAnsi="微軟正黑體"/>
                <w:sz w:val="22"/>
              </w:rPr>
            </w:pPr>
            <w:r w:rsidRPr="00E07042">
              <w:rPr>
                <w:rFonts w:ascii="微軟正黑體" w:eastAsia="微軟正黑體" w:hAnsi="微軟正黑體" w:hint="eastAsia"/>
                <w:sz w:val="22"/>
              </w:rPr>
              <w:t>公司名稱</w:t>
            </w:r>
          </w:p>
        </w:tc>
        <w:tc>
          <w:tcPr>
            <w:tcW w:w="2460" w:type="pct"/>
            <w:shd w:val="clear" w:color="auto" w:fill="auto"/>
            <w:vAlign w:val="center"/>
          </w:tcPr>
          <w:p w:rsidR="0036686D" w:rsidRPr="00E07042" w:rsidRDefault="000E2080" w:rsidP="002A1D41">
            <w:pPr>
              <w:spacing w:line="500" w:lineRule="exact"/>
              <w:rPr>
                <w:rFonts w:ascii="微軟正黑體" w:eastAsia="微軟正黑體" w:hAnsi="微軟正黑體"/>
                <w:sz w:val="22"/>
              </w:rPr>
            </w:pPr>
            <w:r w:rsidRPr="00E07042">
              <w:rPr>
                <w:rFonts w:ascii="微軟正黑體" w:eastAsia="微軟正黑體" w:hAnsi="微軟正黑體" w:hint="eastAsia"/>
                <w:sz w:val="22"/>
              </w:rPr>
              <w:t>煙波大飯店股份有限公司</w:t>
            </w:r>
          </w:p>
        </w:tc>
        <w:tc>
          <w:tcPr>
            <w:tcW w:w="852" w:type="pct"/>
            <w:shd w:val="clear" w:color="auto" w:fill="auto"/>
            <w:vAlign w:val="center"/>
          </w:tcPr>
          <w:p w:rsidR="0036686D" w:rsidRPr="00E07042" w:rsidRDefault="0036686D" w:rsidP="002A1D41">
            <w:pPr>
              <w:spacing w:line="500" w:lineRule="exact"/>
              <w:jc w:val="center"/>
              <w:rPr>
                <w:rFonts w:ascii="微軟正黑體" w:eastAsia="微軟正黑體" w:hAnsi="微軟正黑體"/>
                <w:sz w:val="22"/>
              </w:rPr>
            </w:pPr>
            <w:r w:rsidRPr="00E07042">
              <w:rPr>
                <w:rFonts w:ascii="微軟正黑體" w:eastAsia="微軟正黑體" w:hAnsi="微軟正黑體"/>
                <w:sz w:val="22"/>
              </w:rPr>
              <w:t>攤位編號</w:t>
            </w:r>
          </w:p>
        </w:tc>
        <w:tc>
          <w:tcPr>
            <w:tcW w:w="864" w:type="pct"/>
            <w:shd w:val="clear" w:color="auto" w:fill="auto"/>
            <w:vAlign w:val="center"/>
          </w:tcPr>
          <w:p w:rsidR="0036686D" w:rsidRPr="00E07042" w:rsidRDefault="0036686D" w:rsidP="002A1D41">
            <w:pPr>
              <w:spacing w:line="500" w:lineRule="exact"/>
              <w:jc w:val="center"/>
              <w:rPr>
                <w:rFonts w:ascii="微軟正黑體" w:eastAsia="微軟正黑體" w:hAnsi="微軟正黑體"/>
                <w:sz w:val="22"/>
              </w:rPr>
            </w:pPr>
            <w:proofErr w:type="gramStart"/>
            <w:r w:rsidRPr="00E07042">
              <w:rPr>
                <w:rFonts w:ascii="微軟正黑體" w:eastAsia="微軟正黑體" w:hAnsi="微軟正黑體"/>
                <w:sz w:val="22"/>
              </w:rPr>
              <w:t>免填</w:t>
            </w:r>
            <w:proofErr w:type="gramEnd"/>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公司地址</w:t>
            </w:r>
          </w:p>
        </w:tc>
        <w:tc>
          <w:tcPr>
            <w:tcW w:w="2460" w:type="pct"/>
            <w:shd w:val="clear" w:color="auto" w:fill="auto"/>
            <w:vAlign w:val="center"/>
          </w:tcPr>
          <w:p w:rsidR="0036686D" w:rsidRPr="00E07042" w:rsidRDefault="000E2080" w:rsidP="002A1D41">
            <w:pPr>
              <w:spacing w:line="0" w:lineRule="atLeast"/>
              <w:rPr>
                <w:rFonts w:ascii="微軟正黑體" w:eastAsia="微軟正黑體" w:hAnsi="微軟正黑體"/>
                <w:sz w:val="22"/>
              </w:rPr>
            </w:pPr>
            <w:r w:rsidRPr="00E07042">
              <w:rPr>
                <w:rFonts w:ascii="微軟正黑體" w:eastAsia="微軟正黑體" w:hAnsi="微軟正黑體" w:hint="eastAsia"/>
                <w:sz w:val="22"/>
              </w:rPr>
              <w:t>新竹市東區明湖路773號</w:t>
            </w:r>
          </w:p>
        </w:tc>
        <w:tc>
          <w:tcPr>
            <w:tcW w:w="852"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統一編號</w:t>
            </w:r>
          </w:p>
        </w:tc>
        <w:tc>
          <w:tcPr>
            <w:tcW w:w="864" w:type="pct"/>
            <w:shd w:val="clear" w:color="auto" w:fill="auto"/>
            <w:vAlign w:val="center"/>
          </w:tcPr>
          <w:p w:rsidR="0036686D" w:rsidRPr="00E07042" w:rsidRDefault="000E2080"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23513848</w:t>
            </w:r>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負責人</w:t>
            </w:r>
          </w:p>
        </w:tc>
        <w:tc>
          <w:tcPr>
            <w:tcW w:w="2460" w:type="pct"/>
            <w:shd w:val="clear" w:color="auto" w:fill="auto"/>
            <w:vAlign w:val="center"/>
          </w:tcPr>
          <w:p w:rsidR="0036686D" w:rsidRPr="00E07042" w:rsidRDefault="000E2080" w:rsidP="000E2080">
            <w:pPr>
              <w:spacing w:line="0" w:lineRule="atLeast"/>
              <w:rPr>
                <w:rFonts w:ascii="微軟正黑體" w:eastAsia="微軟正黑體" w:hAnsi="微軟正黑體"/>
                <w:sz w:val="22"/>
              </w:rPr>
            </w:pPr>
            <w:r w:rsidRPr="00E07042">
              <w:rPr>
                <w:rFonts w:ascii="微軟正黑體" w:eastAsia="微軟正黑體" w:hAnsi="微軟正黑體" w:hint="eastAsia"/>
                <w:sz w:val="22"/>
              </w:rPr>
              <w:t>鄭君寰</w:t>
            </w:r>
          </w:p>
        </w:tc>
        <w:tc>
          <w:tcPr>
            <w:tcW w:w="852"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員工人數</w:t>
            </w:r>
          </w:p>
        </w:tc>
        <w:tc>
          <w:tcPr>
            <w:tcW w:w="864" w:type="pct"/>
            <w:shd w:val="clear" w:color="auto" w:fill="auto"/>
            <w:vAlign w:val="center"/>
          </w:tcPr>
          <w:p w:rsidR="0036686D" w:rsidRPr="00E07042" w:rsidRDefault="000E2080"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880(全集團)</w:t>
            </w:r>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連絡人</w:t>
            </w:r>
          </w:p>
        </w:tc>
        <w:tc>
          <w:tcPr>
            <w:tcW w:w="2460" w:type="pct"/>
            <w:shd w:val="clear" w:color="auto" w:fill="auto"/>
            <w:vAlign w:val="center"/>
          </w:tcPr>
          <w:p w:rsidR="0036686D" w:rsidRPr="00E07042" w:rsidRDefault="000E2080" w:rsidP="000E2080">
            <w:pPr>
              <w:spacing w:line="0" w:lineRule="atLeast"/>
              <w:rPr>
                <w:rFonts w:ascii="微軟正黑體" w:eastAsia="微軟正黑體" w:hAnsi="微軟正黑體"/>
                <w:sz w:val="22"/>
              </w:rPr>
            </w:pPr>
            <w:r w:rsidRPr="00E07042">
              <w:rPr>
                <w:rFonts w:ascii="微軟正黑體" w:eastAsia="微軟正黑體" w:hAnsi="微軟正黑體" w:hint="eastAsia"/>
                <w:sz w:val="22"/>
              </w:rPr>
              <w:t>邱顯霖</w:t>
            </w:r>
          </w:p>
        </w:tc>
        <w:tc>
          <w:tcPr>
            <w:tcW w:w="852"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連絡電話</w:t>
            </w:r>
          </w:p>
        </w:tc>
        <w:tc>
          <w:tcPr>
            <w:tcW w:w="864" w:type="pct"/>
            <w:shd w:val="clear" w:color="auto" w:fill="auto"/>
            <w:vAlign w:val="center"/>
          </w:tcPr>
          <w:p w:rsidR="0036686D" w:rsidRPr="00E07042" w:rsidRDefault="000E2080"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03-5203188#5011</w:t>
            </w:r>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E-mail</w:t>
            </w:r>
          </w:p>
        </w:tc>
        <w:tc>
          <w:tcPr>
            <w:tcW w:w="4176" w:type="pct"/>
            <w:gridSpan w:val="3"/>
            <w:shd w:val="clear" w:color="auto" w:fill="auto"/>
            <w:vAlign w:val="center"/>
          </w:tcPr>
          <w:p w:rsidR="0036686D" w:rsidRPr="00E07042" w:rsidRDefault="000E2080" w:rsidP="000E2080">
            <w:pPr>
              <w:spacing w:line="0" w:lineRule="atLeast"/>
              <w:rPr>
                <w:rFonts w:ascii="微軟正黑體" w:eastAsia="微軟正黑體" w:hAnsi="微軟正黑體"/>
                <w:sz w:val="22"/>
              </w:rPr>
            </w:pPr>
            <w:r w:rsidRPr="00E07042">
              <w:rPr>
                <w:rFonts w:ascii="微軟正黑體" w:eastAsia="微軟正黑體" w:hAnsi="微軟正黑體" w:hint="eastAsia"/>
                <w:sz w:val="22"/>
              </w:rPr>
              <w:t>a</w:t>
            </w:r>
            <w:r w:rsidRPr="00E07042">
              <w:rPr>
                <w:rFonts w:ascii="微軟正黑體" w:eastAsia="微軟正黑體" w:hAnsi="微軟正黑體"/>
                <w:sz w:val="22"/>
              </w:rPr>
              <w:t>ntonia@lakeshore.com.tw</w:t>
            </w:r>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公司網址     QR Code</w:t>
            </w:r>
          </w:p>
        </w:tc>
        <w:tc>
          <w:tcPr>
            <w:tcW w:w="4176" w:type="pct"/>
            <w:gridSpan w:val="3"/>
            <w:shd w:val="clear" w:color="auto" w:fill="auto"/>
            <w:vAlign w:val="center"/>
          </w:tcPr>
          <w:p w:rsidR="0036686D" w:rsidRPr="00E07042" w:rsidRDefault="000E2080" w:rsidP="000E2080">
            <w:pPr>
              <w:spacing w:line="0" w:lineRule="atLeast"/>
              <w:rPr>
                <w:rFonts w:ascii="微軟正黑體" w:eastAsia="微軟正黑體" w:hAnsi="微軟正黑體"/>
                <w:sz w:val="22"/>
              </w:rPr>
            </w:pPr>
            <w:r w:rsidRPr="00E07042">
              <w:rPr>
                <w:rFonts w:ascii="微軟正黑體" w:eastAsia="微軟正黑體" w:hAnsi="微軟正黑體"/>
                <w:sz w:val="22"/>
              </w:rPr>
              <w:t>https://www.lakeshore.com.tw/</w:t>
            </w:r>
          </w:p>
        </w:tc>
      </w:tr>
      <w:tr w:rsidR="00E07042" w:rsidRPr="00E07042" w:rsidTr="00EB5BCA">
        <w:trPr>
          <w:trHeight w:val="1202"/>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服務項目</w:t>
            </w:r>
          </w:p>
        </w:tc>
        <w:tc>
          <w:tcPr>
            <w:tcW w:w="4176" w:type="pct"/>
            <w:gridSpan w:val="3"/>
            <w:shd w:val="clear" w:color="auto" w:fill="auto"/>
            <w:vAlign w:val="center"/>
          </w:tcPr>
          <w:p w:rsidR="0036686D" w:rsidRPr="00E07042" w:rsidRDefault="00EB5BCA" w:rsidP="002A1D41">
            <w:pPr>
              <w:spacing w:line="0" w:lineRule="atLeast"/>
              <w:rPr>
                <w:rFonts w:ascii="微軟正黑體" w:eastAsia="微軟正黑體" w:hAnsi="微軟正黑體"/>
                <w:sz w:val="22"/>
              </w:rPr>
            </w:pPr>
            <w:proofErr w:type="gramStart"/>
            <w:r w:rsidRPr="00E07042">
              <w:rPr>
                <w:rFonts w:ascii="微軟正黑體" w:eastAsia="微軟正黑體" w:hAnsi="微軟正黑體" w:hint="eastAsia"/>
                <w:sz w:val="22"/>
              </w:rPr>
              <w:t>飯店旅宿</w:t>
            </w:r>
            <w:proofErr w:type="gramEnd"/>
          </w:p>
        </w:tc>
      </w:tr>
      <w:tr w:rsidR="00E07042" w:rsidRPr="00E07042" w:rsidTr="002A1D41">
        <w:trPr>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勞動權益</w:t>
            </w:r>
          </w:p>
        </w:tc>
        <w:tc>
          <w:tcPr>
            <w:tcW w:w="4176" w:type="pct"/>
            <w:gridSpan w:val="3"/>
            <w:shd w:val="clear" w:color="auto" w:fill="auto"/>
            <w:vAlign w:val="center"/>
          </w:tcPr>
          <w:p w:rsidR="0036686D" w:rsidRPr="00E07042" w:rsidRDefault="0036686D" w:rsidP="002A1D41">
            <w:pPr>
              <w:spacing w:line="0" w:lineRule="atLeast"/>
              <w:rPr>
                <w:rFonts w:ascii="微軟正黑體" w:eastAsia="微軟正黑體" w:hAnsi="微軟正黑體"/>
                <w:sz w:val="22"/>
              </w:rPr>
            </w:pPr>
            <w:r w:rsidRPr="00E07042">
              <w:rPr>
                <w:rFonts w:ascii="微軟正黑體" w:eastAsia="微軟正黑體" w:hAnsi="微軟正黑體" w:hint="eastAsia"/>
                <w:sz w:val="22"/>
              </w:rPr>
              <w:sym w:font="Wingdings 2" w:char="F052"/>
            </w:r>
            <w:proofErr w:type="gramStart"/>
            <w:r w:rsidRPr="00E07042">
              <w:rPr>
                <w:rFonts w:ascii="微軟正黑體" w:eastAsia="微軟正黑體" w:hAnsi="微軟正黑體" w:hint="eastAsia"/>
                <w:sz w:val="22"/>
              </w:rPr>
              <w:t>勞</w:t>
            </w:r>
            <w:proofErr w:type="gramEnd"/>
            <w:r w:rsidRPr="00E07042">
              <w:rPr>
                <w:rFonts w:ascii="微軟正黑體" w:eastAsia="微軟正黑體" w:hAnsi="微軟正黑體" w:hint="eastAsia"/>
                <w:sz w:val="22"/>
              </w:rPr>
              <w:t xml:space="preserve">、健保 </w:t>
            </w:r>
            <w:r w:rsidRPr="00E07042">
              <w:rPr>
                <w:rFonts w:ascii="微軟正黑體" w:eastAsia="微軟正黑體" w:hAnsi="微軟正黑體" w:hint="eastAsia"/>
                <w:sz w:val="22"/>
              </w:rPr>
              <w:sym w:font="Wingdings 2" w:char="F052"/>
            </w:r>
            <w:r w:rsidRPr="00E07042">
              <w:rPr>
                <w:rFonts w:ascii="微軟正黑體" w:eastAsia="微軟正黑體" w:hAnsi="微軟正黑體" w:hint="eastAsia"/>
                <w:sz w:val="22"/>
              </w:rPr>
              <w:t>勞退 休假制度_</w:t>
            </w:r>
            <w:proofErr w:type="gramStart"/>
            <w:r w:rsidR="00EB5BCA" w:rsidRPr="00E07042">
              <w:rPr>
                <w:rFonts w:ascii="微軟正黑體" w:eastAsia="微軟正黑體" w:hAnsi="微軟正黑體" w:hint="eastAsia"/>
                <w:sz w:val="22"/>
              </w:rPr>
              <w:t>排休</w:t>
            </w:r>
            <w:proofErr w:type="gramEnd"/>
            <w:r w:rsidR="00EB5BCA" w:rsidRPr="00E07042">
              <w:rPr>
                <w:rFonts w:ascii="微軟正黑體" w:eastAsia="微軟正黑體" w:hAnsi="微軟正黑體" w:hint="eastAsia"/>
                <w:sz w:val="22"/>
              </w:rPr>
              <w:t>制，每月8-10天</w:t>
            </w:r>
            <w:r w:rsidRPr="00E07042">
              <w:rPr>
                <w:rFonts w:ascii="微軟正黑體" w:eastAsia="微軟正黑體" w:hAnsi="微軟正黑體" w:hint="eastAsia"/>
                <w:sz w:val="22"/>
              </w:rPr>
              <w:t>__________</w:t>
            </w:r>
          </w:p>
        </w:tc>
      </w:tr>
      <w:tr w:rsidR="00E07042" w:rsidRPr="00E07042" w:rsidTr="002A1D41">
        <w:trPr>
          <w:trHeight w:hRule="exact" w:val="567"/>
          <w:jc w:val="center"/>
        </w:trPr>
        <w:tc>
          <w:tcPr>
            <w:tcW w:w="824" w:type="pct"/>
            <w:vMerge w:val="restar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福利制度</w:t>
            </w:r>
          </w:p>
        </w:tc>
        <w:tc>
          <w:tcPr>
            <w:tcW w:w="2460" w:type="pct"/>
            <w:vMerge w:val="restart"/>
            <w:shd w:val="clear" w:color="auto" w:fill="auto"/>
            <w:vAlign w:val="center"/>
          </w:tcPr>
          <w:p w:rsidR="0036686D" w:rsidRPr="00E07042" w:rsidRDefault="0036686D" w:rsidP="002A1D41">
            <w:pPr>
              <w:spacing w:line="0" w:lineRule="atLeast"/>
              <w:rPr>
                <w:rFonts w:ascii="微軟正黑體" w:eastAsia="微軟正黑體" w:hAnsi="微軟正黑體"/>
                <w:sz w:val="22"/>
              </w:rPr>
            </w:pPr>
            <w:r w:rsidRPr="00E07042">
              <w:rPr>
                <w:rFonts w:ascii="微軟正黑體" w:eastAsia="微軟正黑體" w:hAnsi="微軟正黑體" w:hint="eastAsia"/>
                <w:sz w:val="22"/>
              </w:rPr>
              <w:t>（團體保險、健康檢查、獎金分紅、活動或旅遊、餐飲住宿、教育訓練、圖書館、健身房、交通車、各項補助等）</w:t>
            </w:r>
          </w:p>
        </w:tc>
        <w:tc>
          <w:tcPr>
            <w:tcW w:w="852" w:type="pct"/>
            <w:shd w:val="clear" w:color="auto" w:fill="auto"/>
            <w:tcFitText/>
            <w:vAlign w:val="center"/>
          </w:tcPr>
          <w:p w:rsidR="0036686D" w:rsidRPr="00E07042" w:rsidRDefault="0036686D" w:rsidP="002A1D41">
            <w:pPr>
              <w:spacing w:line="0" w:lineRule="atLeast"/>
              <w:jc w:val="center"/>
              <w:rPr>
                <w:rFonts w:ascii="微軟正黑體" w:eastAsia="微軟正黑體" w:hAnsi="微軟正黑體"/>
                <w:kern w:val="20"/>
                <w:sz w:val="22"/>
              </w:rPr>
            </w:pPr>
            <w:r w:rsidRPr="00E07042">
              <w:rPr>
                <w:rFonts w:ascii="微軟正黑體" w:eastAsia="微軟正黑體" w:hAnsi="微軟正黑體" w:hint="eastAsia"/>
                <w:spacing w:val="3"/>
                <w:w w:val="69"/>
                <w:sz w:val="22"/>
              </w:rPr>
              <w:t>是否進用身心障礙人</w:t>
            </w:r>
            <w:r w:rsidRPr="00E07042">
              <w:rPr>
                <w:rFonts w:ascii="微軟正黑體" w:eastAsia="微軟正黑體" w:hAnsi="微軟正黑體" w:hint="eastAsia"/>
                <w:spacing w:val="-13"/>
                <w:w w:val="69"/>
                <w:sz w:val="22"/>
              </w:rPr>
              <w:t>員</w:t>
            </w:r>
          </w:p>
        </w:tc>
        <w:tc>
          <w:tcPr>
            <w:tcW w:w="864" w:type="pct"/>
            <w:shd w:val="clear" w:color="auto" w:fill="auto"/>
            <w:vAlign w:val="center"/>
          </w:tcPr>
          <w:p w:rsidR="0036686D" w:rsidRPr="00E07042" w:rsidRDefault="0036686D" w:rsidP="002A1D41">
            <w:pPr>
              <w:spacing w:line="0" w:lineRule="atLeast"/>
              <w:rPr>
                <w:rFonts w:ascii="微軟正黑體" w:eastAsia="微軟正黑體" w:hAnsi="微軟正黑體"/>
                <w:sz w:val="22"/>
              </w:rPr>
            </w:pPr>
            <w:r w:rsidRPr="00E07042">
              <w:rPr>
                <w:rFonts w:ascii="微軟正黑體" w:eastAsia="微軟正黑體" w:hAnsi="微軟正黑體"/>
                <w:sz w:val="22"/>
              </w:rPr>
              <w:t>是</w:t>
            </w:r>
          </w:p>
        </w:tc>
      </w:tr>
      <w:tr w:rsidR="00E07042" w:rsidRPr="00E07042" w:rsidTr="002A1D41">
        <w:trPr>
          <w:trHeight w:hRule="exact" w:val="567"/>
          <w:jc w:val="center"/>
        </w:trPr>
        <w:tc>
          <w:tcPr>
            <w:tcW w:w="824" w:type="pct"/>
            <w:vMerge/>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rsidR="0036686D" w:rsidRPr="00E07042" w:rsidRDefault="0036686D" w:rsidP="002A1D41">
            <w:pPr>
              <w:spacing w:line="0" w:lineRule="atLeast"/>
              <w:rPr>
                <w:rFonts w:ascii="微軟正黑體" w:eastAsia="微軟正黑體" w:hAnsi="微軟正黑體"/>
                <w:sz w:val="22"/>
              </w:rPr>
            </w:pPr>
          </w:p>
        </w:tc>
        <w:tc>
          <w:tcPr>
            <w:tcW w:w="852" w:type="pct"/>
            <w:shd w:val="clear" w:color="auto" w:fill="auto"/>
            <w:tcFitText/>
            <w:vAlign w:val="center"/>
          </w:tcPr>
          <w:p w:rsidR="0036686D" w:rsidRPr="00E07042" w:rsidRDefault="0036686D" w:rsidP="002A1D41">
            <w:pPr>
              <w:spacing w:line="0" w:lineRule="atLeast"/>
              <w:jc w:val="center"/>
              <w:rPr>
                <w:rFonts w:ascii="微軟正黑體" w:eastAsia="微軟正黑體" w:hAnsi="微軟正黑體"/>
                <w:spacing w:val="15"/>
                <w:w w:val="61"/>
                <w:kern w:val="0"/>
                <w:sz w:val="22"/>
              </w:rPr>
            </w:pPr>
            <w:r w:rsidRPr="001E727A">
              <w:rPr>
                <w:rFonts w:ascii="微軟正黑體" w:eastAsia="微軟正黑體" w:hAnsi="微軟正黑體" w:hint="eastAsia"/>
                <w:spacing w:val="4"/>
                <w:w w:val="99"/>
                <w:sz w:val="22"/>
              </w:rPr>
              <w:t>是否進用外籍</w:t>
            </w:r>
            <w:r w:rsidRPr="001E727A">
              <w:rPr>
                <w:rFonts w:ascii="微軟正黑體" w:eastAsia="微軟正黑體" w:hAnsi="微軟正黑體" w:hint="eastAsia"/>
                <w:spacing w:val="-11"/>
                <w:w w:val="99"/>
                <w:sz w:val="22"/>
              </w:rPr>
              <w:t>生</w:t>
            </w:r>
          </w:p>
        </w:tc>
        <w:tc>
          <w:tcPr>
            <w:tcW w:w="864" w:type="pct"/>
            <w:shd w:val="clear" w:color="auto" w:fill="auto"/>
            <w:vAlign w:val="center"/>
          </w:tcPr>
          <w:p w:rsidR="0036686D" w:rsidRPr="00E07042" w:rsidRDefault="0036686D" w:rsidP="002A1D41">
            <w:pPr>
              <w:spacing w:line="0" w:lineRule="atLeast"/>
              <w:rPr>
                <w:rFonts w:ascii="微軟正黑體" w:eastAsia="微軟正黑體" w:hAnsi="微軟正黑體"/>
                <w:spacing w:val="15"/>
                <w:w w:val="61"/>
                <w:kern w:val="0"/>
                <w:sz w:val="22"/>
              </w:rPr>
            </w:pPr>
            <w:r w:rsidRPr="00E07042">
              <w:rPr>
                <w:rFonts w:ascii="微軟正黑體" w:eastAsia="微軟正黑體" w:hAnsi="微軟正黑體"/>
                <w:sz w:val="22"/>
              </w:rPr>
              <w:t>是</w:t>
            </w:r>
          </w:p>
        </w:tc>
      </w:tr>
      <w:tr w:rsidR="00E07042" w:rsidRPr="00E07042" w:rsidTr="002A1D41">
        <w:trPr>
          <w:trHeight w:val="1256"/>
          <w:jc w:val="center"/>
        </w:trPr>
        <w:tc>
          <w:tcPr>
            <w:tcW w:w="824"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公司簡介</w:t>
            </w:r>
          </w:p>
        </w:tc>
        <w:tc>
          <w:tcPr>
            <w:tcW w:w="4176" w:type="pct"/>
            <w:gridSpan w:val="3"/>
            <w:shd w:val="clear" w:color="auto" w:fill="auto"/>
            <w:vAlign w:val="center"/>
          </w:tcPr>
          <w:p w:rsidR="0036686D" w:rsidRPr="00E07042" w:rsidRDefault="00EB5BCA" w:rsidP="00EB5BCA">
            <w:pPr>
              <w:spacing w:line="0" w:lineRule="atLeast"/>
              <w:rPr>
                <w:rFonts w:ascii="微軟正黑體" w:eastAsia="微軟正黑體" w:hAnsi="微軟正黑體"/>
                <w:sz w:val="22"/>
              </w:rPr>
            </w:pPr>
            <w:r w:rsidRPr="00E07042">
              <w:rPr>
                <w:rFonts w:ascii="微軟正黑體" w:eastAsia="微軟正黑體" w:hAnsi="微軟正黑體"/>
                <w:sz w:val="22"/>
              </w:rPr>
              <w:t>煙波國際觀光集團深耕台灣二十年，致力追求創新突破，邀集國內外各方專業人才，積極拓展事業版圖，打造煙波連鎖飯店集團，擁有兩個品牌－「煙波大飯店」、「煙波花時間」。 我們相信飯店是人與土地友誼的交會點，秉持品牌核心「</w:t>
            </w:r>
            <w:proofErr w:type="gramStart"/>
            <w:r w:rsidRPr="00E07042">
              <w:rPr>
                <w:rFonts w:ascii="微軟正黑體" w:eastAsia="微軟正黑體" w:hAnsi="微軟正黑體"/>
                <w:sz w:val="22"/>
              </w:rPr>
              <w:t>共好的</w:t>
            </w:r>
            <w:proofErr w:type="gramEnd"/>
            <w:r w:rsidRPr="00E07042">
              <w:rPr>
                <w:rFonts w:ascii="微軟正黑體" w:eastAsia="微軟正黑體" w:hAnsi="微軟正黑體"/>
                <w:sz w:val="22"/>
              </w:rPr>
              <w:t>旅行」打造旗下九間飯店，涵蓋新竹、花蓮、宜蘭與台南等四縣市，並正在進行「花蓮太魯閣」園區、「蘇澳二館」、「台中館」及「台東館」拓點計畫，帶領旅人感受豐饒的台灣深度之旅。 身為在地飯店集團，我們關注人，亦關心所在的這片土地。對於內部同仁，我們樂於發掘璞玉，陪伴人才適性發展。我們相信飯店是建立人與土地友誼的交會點，以煙波為核心出發，提倡「</w:t>
            </w:r>
            <w:proofErr w:type="gramStart"/>
            <w:r w:rsidRPr="00E07042">
              <w:rPr>
                <w:rFonts w:ascii="微軟正黑體" w:eastAsia="微軟正黑體" w:hAnsi="微軟正黑體"/>
                <w:sz w:val="22"/>
              </w:rPr>
              <w:t>共好的</w:t>
            </w:r>
            <w:proofErr w:type="gramEnd"/>
            <w:r w:rsidRPr="00E07042">
              <w:rPr>
                <w:rFonts w:ascii="微軟正黑體" w:eastAsia="微軟正黑體" w:hAnsi="微軟正黑體"/>
                <w:sz w:val="22"/>
              </w:rPr>
              <w:t>旅行」，希望透過煙波的行動，彰顯在地的價值，讓旅客因認同而選擇，讓每個選擇都能回饋在地，也成為煙波繼續邁進、壯大的動力。 如果您也認同這樣的理念，歡迎加入我們，體會這些在旅程中發生的動人故事，盡心服務每一個想要出發的心、將文化與付出的精神，灌注到每一場相遇中。</w:t>
            </w: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66"/>
        <w:gridCol w:w="805"/>
        <w:gridCol w:w="1762"/>
        <w:gridCol w:w="1755"/>
        <w:gridCol w:w="1548"/>
        <w:gridCol w:w="1523"/>
        <w:gridCol w:w="1019"/>
      </w:tblGrid>
      <w:tr w:rsidR="00E07042" w:rsidRPr="00E07042" w:rsidTr="00B57570">
        <w:trPr>
          <w:trHeight w:val="20"/>
          <w:jc w:val="center"/>
        </w:trPr>
        <w:tc>
          <w:tcPr>
            <w:tcW w:w="609"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kern w:val="0"/>
                <w:sz w:val="22"/>
              </w:rPr>
              <w:t>職務名稱</w:t>
            </w:r>
          </w:p>
        </w:tc>
        <w:tc>
          <w:tcPr>
            <w:tcW w:w="420" w:type="pct"/>
            <w:shd w:val="clear" w:color="auto" w:fill="auto"/>
            <w:vAlign w:val="center"/>
          </w:tcPr>
          <w:p w:rsidR="0036686D" w:rsidRPr="00E07042" w:rsidRDefault="0036686D" w:rsidP="002A1D41">
            <w:pPr>
              <w:spacing w:line="0" w:lineRule="atLeast"/>
              <w:jc w:val="center"/>
              <w:rPr>
                <w:rFonts w:ascii="微軟正黑體" w:eastAsia="微軟正黑體" w:hAnsi="微軟正黑體"/>
                <w:sz w:val="22"/>
              </w:rPr>
            </w:pPr>
            <w:r w:rsidRPr="00E07042">
              <w:rPr>
                <w:rFonts w:ascii="微軟正黑體" w:eastAsia="微軟正黑體" w:hAnsi="微軟正黑體" w:hint="eastAsia"/>
                <w:kern w:val="0"/>
                <w:sz w:val="22"/>
              </w:rPr>
              <w:t>人數</w:t>
            </w:r>
          </w:p>
        </w:tc>
        <w:tc>
          <w:tcPr>
            <w:tcW w:w="920" w:type="pct"/>
            <w:shd w:val="clear" w:color="auto" w:fill="auto"/>
            <w:vAlign w:val="center"/>
          </w:tcPr>
          <w:p w:rsidR="0036686D" w:rsidRPr="00E07042" w:rsidRDefault="0036686D" w:rsidP="002A1D41">
            <w:pPr>
              <w:spacing w:line="0" w:lineRule="atLeast"/>
              <w:jc w:val="center"/>
              <w:rPr>
                <w:rFonts w:ascii="微軟正黑體" w:eastAsia="微軟正黑體" w:hAnsi="微軟正黑體"/>
                <w:kern w:val="0"/>
                <w:sz w:val="22"/>
              </w:rPr>
            </w:pPr>
            <w:r w:rsidRPr="00E07042">
              <w:rPr>
                <w:rFonts w:ascii="微軟正黑體" w:eastAsia="微軟正黑體" w:hAnsi="微軟正黑體" w:hint="eastAsia"/>
                <w:kern w:val="0"/>
                <w:sz w:val="22"/>
              </w:rPr>
              <w:t>主要資格條件</w:t>
            </w:r>
          </w:p>
          <w:p w:rsidR="0036686D" w:rsidRPr="00E07042" w:rsidRDefault="0036686D" w:rsidP="002A1D41">
            <w:pPr>
              <w:spacing w:line="300" w:lineRule="exact"/>
              <w:jc w:val="center"/>
              <w:rPr>
                <w:rFonts w:ascii="微軟正黑體" w:eastAsia="微軟正黑體" w:hAnsi="微軟正黑體"/>
                <w:sz w:val="22"/>
              </w:rPr>
            </w:pPr>
            <w:proofErr w:type="gramStart"/>
            <w:r w:rsidRPr="00E07042">
              <w:rPr>
                <w:rFonts w:ascii="微軟正黑體" w:eastAsia="微軟正黑體" w:hAnsi="微軟正黑體" w:hint="eastAsia"/>
                <w:sz w:val="22"/>
              </w:rPr>
              <w:t>（</w:t>
            </w:r>
            <w:proofErr w:type="gramEnd"/>
            <w:r w:rsidRPr="00E07042">
              <w:rPr>
                <w:rFonts w:ascii="微軟正黑體" w:eastAsia="微軟正黑體" w:hAnsi="微軟正黑體" w:hint="eastAsia"/>
                <w:sz w:val="22"/>
              </w:rPr>
              <w:t>例如：學歷及系所、技能、語文、證照等</w:t>
            </w:r>
            <w:proofErr w:type="gramStart"/>
            <w:r w:rsidRPr="00E07042">
              <w:rPr>
                <w:rFonts w:ascii="微軟正黑體" w:eastAsia="微軟正黑體" w:hAnsi="微軟正黑體" w:hint="eastAsia"/>
                <w:sz w:val="22"/>
              </w:rPr>
              <w:t>）</w:t>
            </w:r>
            <w:proofErr w:type="gramEnd"/>
          </w:p>
        </w:tc>
        <w:tc>
          <w:tcPr>
            <w:tcW w:w="916" w:type="pct"/>
            <w:shd w:val="clear" w:color="auto" w:fill="auto"/>
            <w:vAlign w:val="center"/>
          </w:tcPr>
          <w:p w:rsidR="0036686D" w:rsidRPr="00E07042" w:rsidRDefault="0036686D" w:rsidP="002A1D41">
            <w:pPr>
              <w:spacing w:line="300" w:lineRule="exact"/>
              <w:jc w:val="center"/>
              <w:rPr>
                <w:rFonts w:ascii="微軟正黑體" w:eastAsia="微軟正黑體" w:hAnsi="微軟正黑體"/>
                <w:kern w:val="0"/>
                <w:sz w:val="22"/>
              </w:rPr>
            </w:pPr>
            <w:r w:rsidRPr="00E07042">
              <w:rPr>
                <w:rFonts w:ascii="微軟正黑體" w:eastAsia="微軟正黑體" w:hAnsi="微軟正黑體" w:hint="eastAsia"/>
                <w:kern w:val="0"/>
                <w:sz w:val="22"/>
              </w:rPr>
              <w:t>待遇</w:t>
            </w:r>
          </w:p>
          <w:p w:rsidR="0036686D" w:rsidRPr="00E07042" w:rsidRDefault="0036686D" w:rsidP="002A1D41">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(禁</w:t>
            </w:r>
            <w:r w:rsidRPr="00E07042">
              <w:rPr>
                <w:rFonts w:ascii="微軟正黑體" w:eastAsia="微軟正黑體" w:hAnsi="微軟正黑體"/>
                <w:sz w:val="22"/>
              </w:rPr>
              <w:t>面議及低於勞基法薪資</w:t>
            </w:r>
            <w:r w:rsidRPr="00E07042">
              <w:rPr>
                <w:rFonts w:ascii="微軟正黑體" w:eastAsia="微軟正黑體" w:hAnsi="微軟正黑體" w:hint="eastAsia"/>
                <w:sz w:val="22"/>
              </w:rPr>
              <w:t>)</w:t>
            </w:r>
          </w:p>
        </w:tc>
        <w:tc>
          <w:tcPr>
            <w:tcW w:w="808" w:type="pct"/>
            <w:shd w:val="clear" w:color="auto" w:fill="auto"/>
            <w:vAlign w:val="center"/>
          </w:tcPr>
          <w:p w:rsidR="0036686D" w:rsidRPr="00E07042" w:rsidRDefault="0036686D" w:rsidP="002A1D41">
            <w:pPr>
              <w:adjustRightInd w:val="0"/>
              <w:snapToGrid w:val="0"/>
              <w:spacing w:line="0" w:lineRule="atLeast"/>
              <w:jc w:val="center"/>
              <w:rPr>
                <w:rFonts w:ascii="微軟正黑體" w:eastAsia="微軟正黑體" w:hAnsi="微軟正黑體"/>
                <w:kern w:val="0"/>
                <w:sz w:val="22"/>
              </w:rPr>
            </w:pPr>
            <w:r w:rsidRPr="00E07042">
              <w:rPr>
                <w:rFonts w:ascii="微軟正黑體" w:eastAsia="微軟正黑體" w:hAnsi="微軟正黑體" w:hint="eastAsia"/>
                <w:kern w:val="0"/>
                <w:sz w:val="22"/>
              </w:rPr>
              <w:t>工作內容</w:t>
            </w:r>
          </w:p>
        </w:tc>
        <w:tc>
          <w:tcPr>
            <w:tcW w:w="795" w:type="pct"/>
            <w:vAlign w:val="center"/>
          </w:tcPr>
          <w:p w:rsidR="0036686D" w:rsidRPr="00E07042" w:rsidRDefault="0036686D" w:rsidP="002A1D41">
            <w:pPr>
              <w:adjustRightInd w:val="0"/>
              <w:snapToGrid w:val="0"/>
              <w:spacing w:line="0" w:lineRule="atLeast"/>
              <w:jc w:val="center"/>
              <w:rPr>
                <w:rFonts w:ascii="微軟正黑體" w:eastAsia="微軟正黑體" w:hAnsi="微軟正黑體"/>
                <w:kern w:val="0"/>
                <w:sz w:val="22"/>
              </w:rPr>
            </w:pPr>
            <w:r w:rsidRPr="00E07042">
              <w:rPr>
                <w:rFonts w:ascii="微軟正黑體" w:eastAsia="微軟正黑體" w:hAnsi="微軟正黑體" w:hint="eastAsia"/>
                <w:kern w:val="0"/>
                <w:sz w:val="22"/>
              </w:rPr>
              <w:t>工作地點</w:t>
            </w:r>
          </w:p>
        </w:tc>
        <w:tc>
          <w:tcPr>
            <w:tcW w:w="532" w:type="pct"/>
            <w:vAlign w:val="center"/>
          </w:tcPr>
          <w:p w:rsidR="0036686D" w:rsidRPr="00E07042" w:rsidRDefault="0036686D" w:rsidP="002A1D41">
            <w:pPr>
              <w:spacing w:line="0" w:lineRule="atLeast"/>
              <w:jc w:val="center"/>
              <w:rPr>
                <w:rFonts w:ascii="微軟正黑體" w:eastAsia="微軟正黑體" w:hAnsi="微軟正黑體"/>
                <w:kern w:val="0"/>
                <w:sz w:val="22"/>
                <w:highlight w:val="yellow"/>
              </w:rPr>
            </w:pPr>
            <w:r w:rsidRPr="00E07042">
              <w:rPr>
                <w:rFonts w:ascii="微軟正黑體" w:eastAsia="微軟正黑體" w:hAnsi="微軟正黑體" w:hint="eastAsia"/>
                <w:kern w:val="0"/>
                <w:sz w:val="22"/>
              </w:rPr>
              <w:t>備註</w:t>
            </w:r>
          </w:p>
        </w:tc>
      </w:tr>
      <w:tr w:rsidR="00E07042" w:rsidRPr="00E07042" w:rsidTr="00B57570">
        <w:trPr>
          <w:trHeight w:val="20"/>
          <w:jc w:val="center"/>
        </w:trPr>
        <w:tc>
          <w:tcPr>
            <w:tcW w:w="609" w:type="pct"/>
            <w:shd w:val="clear" w:color="auto" w:fill="auto"/>
            <w:vAlign w:val="center"/>
          </w:tcPr>
          <w:p w:rsidR="0082094C" w:rsidRPr="00E07042" w:rsidRDefault="0082094C" w:rsidP="0082094C">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客</w:t>
            </w:r>
            <w:proofErr w:type="gramStart"/>
            <w:r w:rsidRPr="00E07042">
              <w:rPr>
                <w:rFonts w:ascii="微軟正黑體" w:eastAsia="微軟正黑體" w:hAnsi="微軟正黑體" w:hint="eastAsia"/>
                <w:sz w:val="22"/>
              </w:rPr>
              <w:t>務</w:t>
            </w:r>
            <w:proofErr w:type="gramEnd"/>
            <w:r w:rsidRPr="00E07042">
              <w:rPr>
                <w:rFonts w:ascii="微軟正黑體" w:eastAsia="微軟正黑體" w:hAnsi="微軟正黑體" w:hint="eastAsia"/>
                <w:sz w:val="22"/>
              </w:rPr>
              <w:t>人員</w:t>
            </w:r>
          </w:p>
        </w:tc>
        <w:tc>
          <w:tcPr>
            <w:tcW w:w="420" w:type="pct"/>
            <w:shd w:val="clear" w:color="auto" w:fill="auto"/>
            <w:vAlign w:val="center"/>
          </w:tcPr>
          <w:p w:rsidR="0082094C" w:rsidRPr="00E07042" w:rsidRDefault="00B57570" w:rsidP="0082094C">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5</w:t>
            </w:r>
          </w:p>
        </w:tc>
        <w:tc>
          <w:tcPr>
            <w:tcW w:w="920" w:type="pct"/>
            <w:shd w:val="clear" w:color="auto" w:fill="auto"/>
            <w:vAlign w:val="center"/>
          </w:tcPr>
          <w:p w:rsidR="00B57570" w:rsidRPr="00E07042" w:rsidRDefault="00B57570" w:rsidP="0082094C">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日文、英文</w:t>
            </w:r>
          </w:p>
          <w:p w:rsidR="0082094C" w:rsidRPr="00E07042" w:rsidRDefault="00B57570" w:rsidP="0082094C">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(有相關證照可申請津貼、非必要)</w:t>
            </w:r>
          </w:p>
        </w:tc>
        <w:tc>
          <w:tcPr>
            <w:tcW w:w="916" w:type="pct"/>
            <w:shd w:val="clear" w:color="auto" w:fill="auto"/>
            <w:vAlign w:val="center"/>
          </w:tcPr>
          <w:p w:rsidR="0082094C" w:rsidRPr="00E07042" w:rsidRDefault="0082094C" w:rsidP="0082094C">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sz w:val="22"/>
              </w:rPr>
              <w:t>2</w:t>
            </w:r>
            <w:r w:rsidRPr="00E07042">
              <w:rPr>
                <w:rFonts w:ascii="微軟正黑體" w:eastAsia="微軟正黑體" w:hAnsi="微軟正黑體" w:hint="eastAsia"/>
                <w:sz w:val="22"/>
              </w:rPr>
              <w:t>7</w:t>
            </w:r>
            <w:r w:rsidRPr="00E07042">
              <w:rPr>
                <w:rFonts w:ascii="微軟正黑體" w:eastAsia="微軟正黑體" w:hAnsi="微軟正黑體"/>
                <w:sz w:val="22"/>
              </w:rPr>
              <w:t>,</w:t>
            </w:r>
            <w:r w:rsidRPr="00E07042">
              <w:rPr>
                <w:rFonts w:ascii="微軟正黑體" w:eastAsia="微軟正黑體" w:hAnsi="微軟正黑體" w:hint="eastAsia"/>
                <w:sz w:val="22"/>
              </w:rPr>
              <w:t>0</w:t>
            </w:r>
            <w:r w:rsidRPr="00E07042">
              <w:rPr>
                <w:rFonts w:ascii="微軟正黑體" w:eastAsia="微軟正黑體" w:hAnsi="微軟正黑體"/>
                <w:sz w:val="22"/>
              </w:rPr>
              <w:t>00~32,000</w:t>
            </w:r>
          </w:p>
        </w:tc>
        <w:tc>
          <w:tcPr>
            <w:tcW w:w="808" w:type="pct"/>
            <w:shd w:val="clear" w:color="auto" w:fill="auto"/>
            <w:vAlign w:val="center"/>
          </w:tcPr>
          <w:p w:rsidR="0082094C" w:rsidRPr="00E07042" w:rsidRDefault="0082094C" w:rsidP="0082094C">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顧客服務與接待、帳</w:t>
            </w:r>
            <w:proofErr w:type="gramStart"/>
            <w:r w:rsidRPr="00E07042">
              <w:rPr>
                <w:rFonts w:ascii="微軟正黑體" w:eastAsia="微軟正黑體" w:hAnsi="微軟正黑體" w:hint="eastAsia"/>
                <w:sz w:val="22"/>
              </w:rPr>
              <w:t>務</w:t>
            </w:r>
            <w:proofErr w:type="gramEnd"/>
            <w:r w:rsidRPr="00E07042">
              <w:rPr>
                <w:rFonts w:ascii="微軟正黑體" w:eastAsia="微軟正黑體" w:hAnsi="微軟正黑體" w:hint="eastAsia"/>
                <w:sz w:val="22"/>
              </w:rPr>
              <w:t>作業，針對</w:t>
            </w:r>
            <w:r w:rsidR="00B57570" w:rsidRPr="00E07042">
              <w:rPr>
                <w:rFonts w:ascii="微軟正黑體" w:eastAsia="微軟正黑體" w:hAnsi="微軟正黑體" w:hint="eastAsia"/>
                <w:sz w:val="22"/>
              </w:rPr>
              <w:t>俱樂部</w:t>
            </w:r>
            <w:r w:rsidRPr="00E07042">
              <w:rPr>
                <w:rFonts w:ascii="微軟正黑體" w:eastAsia="微軟正黑體" w:hAnsi="微軟正黑體" w:hint="eastAsia"/>
                <w:sz w:val="22"/>
              </w:rPr>
              <w:t>設施的操作</w:t>
            </w:r>
            <w:r w:rsidR="00B57570" w:rsidRPr="00E07042">
              <w:rPr>
                <w:rFonts w:ascii="微軟正黑體" w:eastAsia="微軟正黑體" w:hAnsi="微軟正黑體" w:hint="eastAsia"/>
                <w:sz w:val="22"/>
              </w:rPr>
              <w:t>與</w:t>
            </w:r>
            <w:r w:rsidRPr="00E07042">
              <w:rPr>
                <w:rFonts w:ascii="微軟正黑體" w:eastAsia="微軟正黑體" w:hAnsi="微軟正黑體" w:hint="eastAsia"/>
                <w:sz w:val="22"/>
              </w:rPr>
              <w:t>秩序維護</w:t>
            </w:r>
          </w:p>
        </w:tc>
        <w:tc>
          <w:tcPr>
            <w:tcW w:w="795" w:type="pct"/>
            <w:vAlign w:val="center"/>
          </w:tcPr>
          <w:p w:rsidR="0082094C" w:rsidRPr="00E07042" w:rsidRDefault="0082094C" w:rsidP="0082094C">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新竹</w:t>
            </w:r>
            <w:r w:rsidR="00B57570" w:rsidRPr="00E07042">
              <w:rPr>
                <w:rFonts w:ascii="微軟正黑體" w:eastAsia="微軟正黑體" w:hAnsi="微軟正黑體" w:hint="eastAsia"/>
                <w:sz w:val="22"/>
              </w:rPr>
              <w:t>、台南</w:t>
            </w:r>
          </w:p>
        </w:tc>
        <w:tc>
          <w:tcPr>
            <w:tcW w:w="532" w:type="pct"/>
          </w:tcPr>
          <w:p w:rsidR="0082094C" w:rsidRPr="00E07042" w:rsidRDefault="0082094C" w:rsidP="0082094C">
            <w:pPr>
              <w:adjustRightInd w:val="0"/>
              <w:snapToGrid w:val="0"/>
              <w:spacing w:line="0" w:lineRule="atLeast"/>
              <w:jc w:val="center"/>
              <w:rPr>
                <w:rFonts w:ascii="微軟正黑體" w:eastAsia="微軟正黑體" w:hAnsi="微軟正黑體"/>
                <w:sz w:val="22"/>
                <w:highlight w:val="yellow"/>
              </w:rPr>
            </w:pPr>
          </w:p>
        </w:tc>
      </w:tr>
      <w:tr w:rsidR="00E07042" w:rsidRPr="00E07042" w:rsidTr="00B57570">
        <w:trPr>
          <w:trHeight w:val="20"/>
          <w:jc w:val="center"/>
        </w:trPr>
        <w:tc>
          <w:tcPr>
            <w:tcW w:w="609"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lastRenderedPageBreak/>
              <w:t>客</w:t>
            </w:r>
            <w:proofErr w:type="gramStart"/>
            <w:r w:rsidRPr="00E07042">
              <w:rPr>
                <w:rFonts w:ascii="微軟正黑體" w:eastAsia="微軟正黑體" w:hAnsi="微軟正黑體" w:hint="eastAsia"/>
                <w:sz w:val="22"/>
              </w:rPr>
              <w:t>務</w:t>
            </w:r>
            <w:proofErr w:type="gramEnd"/>
            <w:r w:rsidRPr="00E07042">
              <w:rPr>
                <w:rFonts w:ascii="微軟正黑體" w:eastAsia="微軟正黑體" w:hAnsi="微軟正黑體" w:hint="eastAsia"/>
                <w:sz w:val="22"/>
              </w:rPr>
              <w:t>人員</w:t>
            </w:r>
          </w:p>
        </w:tc>
        <w:tc>
          <w:tcPr>
            <w:tcW w:w="420"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15</w:t>
            </w:r>
          </w:p>
        </w:tc>
        <w:tc>
          <w:tcPr>
            <w:tcW w:w="920" w:type="pct"/>
            <w:shd w:val="clear" w:color="auto" w:fill="auto"/>
            <w:vAlign w:val="center"/>
          </w:tcPr>
          <w:p w:rsidR="00B57570" w:rsidRPr="00E07042" w:rsidRDefault="00B57570" w:rsidP="00B57570">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活潑開朗外向</w:t>
            </w:r>
          </w:p>
          <w:p w:rsidR="00446461" w:rsidRPr="00E07042" w:rsidRDefault="00446461" w:rsidP="00B57570">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細心認真</w:t>
            </w:r>
          </w:p>
        </w:tc>
        <w:tc>
          <w:tcPr>
            <w:tcW w:w="916" w:type="pct"/>
            <w:shd w:val="clear" w:color="auto" w:fill="auto"/>
            <w:vAlign w:val="center"/>
          </w:tcPr>
          <w:p w:rsidR="00B57570" w:rsidRPr="00E07042" w:rsidRDefault="00B57570" w:rsidP="00B57570">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sz w:val="22"/>
              </w:rPr>
              <w:t>2</w:t>
            </w:r>
            <w:r w:rsidRPr="00E07042">
              <w:rPr>
                <w:rFonts w:ascii="微軟正黑體" w:eastAsia="微軟正黑體" w:hAnsi="微軟正黑體" w:hint="eastAsia"/>
                <w:sz w:val="22"/>
              </w:rPr>
              <w:t>7</w:t>
            </w:r>
            <w:r w:rsidRPr="00E07042">
              <w:rPr>
                <w:rFonts w:ascii="微軟正黑體" w:eastAsia="微軟正黑體" w:hAnsi="微軟正黑體"/>
                <w:sz w:val="22"/>
              </w:rPr>
              <w:t>,</w:t>
            </w:r>
            <w:r w:rsidRPr="00E07042">
              <w:rPr>
                <w:rFonts w:ascii="微軟正黑體" w:eastAsia="微軟正黑體" w:hAnsi="微軟正黑體" w:hint="eastAsia"/>
                <w:sz w:val="22"/>
              </w:rPr>
              <w:t>0</w:t>
            </w:r>
            <w:r w:rsidRPr="00E07042">
              <w:rPr>
                <w:rFonts w:ascii="微軟正黑體" w:eastAsia="微軟正黑體" w:hAnsi="微軟正黑體"/>
                <w:sz w:val="22"/>
              </w:rPr>
              <w:t>00~32,000</w:t>
            </w:r>
          </w:p>
        </w:tc>
        <w:tc>
          <w:tcPr>
            <w:tcW w:w="808" w:type="pct"/>
            <w:shd w:val="clear" w:color="auto" w:fill="auto"/>
            <w:vAlign w:val="center"/>
          </w:tcPr>
          <w:p w:rsidR="00B57570" w:rsidRPr="00E07042" w:rsidRDefault="00B57570" w:rsidP="00B57570">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顧客服務與接待、帳</w:t>
            </w:r>
            <w:proofErr w:type="gramStart"/>
            <w:r w:rsidRPr="00E07042">
              <w:rPr>
                <w:rFonts w:ascii="微軟正黑體" w:eastAsia="微軟正黑體" w:hAnsi="微軟正黑體" w:hint="eastAsia"/>
                <w:sz w:val="22"/>
              </w:rPr>
              <w:t>務</w:t>
            </w:r>
            <w:proofErr w:type="gramEnd"/>
            <w:r w:rsidRPr="00E07042">
              <w:rPr>
                <w:rFonts w:ascii="微軟正黑體" w:eastAsia="微軟正黑體" w:hAnsi="微軟正黑體" w:hint="eastAsia"/>
                <w:sz w:val="22"/>
              </w:rPr>
              <w:t>作業，針對俱樂部設施的操作與秩序維護</w:t>
            </w:r>
          </w:p>
        </w:tc>
        <w:tc>
          <w:tcPr>
            <w:tcW w:w="795" w:type="pct"/>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新竹、宜蘭、台南、蘇澳、花蓮、花蓮太魯閣</w:t>
            </w:r>
          </w:p>
        </w:tc>
        <w:tc>
          <w:tcPr>
            <w:tcW w:w="532" w:type="pct"/>
          </w:tcPr>
          <w:p w:rsidR="00B57570" w:rsidRPr="00E07042" w:rsidRDefault="00B57570" w:rsidP="00B57570">
            <w:pPr>
              <w:adjustRightInd w:val="0"/>
              <w:snapToGrid w:val="0"/>
              <w:spacing w:line="0" w:lineRule="atLeast"/>
              <w:jc w:val="center"/>
              <w:rPr>
                <w:rFonts w:ascii="微軟正黑體" w:eastAsia="微軟正黑體" w:hAnsi="微軟正黑體"/>
                <w:sz w:val="22"/>
              </w:rPr>
            </w:pPr>
          </w:p>
        </w:tc>
      </w:tr>
      <w:tr w:rsidR="00E07042" w:rsidRPr="00E07042" w:rsidTr="00B57570">
        <w:trPr>
          <w:trHeight w:val="20"/>
          <w:jc w:val="center"/>
        </w:trPr>
        <w:tc>
          <w:tcPr>
            <w:tcW w:w="609"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房</w:t>
            </w:r>
            <w:proofErr w:type="gramStart"/>
            <w:r w:rsidRPr="00E07042">
              <w:rPr>
                <w:rFonts w:ascii="微軟正黑體" w:eastAsia="微軟正黑體" w:hAnsi="微軟正黑體" w:hint="eastAsia"/>
                <w:sz w:val="22"/>
              </w:rPr>
              <w:t>務</w:t>
            </w:r>
            <w:proofErr w:type="gramEnd"/>
            <w:r w:rsidRPr="00E07042">
              <w:rPr>
                <w:rFonts w:ascii="微軟正黑體" w:eastAsia="微軟正黑體" w:hAnsi="微軟正黑體" w:hint="eastAsia"/>
                <w:sz w:val="22"/>
              </w:rPr>
              <w:t>人員</w:t>
            </w:r>
          </w:p>
        </w:tc>
        <w:tc>
          <w:tcPr>
            <w:tcW w:w="420"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20</w:t>
            </w:r>
          </w:p>
        </w:tc>
        <w:tc>
          <w:tcPr>
            <w:tcW w:w="920" w:type="pct"/>
            <w:shd w:val="clear" w:color="auto" w:fill="auto"/>
            <w:vAlign w:val="center"/>
          </w:tcPr>
          <w:p w:rsidR="00B57570" w:rsidRPr="00E07042" w:rsidRDefault="00446461" w:rsidP="00446461">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細心認真負責</w:t>
            </w:r>
          </w:p>
          <w:p w:rsidR="00446461" w:rsidRPr="00E07042" w:rsidRDefault="00446461" w:rsidP="00446461">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注重細節原則</w:t>
            </w:r>
          </w:p>
        </w:tc>
        <w:tc>
          <w:tcPr>
            <w:tcW w:w="916" w:type="pct"/>
            <w:shd w:val="clear" w:color="auto" w:fill="auto"/>
            <w:vAlign w:val="center"/>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28</w:t>
            </w:r>
            <w:r w:rsidRPr="00E07042">
              <w:rPr>
                <w:rFonts w:ascii="微軟正黑體" w:eastAsia="微軟正黑體" w:hAnsi="微軟正黑體"/>
                <w:sz w:val="22"/>
              </w:rPr>
              <w:t>,</w:t>
            </w:r>
            <w:r w:rsidRPr="00E07042">
              <w:rPr>
                <w:rFonts w:ascii="微軟正黑體" w:eastAsia="微軟正黑體" w:hAnsi="微軟正黑體" w:hint="eastAsia"/>
                <w:sz w:val="22"/>
              </w:rPr>
              <w:t>000~</w:t>
            </w:r>
            <w:r w:rsidRPr="00E07042">
              <w:rPr>
                <w:rFonts w:ascii="微軟正黑體" w:eastAsia="微軟正黑體" w:hAnsi="微軟正黑體"/>
                <w:sz w:val="22"/>
              </w:rPr>
              <w:t>31</w:t>
            </w:r>
            <w:r w:rsidRPr="00E07042">
              <w:rPr>
                <w:rFonts w:ascii="微軟正黑體" w:eastAsia="微軟正黑體" w:hAnsi="微軟正黑體" w:hint="eastAsia"/>
                <w:sz w:val="22"/>
              </w:rPr>
              <w:t>,</w:t>
            </w:r>
            <w:r w:rsidRPr="00E07042">
              <w:rPr>
                <w:rFonts w:ascii="微軟正黑體" w:eastAsia="微軟正黑體" w:hAnsi="微軟正黑體"/>
                <w:sz w:val="22"/>
              </w:rPr>
              <w:t>500</w:t>
            </w:r>
          </w:p>
          <w:p w:rsidR="00446461"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(另供買房獎金</w:t>
            </w:r>
            <w:r w:rsidRPr="00E07042">
              <w:rPr>
                <w:rFonts w:ascii="微軟正黑體" w:eastAsia="微軟正黑體" w:hAnsi="微軟正黑體"/>
                <w:sz w:val="22"/>
              </w:rPr>
              <w:t>)</w:t>
            </w:r>
          </w:p>
        </w:tc>
        <w:tc>
          <w:tcPr>
            <w:tcW w:w="808"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負責客房環境整理與保養、備品補充與管理</w:t>
            </w:r>
          </w:p>
        </w:tc>
        <w:tc>
          <w:tcPr>
            <w:tcW w:w="795" w:type="pct"/>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新竹、宜蘭、台南、蘇澳、花蓮、花蓮太魯閣</w:t>
            </w:r>
          </w:p>
        </w:tc>
        <w:tc>
          <w:tcPr>
            <w:tcW w:w="532" w:type="pct"/>
          </w:tcPr>
          <w:p w:rsidR="00B57570" w:rsidRPr="00E07042" w:rsidRDefault="00B57570" w:rsidP="00B57570">
            <w:pPr>
              <w:adjustRightInd w:val="0"/>
              <w:snapToGrid w:val="0"/>
              <w:spacing w:line="0" w:lineRule="atLeast"/>
              <w:jc w:val="center"/>
              <w:rPr>
                <w:rFonts w:ascii="微軟正黑體" w:eastAsia="微軟正黑體" w:hAnsi="微軟正黑體"/>
                <w:sz w:val="22"/>
              </w:rPr>
            </w:pPr>
          </w:p>
        </w:tc>
      </w:tr>
      <w:tr w:rsidR="00E07042" w:rsidRPr="00E07042" w:rsidTr="00B57570">
        <w:trPr>
          <w:trHeight w:val="20"/>
          <w:jc w:val="center"/>
        </w:trPr>
        <w:tc>
          <w:tcPr>
            <w:tcW w:w="609"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餐飲外</w:t>
            </w:r>
            <w:r w:rsidR="00F22E43">
              <w:rPr>
                <w:rFonts w:ascii="微軟正黑體" w:eastAsia="微軟正黑體" w:hAnsi="微軟正黑體" w:hint="eastAsia"/>
                <w:sz w:val="22"/>
              </w:rPr>
              <w:t>場</w:t>
            </w:r>
          </w:p>
        </w:tc>
        <w:tc>
          <w:tcPr>
            <w:tcW w:w="420" w:type="pct"/>
            <w:shd w:val="clear" w:color="auto" w:fill="auto"/>
            <w:vAlign w:val="center"/>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w:t>
            </w:r>
            <w:r w:rsidRPr="00E07042">
              <w:rPr>
                <w:rFonts w:ascii="微軟正黑體" w:eastAsia="微軟正黑體" w:hAnsi="微軟正黑體"/>
                <w:sz w:val="22"/>
              </w:rPr>
              <w:t>0</w:t>
            </w:r>
          </w:p>
        </w:tc>
        <w:tc>
          <w:tcPr>
            <w:tcW w:w="920" w:type="pct"/>
            <w:shd w:val="clear" w:color="auto" w:fill="auto"/>
            <w:vAlign w:val="center"/>
          </w:tcPr>
          <w:p w:rsidR="00B57570" w:rsidRPr="00E07042" w:rsidRDefault="00446461" w:rsidP="00446461">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活潑開朗外向</w:t>
            </w:r>
          </w:p>
          <w:p w:rsidR="00446461" w:rsidRPr="00E07042" w:rsidRDefault="00446461" w:rsidP="00446461">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熱於協助他人</w:t>
            </w:r>
          </w:p>
        </w:tc>
        <w:tc>
          <w:tcPr>
            <w:tcW w:w="916" w:type="pct"/>
            <w:shd w:val="clear" w:color="auto" w:fill="auto"/>
            <w:vAlign w:val="center"/>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27</w:t>
            </w:r>
            <w:r w:rsidRPr="00E07042">
              <w:rPr>
                <w:rFonts w:ascii="微軟正黑體" w:eastAsia="微軟正黑體" w:hAnsi="微軟正黑體"/>
                <w:sz w:val="22"/>
              </w:rPr>
              <w:t>,</w:t>
            </w:r>
            <w:r w:rsidRPr="00E07042">
              <w:rPr>
                <w:rFonts w:ascii="微軟正黑體" w:eastAsia="微軟正黑體" w:hAnsi="微軟正黑體" w:hint="eastAsia"/>
                <w:sz w:val="22"/>
              </w:rPr>
              <w:t>500</w:t>
            </w:r>
            <w:r w:rsidRPr="00E07042">
              <w:rPr>
                <w:rFonts w:ascii="微軟正黑體" w:eastAsia="微軟正黑體" w:hAnsi="微軟正黑體"/>
                <w:sz w:val="22"/>
              </w:rPr>
              <w:t>~3</w:t>
            </w:r>
            <w:r w:rsidR="000E34E1" w:rsidRPr="00E07042">
              <w:rPr>
                <w:rFonts w:ascii="微軟正黑體" w:eastAsia="微軟正黑體" w:hAnsi="微軟正黑體" w:hint="eastAsia"/>
                <w:sz w:val="22"/>
              </w:rPr>
              <w:t>0</w:t>
            </w:r>
            <w:r w:rsidRPr="00E07042">
              <w:rPr>
                <w:rFonts w:ascii="微軟正黑體" w:eastAsia="微軟正黑體" w:hAnsi="微軟正黑體" w:hint="eastAsia"/>
                <w:sz w:val="22"/>
              </w:rPr>
              <w:t>,</w:t>
            </w:r>
            <w:r w:rsidRPr="00E07042">
              <w:rPr>
                <w:rFonts w:ascii="微軟正黑體" w:eastAsia="微軟正黑體" w:hAnsi="微軟正黑體"/>
                <w:sz w:val="22"/>
              </w:rPr>
              <w:t>000</w:t>
            </w:r>
          </w:p>
        </w:tc>
        <w:tc>
          <w:tcPr>
            <w:tcW w:w="808" w:type="pct"/>
            <w:shd w:val="clear" w:color="auto" w:fill="auto"/>
            <w:vAlign w:val="center"/>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提供客人外場餐飲服務與房內用餐服務、飲料調製</w:t>
            </w:r>
          </w:p>
        </w:tc>
        <w:tc>
          <w:tcPr>
            <w:tcW w:w="795" w:type="pct"/>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新竹、宜蘭、台南、蘇澳、花蓮、花蓮太魯閣</w:t>
            </w:r>
          </w:p>
        </w:tc>
        <w:tc>
          <w:tcPr>
            <w:tcW w:w="532" w:type="pct"/>
          </w:tcPr>
          <w:p w:rsidR="00B57570" w:rsidRPr="00E07042" w:rsidRDefault="00B57570" w:rsidP="00B57570">
            <w:pPr>
              <w:adjustRightInd w:val="0"/>
              <w:snapToGrid w:val="0"/>
              <w:spacing w:line="0" w:lineRule="atLeast"/>
              <w:jc w:val="center"/>
              <w:rPr>
                <w:rFonts w:ascii="微軟正黑體" w:eastAsia="微軟正黑體" w:hAnsi="微軟正黑體"/>
                <w:sz w:val="22"/>
              </w:rPr>
            </w:pPr>
          </w:p>
        </w:tc>
      </w:tr>
      <w:tr w:rsidR="00E07042" w:rsidRPr="00E07042" w:rsidTr="00B57570">
        <w:trPr>
          <w:trHeight w:val="20"/>
          <w:jc w:val="center"/>
        </w:trPr>
        <w:tc>
          <w:tcPr>
            <w:tcW w:w="609" w:type="pct"/>
            <w:shd w:val="clear" w:color="auto" w:fill="auto"/>
            <w:vAlign w:val="center"/>
          </w:tcPr>
          <w:p w:rsidR="00B57570" w:rsidRPr="00E07042" w:rsidRDefault="00B57570"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廚房內場</w:t>
            </w:r>
          </w:p>
        </w:tc>
        <w:tc>
          <w:tcPr>
            <w:tcW w:w="420" w:type="pct"/>
            <w:shd w:val="clear" w:color="auto" w:fill="auto"/>
            <w:vAlign w:val="center"/>
          </w:tcPr>
          <w:p w:rsidR="00B57570" w:rsidRPr="00E07042" w:rsidRDefault="0044646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1</w:t>
            </w:r>
            <w:r w:rsidRPr="00E07042">
              <w:rPr>
                <w:rFonts w:ascii="微軟正黑體" w:eastAsia="微軟正黑體" w:hAnsi="微軟正黑體"/>
                <w:sz w:val="22"/>
              </w:rPr>
              <w:t>0</w:t>
            </w:r>
          </w:p>
        </w:tc>
        <w:tc>
          <w:tcPr>
            <w:tcW w:w="920" w:type="pct"/>
            <w:shd w:val="clear" w:color="auto" w:fill="auto"/>
            <w:vAlign w:val="center"/>
          </w:tcPr>
          <w:p w:rsidR="00B57570" w:rsidRPr="00E07042" w:rsidRDefault="000E34E1" w:rsidP="00F22E43">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吃苦耐勞</w:t>
            </w:r>
          </w:p>
          <w:p w:rsidR="000E34E1" w:rsidRPr="00E07042" w:rsidRDefault="000E34E1" w:rsidP="00F22E43">
            <w:pPr>
              <w:adjustRightInd w:val="0"/>
              <w:snapToGrid w:val="0"/>
              <w:spacing w:line="0" w:lineRule="atLeast"/>
              <w:rPr>
                <w:rFonts w:ascii="微軟正黑體" w:eastAsia="微軟正黑體" w:hAnsi="微軟正黑體"/>
                <w:sz w:val="22"/>
              </w:rPr>
            </w:pPr>
            <w:r w:rsidRPr="00E07042">
              <w:rPr>
                <w:rFonts w:ascii="微軟正黑體" w:eastAsia="微軟正黑體" w:hAnsi="微軟正黑體" w:hint="eastAsia"/>
                <w:sz w:val="22"/>
              </w:rPr>
              <w:t>認真負責</w:t>
            </w:r>
            <w:bookmarkStart w:id="0" w:name="_GoBack"/>
            <w:bookmarkEnd w:id="0"/>
          </w:p>
        </w:tc>
        <w:tc>
          <w:tcPr>
            <w:tcW w:w="916" w:type="pct"/>
            <w:shd w:val="clear" w:color="auto" w:fill="auto"/>
            <w:vAlign w:val="center"/>
          </w:tcPr>
          <w:p w:rsidR="00B57570" w:rsidRPr="00E07042" w:rsidRDefault="000E34E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27</w:t>
            </w:r>
            <w:r w:rsidRPr="00E07042">
              <w:rPr>
                <w:rFonts w:ascii="微軟正黑體" w:eastAsia="微軟正黑體" w:hAnsi="微軟正黑體"/>
                <w:sz w:val="22"/>
              </w:rPr>
              <w:t>,</w:t>
            </w:r>
            <w:r w:rsidRPr="00E07042">
              <w:rPr>
                <w:rFonts w:ascii="微軟正黑體" w:eastAsia="微軟正黑體" w:hAnsi="微軟正黑體" w:hint="eastAsia"/>
                <w:sz w:val="22"/>
              </w:rPr>
              <w:t>500</w:t>
            </w:r>
            <w:r w:rsidRPr="00E07042">
              <w:rPr>
                <w:rFonts w:ascii="微軟正黑體" w:eastAsia="微軟正黑體" w:hAnsi="微軟正黑體"/>
                <w:sz w:val="22"/>
              </w:rPr>
              <w:t>~3</w:t>
            </w:r>
            <w:r w:rsidRPr="00E07042">
              <w:rPr>
                <w:rFonts w:ascii="微軟正黑體" w:eastAsia="微軟正黑體" w:hAnsi="微軟正黑體" w:hint="eastAsia"/>
                <w:sz w:val="22"/>
              </w:rPr>
              <w:t>0,</w:t>
            </w:r>
            <w:r w:rsidRPr="00E07042">
              <w:rPr>
                <w:rFonts w:ascii="微軟正黑體" w:eastAsia="微軟正黑體" w:hAnsi="微軟正黑體"/>
                <w:sz w:val="22"/>
              </w:rPr>
              <w:t>000</w:t>
            </w:r>
          </w:p>
        </w:tc>
        <w:tc>
          <w:tcPr>
            <w:tcW w:w="808" w:type="pct"/>
            <w:shd w:val="clear" w:color="auto" w:fill="auto"/>
            <w:vAlign w:val="center"/>
          </w:tcPr>
          <w:p w:rsidR="00B57570" w:rsidRPr="00E07042" w:rsidRDefault="000E34E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協助廚師準備食材、餐點製作、備貨、洗滌清潔、擺盤。</w:t>
            </w:r>
          </w:p>
        </w:tc>
        <w:tc>
          <w:tcPr>
            <w:tcW w:w="795" w:type="pct"/>
          </w:tcPr>
          <w:p w:rsidR="00B57570" w:rsidRPr="00E07042" w:rsidRDefault="000E34E1" w:rsidP="00B57570">
            <w:pPr>
              <w:adjustRightInd w:val="0"/>
              <w:snapToGrid w:val="0"/>
              <w:spacing w:line="0" w:lineRule="atLeast"/>
              <w:jc w:val="center"/>
              <w:rPr>
                <w:rFonts w:ascii="微軟正黑體" w:eastAsia="微軟正黑體" w:hAnsi="微軟正黑體"/>
                <w:sz w:val="22"/>
              </w:rPr>
            </w:pPr>
            <w:r w:rsidRPr="00E07042">
              <w:rPr>
                <w:rFonts w:ascii="微軟正黑體" w:eastAsia="微軟正黑體" w:hAnsi="微軟正黑體" w:hint="eastAsia"/>
                <w:sz w:val="22"/>
              </w:rPr>
              <w:t>新竹、宜蘭、台南、蘇澳、花蓮、花蓮太魯閣</w:t>
            </w:r>
          </w:p>
        </w:tc>
        <w:tc>
          <w:tcPr>
            <w:tcW w:w="532" w:type="pct"/>
          </w:tcPr>
          <w:p w:rsidR="00B57570" w:rsidRPr="00E07042" w:rsidRDefault="00B57570" w:rsidP="00B57570">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AD" w:rsidRDefault="004E5BAD">
      <w:r>
        <w:separator/>
      </w:r>
    </w:p>
  </w:endnote>
  <w:endnote w:type="continuationSeparator" w:id="0">
    <w:p w:rsidR="004E5BAD" w:rsidRDefault="004E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AD" w:rsidRDefault="004E5BAD">
      <w:r>
        <w:separator/>
      </w:r>
    </w:p>
  </w:footnote>
  <w:footnote w:type="continuationSeparator" w:id="0">
    <w:p w:rsidR="004E5BAD" w:rsidRDefault="004E5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E2080"/>
    <w:rsid w:val="000E34E1"/>
    <w:rsid w:val="001E727A"/>
    <w:rsid w:val="002B104E"/>
    <w:rsid w:val="0036686D"/>
    <w:rsid w:val="00446461"/>
    <w:rsid w:val="004E5BAD"/>
    <w:rsid w:val="005D0094"/>
    <w:rsid w:val="00645210"/>
    <w:rsid w:val="007D1F13"/>
    <w:rsid w:val="0082094C"/>
    <w:rsid w:val="00B57570"/>
    <w:rsid w:val="00E07042"/>
    <w:rsid w:val="00EB5BCA"/>
    <w:rsid w:val="00F22E43"/>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3427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F22E43"/>
    <w:pPr>
      <w:tabs>
        <w:tab w:val="center" w:pos="4153"/>
        <w:tab w:val="right" w:pos="8306"/>
      </w:tabs>
      <w:snapToGrid w:val="0"/>
    </w:pPr>
    <w:rPr>
      <w:sz w:val="20"/>
      <w:szCs w:val="20"/>
    </w:rPr>
  </w:style>
  <w:style w:type="character" w:customStyle="1" w:styleId="a6">
    <w:name w:val="頁首 字元"/>
    <w:basedOn w:val="a0"/>
    <w:link w:val="a5"/>
    <w:uiPriority w:val="99"/>
    <w:rsid w:val="00F22E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彭美惠</cp:lastModifiedBy>
  <cp:revision>8</cp:revision>
  <dcterms:created xsi:type="dcterms:W3CDTF">2023-04-24T03:52:00Z</dcterms:created>
  <dcterms:modified xsi:type="dcterms:W3CDTF">2025-04-28T03:36:00Z</dcterms:modified>
</cp:coreProperties>
</file>