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25C1"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A449FE" w:rsidRPr="00A449FE" w14:paraId="421C5EE4" w14:textId="77777777" w:rsidTr="002A1D41">
        <w:trPr>
          <w:jc w:val="center"/>
        </w:trPr>
        <w:tc>
          <w:tcPr>
            <w:tcW w:w="824" w:type="pct"/>
            <w:shd w:val="clear" w:color="auto" w:fill="auto"/>
            <w:vAlign w:val="center"/>
          </w:tcPr>
          <w:p w14:paraId="71C32138" w14:textId="77777777" w:rsidR="0036686D" w:rsidRPr="00A449FE" w:rsidRDefault="0036686D" w:rsidP="002A1D41">
            <w:pPr>
              <w:spacing w:line="500" w:lineRule="exac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公司名稱</w:t>
            </w:r>
          </w:p>
        </w:tc>
        <w:tc>
          <w:tcPr>
            <w:tcW w:w="2460" w:type="pct"/>
            <w:shd w:val="clear" w:color="auto" w:fill="auto"/>
            <w:vAlign w:val="center"/>
          </w:tcPr>
          <w:p w14:paraId="65DE65D1" w14:textId="52DDC27F" w:rsidR="0036686D" w:rsidRPr="00A449FE" w:rsidRDefault="00A449FE" w:rsidP="002A1D41">
            <w:pPr>
              <w:spacing w:line="500" w:lineRule="exact"/>
              <w:rPr>
                <w:rFonts w:ascii="微軟正黑體" w:eastAsia="微軟正黑體" w:hAnsi="微軟正黑體"/>
                <w:color w:val="000000" w:themeColor="text1"/>
                <w:sz w:val="22"/>
              </w:rPr>
            </w:pPr>
            <w:proofErr w:type="gramStart"/>
            <w:r w:rsidRPr="00A449FE">
              <w:rPr>
                <w:rFonts w:ascii="微軟正黑體" w:eastAsia="微軟正黑體" w:hAnsi="微軟正黑體" w:hint="eastAsia"/>
                <w:color w:val="000000" w:themeColor="text1"/>
                <w:sz w:val="22"/>
              </w:rPr>
              <w:t>棨</w:t>
            </w:r>
            <w:proofErr w:type="gramEnd"/>
            <w:r w:rsidRPr="00A449FE">
              <w:rPr>
                <w:rFonts w:ascii="微軟正黑體" w:eastAsia="微軟正黑體" w:hAnsi="微軟正黑體" w:hint="eastAsia"/>
                <w:color w:val="000000" w:themeColor="text1"/>
                <w:sz w:val="22"/>
              </w:rPr>
              <w:t>揚企業有限公司</w:t>
            </w:r>
          </w:p>
        </w:tc>
        <w:tc>
          <w:tcPr>
            <w:tcW w:w="852" w:type="pct"/>
            <w:shd w:val="clear" w:color="auto" w:fill="auto"/>
            <w:vAlign w:val="center"/>
          </w:tcPr>
          <w:p w14:paraId="1FF4E229" w14:textId="77777777" w:rsidR="0036686D" w:rsidRPr="00A449FE" w:rsidRDefault="0036686D" w:rsidP="002A1D41">
            <w:pPr>
              <w:spacing w:line="500" w:lineRule="exact"/>
              <w:jc w:val="center"/>
              <w:rPr>
                <w:rFonts w:ascii="微軟正黑體" w:eastAsia="微軟正黑體" w:hAnsi="微軟正黑體"/>
                <w:color w:val="000000" w:themeColor="text1"/>
                <w:sz w:val="22"/>
              </w:rPr>
            </w:pPr>
            <w:r w:rsidRPr="00A449FE">
              <w:rPr>
                <w:rFonts w:ascii="微軟正黑體" w:eastAsia="微軟正黑體" w:hAnsi="微軟正黑體"/>
                <w:color w:val="000000" w:themeColor="text1"/>
                <w:sz w:val="22"/>
              </w:rPr>
              <w:t>攤位編號</w:t>
            </w:r>
          </w:p>
        </w:tc>
        <w:tc>
          <w:tcPr>
            <w:tcW w:w="864" w:type="pct"/>
            <w:shd w:val="clear" w:color="auto" w:fill="auto"/>
            <w:vAlign w:val="center"/>
          </w:tcPr>
          <w:p w14:paraId="10951391" w14:textId="77777777" w:rsidR="0036686D" w:rsidRPr="00A449FE" w:rsidRDefault="0036686D" w:rsidP="002A1D41">
            <w:pPr>
              <w:spacing w:line="500" w:lineRule="exact"/>
              <w:jc w:val="center"/>
              <w:rPr>
                <w:rFonts w:ascii="微軟正黑體" w:eastAsia="微軟正黑體" w:hAnsi="微軟正黑體"/>
                <w:color w:val="000000" w:themeColor="text1"/>
                <w:sz w:val="22"/>
              </w:rPr>
            </w:pPr>
            <w:proofErr w:type="gramStart"/>
            <w:r w:rsidRPr="00A449FE">
              <w:rPr>
                <w:rFonts w:ascii="微軟正黑體" w:eastAsia="微軟正黑體" w:hAnsi="微軟正黑體"/>
                <w:color w:val="000000" w:themeColor="text1"/>
                <w:sz w:val="22"/>
              </w:rPr>
              <w:t>免填</w:t>
            </w:r>
            <w:proofErr w:type="gramEnd"/>
          </w:p>
        </w:tc>
      </w:tr>
      <w:tr w:rsidR="00A449FE" w:rsidRPr="00A449FE" w14:paraId="6B9527C3" w14:textId="77777777" w:rsidTr="002A1D41">
        <w:trPr>
          <w:jc w:val="center"/>
        </w:trPr>
        <w:tc>
          <w:tcPr>
            <w:tcW w:w="824" w:type="pct"/>
            <w:shd w:val="clear" w:color="auto" w:fill="auto"/>
            <w:vAlign w:val="center"/>
          </w:tcPr>
          <w:p w14:paraId="55713A07"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公司地址</w:t>
            </w:r>
          </w:p>
        </w:tc>
        <w:tc>
          <w:tcPr>
            <w:tcW w:w="2460" w:type="pct"/>
            <w:shd w:val="clear" w:color="auto" w:fill="auto"/>
            <w:vAlign w:val="center"/>
          </w:tcPr>
          <w:p w14:paraId="73CBF947" w14:textId="3397FC24" w:rsidR="0036686D" w:rsidRPr="00A449FE" w:rsidRDefault="00A449FE" w:rsidP="002A1D41">
            <w:pPr>
              <w:spacing w:line="0" w:lineRule="atLeast"/>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新竹縣新埔鎮文德路三段10巷25弄60號</w:t>
            </w:r>
          </w:p>
        </w:tc>
        <w:tc>
          <w:tcPr>
            <w:tcW w:w="852" w:type="pct"/>
            <w:shd w:val="clear" w:color="auto" w:fill="auto"/>
            <w:vAlign w:val="center"/>
          </w:tcPr>
          <w:p w14:paraId="732717B8"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統一編號</w:t>
            </w:r>
          </w:p>
        </w:tc>
        <w:tc>
          <w:tcPr>
            <w:tcW w:w="864" w:type="pct"/>
            <w:shd w:val="clear" w:color="auto" w:fill="auto"/>
            <w:vAlign w:val="center"/>
          </w:tcPr>
          <w:p w14:paraId="3DC5E2A8" w14:textId="01A34164" w:rsidR="0036686D" w:rsidRPr="00A449FE" w:rsidRDefault="00A449FE"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color w:val="000000" w:themeColor="text1"/>
                <w:sz w:val="22"/>
              </w:rPr>
              <w:t>53998030</w:t>
            </w:r>
          </w:p>
        </w:tc>
      </w:tr>
      <w:tr w:rsidR="00A449FE" w:rsidRPr="00A449FE" w14:paraId="7C79D340" w14:textId="77777777" w:rsidTr="002A1D41">
        <w:trPr>
          <w:jc w:val="center"/>
        </w:trPr>
        <w:tc>
          <w:tcPr>
            <w:tcW w:w="824" w:type="pct"/>
            <w:shd w:val="clear" w:color="auto" w:fill="auto"/>
            <w:vAlign w:val="center"/>
          </w:tcPr>
          <w:p w14:paraId="542350C9"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負責人</w:t>
            </w:r>
          </w:p>
        </w:tc>
        <w:tc>
          <w:tcPr>
            <w:tcW w:w="2460" w:type="pct"/>
            <w:shd w:val="clear" w:color="auto" w:fill="auto"/>
            <w:vAlign w:val="center"/>
          </w:tcPr>
          <w:p w14:paraId="69DF0D0D" w14:textId="26FA6E30" w:rsidR="0036686D" w:rsidRPr="00A449FE" w:rsidRDefault="00A449FE"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謝維銘</w:t>
            </w:r>
          </w:p>
        </w:tc>
        <w:tc>
          <w:tcPr>
            <w:tcW w:w="852" w:type="pct"/>
            <w:shd w:val="clear" w:color="auto" w:fill="auto"/>
            <w:vAlign w:val="center"/>
          </w:tcPr>
          <w:p w14:paraId="2D04AA5A"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員工人數</w:t>
            </w:r>
          </w:p>
        </w:tc>
        <w:tc>
          <w:tcPr>
            <w:tcW w:w="864" w:type="pct"/>
            <w:shd w:val="clear" w:color="auto" w:fill="auto"/>
            <w:vAlign w:val="center"/>
          </w:tcPr>
          <w:p w14:paraId="2708177D" w14:textId="79F4BCAE" w:rsidR="0036686D" w:rsidRPr="00A449FE" w:rsidRDefault="00A449FE" w:rsidP="002A1D41">
            <w:pPr>
              <w:spacing w:line="0" w:lineRule="atLeast"/>
              <w:jc w:val="center"/>
              <w:rPr>
                <w:rFonts w:ascii="微軟正黑體" w:eastAsia="微軟正黑體" w:hAnsi="微軟正黑體"/>
                <w:color w:val="000000" w:themeColor="text1"/>
                <w:sz w:val="22"/>
              </w:rPr>
            </w:pPr>
            <w:r>
              <w:rPr>
                <w:rFonts w:ascii="微軟正黑體" w:eastAsia="微軟正黑體" w:hAnsi="微軟正黑體" w:hint="eastAsia"/>
                <w:color w:val="000000" w:themeColor="text1"/>
                <w:sz w:val="22"/>
              </w:rPr>
              <w:t>80</w:t>
            </w:r>
          </w:p>
        </w:tc>
      </w:tr>
      <w:tr w:rsidR="00A449FE" w:rsidRPr="00A449FE" w14:paraId="42E38BAA" w14:textId="77777777" w:rsidTr="002A1D41">
        <w:trPr>
          <w:jc w:val="center"/>
        </w:trPr>
        <w:tc>
          <w:tcPr>
            <w:tcW w:w="824" w:type="pct"/>
            <w:shd w:val="clear" w:color="auto" w:fill="auto"/>
            <w:vAlign w:val="center"/>
          </w:tcPr>
          <w:p w14:paraId="68AA2AF8"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連絡人</w:t>
            </w:r>
          </w:p>
        </w:tc>
        <w:tc>
          <w:tcPr>
            <w:tcW w:w="2460" w:type="pct"/>
            <w:shd w:val="clear" w:color="auto" w:fill="auto"/>
            <w:vAlign w:val="center"/>
          </w:tcPr>
          <w:p w14:paraId="633F5B83" w14:textId="25E1BE46" w:rsidR="0036686D" w:rsidRPr="00A449FE" w:rsidRDefault="00A449FE" w:rsidP="002A1D41">
            <w:pPr>
              <w:spacing w:line="0" w:lineRule="atLeast"/>
              <w:jc w:val="center"/>
              <w:rPr>
                <w:rFonts w:ascii="微軟正黑體" w:eastAsia="微軟正黑體" w:hAnsi="微軟正黑體"/>
                <w:color w:val="000000" w:themeColor="text1"/>
                <w:sz w:val="22"/>
              </w:rPr>
            </w:pPr>
            <w:proofErr w:type="gramStart"/>
            <w:r w:rsidRPr="00A449FE">
              <w:rPr>
                <w:rFonts w:ascii="微軟正黑體" w:eastAsia="微軟正黑體" w:hAnsi="微軟正黑體" w:hint="eastAsia"/>
                <w:color w:val="000000" w:themeColor="text1"/>
                <w:sz w:val="22"/>
              </w:rPr>
              <w:t>余</w:t>
            </w:r>
            <w:proofErr w:type="gramEnd"/>
            <w:r w:rsidRPr="00A449FE">
              <w:rPr>
                <w:rFonts w:ascii="微軟正黑體" w:eastAsia="微軟正黑體" w:hAnsi="微軟正黑體" w:hint="eastAsia"/>
                <w:color w:val="000000" w:themeColor="text1"/>
                <w:sz w:val="22"/>
              </w:rPr>
              <w:t>小姐</w:t>
            </w:r>
          </w:p>
        </w:tc>
        <w:tc>
          <w:tcPr>
            <w:tcW w:w="852" w:type="pct"/>
            <w:shd w:val="clear" w:color="auto" w:fill="auto"/>
            <w:vAlign w:val="center"/>
          </w:tcPr>
          <w:p w14:paraId="10A68E41"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連絡電話</w:t>
            </w:r>
          </w:p>
        </w:tc>
        <w:tc>
          <w:tcPr>
            <w:tcW w:w="864" w:type="pct"/>
            <w:shd w:val="clear" w:color="auto" w:fill="auto"/>
            <w:vAlign w:val="center"/>
          </w:tcPr>
          <w:p w14:paraId="60AC0909" w14:textId="549CC25C" w:rsidR="0036686D" w:rsidRPr="00A449FE" w:rsidRDefault="00A449FE"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color w:val="000000" w:themeColor="text1"/>
                <w:sz w:val="22"/>
              </w:rPr>
              <w:t>03-5369126 #114</w:t>
            </w:r>
          </w:p>
        </w:tc>
      </w:tr>
      <w:tr w:rsidR="00A449FE" w:rsidRPr="00A449FE" w14:paraId="06563913" w14:textId="77777777" w:rsidTr="002A1D41">
        <w:trPr>
          <w:jc w:val="center"/>
        </w:trPr>
        <w:tc>
          <w:tcPr>
            <w:tcW w:w="824" w:type="pct"/>
            <w:shd w:val="clear" w:color="auto" w:fill="auto"/>
            <w:vAlign w:val="center"/>
          </w:tcPr>
          <w:p w14:paraId="2E71DA17"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E-mail</w:t>
            </w:r>
          </w:p>
        </w:tc>
        <w:tc>
          <w:tcPr>
            <w:tcW w:w="4176" w:type="pct"/>
            <w:gridSpan w:val="3"/>
            <w:shd w:val="clear" w:color="auto" w:fill="auto"/>
            <w:vAlign w:val="center"/>
          </w:tcPr>
          <w:p w14:paraId="60C87C52" w14:textId="5A94D701" w:rsidR="0036686D" w:rsidRPr="00A449FE" w:rsidRDefault="00A449FE"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color w:val="000000" w:themeColor="text1"/>
                <w:sz w:val="22"/>
              </w:rPr>
              <w:t>sherry.yu@chiyotw.com</w:t>
            </w:r>
          </w:p>
        </w:tc>
      </w:tr>
      <w:tr w:rsidR="00A449FE" w:rsidRPr="00A449FE" w14:paraId="38546B4B" w14:textId="77777777" w:rsidTr="002A1D41">
        <w:trPr>
          <w:jc w:val="center"/>
        </w:trPr>
        <w:tc>
          <w:tcPr>
            <w:tcW w:w="824" w:type="pct"/>
            <w:shd w:val="clear" w:color="auto" w:fill="auto"/>
            <w:vAlign w:val="center"/>
          </w:tcPr>
          <w:p w14:paraId="34D834DE"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公司網址     QR Code</w:t>
            </w:r>
          </w:p>
        </w:tc>
        <w:tc>
          <w:tcPr>
            <w:tcW w:w="4176" w:type="pct"/>
            <w:gridSpan w:val="3"/>
            <w:shd w:val="clear" w:color="auto" w:fill="auto"/>
            <w:vAlign w:val="center"/>
          </w:tcPr>
          <w:p w14:paraId="6570ED81" w14:textId="0F7AF41A" w:rsidR="0036686D" w:rsidRPr="00A449FE" w:rsidRDefault="005435B1" w:rsidP="002A1D41">
            <w:pPr>
              <w:spacing w:line="0" w:lineRule="atLeast"/>
              <w:jc w:val="center"/>
              <w:rPr>
                <w:rFonts w:ascii="微軟正黑體" w:eastAsia="微軟正黑體" w:hAnsi="微軟正黑體"/>
                <w:color w:val="000000" w:themeColor="text1"/>
                <w:sz w:val="22"/>
              </w:rPr>
            </w:pPr>
            <w:hyperlink r:id="rId6" w:history="1">
              <w:r w:rsidRPr="005435B1">
                <w:rPr>
                  <w:rStyle w:val="a7"/>
                  <w:rFonts w:ascii="微軟正黑體" w:eastAsia="微軟正黑體" w:hAnsi="微軟正黑體"/>
                  <w:sz w:val="22"/>
                </w:rPr>
                <w:t>http://www.chiyotw.com/contact.jsp</w:t>
              </w:r>
            </w:hyperlink>
            <w:r>
              <w:rPr>
                <w:rFonts w:ascii="微軟正黑體" w:eastAsia="微軟正黑體" w:hAnsi="微軟正黑體"/>
                <w:noProof/>
                <w:color w:val="000000" w:themeColor="text1"/>
                <w:sz w:val="22"/>
              </w:rPr>
              <w:drawing>
                <wp:inline distT="0" distB="0" distL="0" distR="0" wp14:anchorId="504402B8" wp14:editId="4CEB25FD">
                  <wp:extent cx="2828925" cy="3679540"/>
                  <wp:effectExtent l="0" t="0" r="0" b="0"/>
                  <wp:docPr id="196244981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49819" name="圖片 19624498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0674" cy="3694821"/>
                          </a:xfrm>
                          <a:prstGeom prst="rect">
                            <a:avLst/>
                          </a:prstGeom>
                        </pic:spPr>
                      </pic:pic>
                    </a:graphicData>
                  </a:graphic>
                </wp:inline>
              </w:drawing>
            </w:r>
          </w:p>
        </w:tc>
      </w:tr>
      <w:tr w:rsidR="00A449FE" w:rsidRPr="00A449FE" w14:paraId="6FCC126D" w14:textId="77777777" w:rsidTr="002A1D41">
        <w:trPr>
          <w:trHeight w:val="1572"/>
          <w:jc w:val="center"/>
        </w:trPr>
        <w:tc>
          <w:tcPr>
            <w:tcW w:w="824" w:type="pct"/>
            <w:shd w:val="clear" w:color="auto" w:fill="auto"/>
            <w:vAlign w:val="center"/>
          </w:tcPr>
          <w:p w14:paraId="19A4F8A3"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服務項目</w:t>
            </w:r>
          </w:p>
        </w:tc>
        <w:tc>
          <w:tcPr>
            <w:tcW w:w="4176" w:type="pct"/>
            <w:gridSpan w:val="3"/>
            <w:shd w:val="clear" w:color="auto" w:fill="auto"/>
            <w:vAlign w:val="center"/>
          </w:tcPr>
          <w:p w14:paraId="610EE307"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其他電子、通訊設備及其零組件批發</w:t>
            </w:r>
          </w:p>
          <w:p w14:paraId="13287211"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其他未分類專用機械設備製造</w:t>
            </w:r>
          </w:p>
          <w:p w14:paraId="68E33744" w14:textId="11ACA695" w:rsidR="0036686D" w:rsidRPr="00A449FE" w:rsidRDefault="005435B1" w:rsidP="005435B1">
            <w:pPr>
              <w:spacing w:line="0" w:lineRule="atLeast"/>
              <w:rPr>
                <w:rFonts w:ascii="微軟正黑體" w:eastAsia="微軟正黑體" w:hAnsi="微軟正黑體"/>
                <w:color w:val="000000" w:themeColor="text1"/>
                <w:sz w:val="22"/>
              </w:rPr>
            </w:pPr>
            <w:r w:rsidRPr="005435B1">
              <w:rPr>
                <w:rFonts w:ascii="微軟正黑體" w:eastAsia="微軟正黑體" w:hAnsi="微軟正黑體" w:hint="eastAsia"/>
                <w:color w:val="000000" w:themeColor="text1"/>
                <w:sz w:val="22"/>
              </w:rPr>
              <w:t>電子及半導體生產用機械設備製造</w:t>
            </w:r>
          </w:p>
        </w:tc>
      </w:tr>
      <w:tr w:rsidR="00A449FE" w:rsidRPr="00A449FE" w14:paraId="365A91EF" w14:textId="77777777" w:rsidTr="002A1D41">
        <w:trPr>
          <w:jc w:val="center"/>
        </w:trPr>
        <w:tc>
          <w:tcPr>
            <w:tcW w:w="824" w:type="pct"/>
            <w:shd w:val="clear" w:color="auto" w:fill="auto"/>
            <w:vAlign w:val="center"/>
          </w:tcPr>
          <w:p w14:paraId="02EBE0EE"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勞動權益</w:t>
            </w:r>
          </w:p>
        </w:tc>
        <w:tc>
          <w:tcPr>
            <w:tcW w:w="4176" w:type="pct"/>
            <w:gridSpan w:val="3"/>
            <w:shd w:val="clear" w:color="auto" w:fill="auto"/>
            <w:vAlign w:val="center"/>
          </w:tcPr>
          <w:p w14:paraId="2E20AB5B" w14:textId="70358B2D" w:rsidR="0036686D" w:rsidRPr="00A449FE" w:rsidRDefault="0036686D" w:rsidP="002A1D41">
            <w:pPr>
              <w:spacing w:line="0" w:lineRule="atLeast"/>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sym w:font="Wingdings 2" w:char="F052"/>
            </w:r>
            <w:proofErr w:type="gramStart"/>
            <w:r w:rsidRPr="00A449FE">
              <w:rPr>
                <w:rFonts w:ascii="微軟正黑體" w:eastAsia="微軟正黑體" w:hAnsi="微軟正黑體" w:hint="eastAsia"/>
                <w:color w:val="000000" w:themeColor="text1"/>
                <w:sz w:val="22"/>
              </w:rPr>
              <w:t>勞</w:t>
            </w:r>
            <w:proofErr w:type="gramEnd"/>
            <w:r w:rsidRPr="00A449FE">
              <w:rPr>
                <w:rFonts w:ascii="微軟正黑體" w:eastAsia="微軟正黑體" w:hAnsi="微軟正黑體" w:hint="eastAsia"/>
                <w:color w:val="000000" w:themeColor="text1"/>
                <w:sz w:val="22"/>
              </w:rPr>
              <w:t xml:space="preserve">、健保 </w:t>
            </w:r>
            <w:r w:rsidRPr="00A449FE">
              <w:rPr>
                <w:rFonts w:ascii="微軟正黑體" w:eastAsia="微軟正黑體" w:hAnsi="微軟正黑體" w:hint="eastAsia"/>
                <w:color w:val="000000" w:themeColor="text1"/>
                <w:sz w:val="22"/>
              </w:rPr>
              <w:sym w:font="Wingdings 2" w:char="F052"/>
            </w:r>
            <w:r w:rsidRPr="00A449FE">
              <w:rPr>
                <w:rFonts w:ascii="微軟正黑體" w:eastAsia="微軟正黑體" w:hAnsi="微軟正黑體" w:hint="eastAsia"/>
                <w:color w:val="000000" w:themeColor="text1"/>
                <w:sz w:val="22"/>
              </w:rPr>
              <w:t>勞退 休假制度</w:t>
            </w:r>
            <w:r w:rsidR="005435B1" w:rsidRPr="005435B1">
              <w:rPr>
                <w:rFonts w:ascii="微軟正黑體" w:eastAsia="微軟正黑體" w:hAnsi="微軟正黑體" w:hint="eastAsia"/>
                <w:color w:val="000000" w:themeColor="text1"/>
                <w:sz w:val="22"/>
                <w:u w:val="single"/>
              </w:rPr>
              <w:t xml:space="preserve"> </w:t>
            </w:r>
            <w:proofErr w:type="gramStart"/>
            <w:r w:rsidR="005435B1" w:rsidRPr="005435B1">
              <w:rPr>
                <w:rFonts w:ascii="微軟正黑體" w:eastAsia="微軟正黑體" w:hAnsi="微軟正黑體" w:hint="eastAsia"/>
                <w:color w:val="000000" w:themeColor="text1"/>
                <w:sz w:val="22"/>
                <w:u w:val="single"/>
              </w:rPr>
              <w:t>週</w:t>
            </w:r>
            <w:proofErr w:type="gramEnd"/>
            <w:r w:rsidR="005435B1" w:rsidRPr="005435B1">
              <w:rPr>
                <w:rFonts w:ascii="微軟正黑體" w:eastAsia="微軟正黑體" w:hAnsi="微軟正黑體" w:hint="eastAsia"/>
                <w:color w:val="000000" w:themeColor="text1"/>
                <w:sz w:val="22"/>
                <w:u w:val="single"/>
              </w:rPr>
              <w:t>休二日</w:t>
            </w:r>
            <w:r w:rsidR="005435B1">
              <w:rPr>
                <w:rFonts w:ascii="微軟正黑體" w:eastAsia="微軟正黑體" w:hAnsi="微軟正黑體" w:hint="eastAsia"/>
                <w:color w:val="000000" w:themeColor="text1"/>
                <w:sz w:val="22"/>
                <w:u w:val="single"/>
              </w:rPr>
              <w:t xml:space="preserve"> </w:t>
            </w:r>
          </w:p>
        </w:tc>
      </w:tr>
      <w:tr w:rsidR="00A449FE" w:rsidRPr="00A449FE" w14:paraId="6BD67479" w14:textId="77777777" w:rsidTr="005435B1">
        <w:trPr>
          <w:trHeight w:hRule="exact" w:val="5390"/>
          <w:jc w:val="center"/>
        </w:trPr>
        <w:tc>
          <w:tcPr>
            <w:tcW w:w="824" w:type="pct"/>
            <w:vMerge w:val="restart"/>
            <w:shd w:val="clear" w:color="auto" w:fill="auto"/>
            <w:vAlign w:val="center"/>
          </w:tcPr>
          <w:p w14:paraId="4B9D606E"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lastRenderedPageBreak/>
              <w:t>福利制度</w:t>
            </w:r>
          </w:p>
        </w:tc>
        <w:tc>
          <w:tcPr>
            <w:tcW w:w="2460" w:type="pct"/>
            <w:vMerge w:val="restart"/>
            <w:shd w:val="clear" w:color="auto" w:fill="auto"/>
            <w:vAlign w:val="center"/>
          </w:tcPr>
          <w:p w14:paraId="65F73E87"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1.經考核合格者，保障年薪14個月(新進員工到職當年按比例給予)</w:t>
            </w:r>
          </w:p>
          <w:p w14:paraId="5926B628"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2.年度調薪</w:t>
            </w:r>
          </w:p>
          <w:p w14:paraId="3D26F2B3"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3.婚喪津貼</w:t>
            </w:r>
          </w:p>
          <w:p w14:paraId="1A399286"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4.節慶福利金</w:t>
            </w:r>
          </w:p>
          <w:p w14:paraId="2DB6DBD3"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5.備有停車場</w:t>
            </w:r>
          </w:p>
          <w:p w14:paraId="5B1BE985"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6.免費零食櫃</w:t>
            </w:r>
          </w:p>
          <w:p w14:paraId="58DA722D"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7.每月舉辦下午茶茶聚</w:t>
            </w:r>
          </w:p>
          <w:p w14:paraId="4F5B008A"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8.不定期舉辦員工聚餐</w:t>
            </w:r>
          </w:p>
          <w:p w14:paraId="71307FF4"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9.公平貿易茶水間(備有咖啡機)</w:t>
            </w:r>
          </w:p>
          <w:p w14:paraId="6CA99AF7"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10.員工每年教育訓練</w:t>
            </w:r>
          </w:p>
          <w:p w14:paraId="41AAE227"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11.員工免費團體保險</w:t>
            </w:r>
          </w:p>
          <w:p w14:paraId="53B2C5B6"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12.員工免費海外出差平安保險</w:t>
            </w:r>
          </w:p>
          <w:p w14:paraId="0C57C544"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13.員工免費年兩年定期健康檢查</w:t>
            </w:r>
          </w:p>
          <w:p w14:paraId="6F89374C" w14:textId="1E3775A1" w:rsidR="0036686D" w:rsidRPr="00A449FE" w:rsidRDefault="005435B1" w:rsidP="005435B1">
            <w:pPr>
              <w:spacing w:line="0" w:lineRule="atLeast"/>
              <w:rPr>
                <w:rFonts w:ascii="微軟正黑體" w:eastAsia="微軟正黑體" w:hAnsi="微軟正黑體"/>
                <w:color w:val="000000" w:themeColor="text1"/>
                <w:sz w:val="22"/>
              </w:rPr>
            </w:pPr>
            <w:r w:rsidRPr="005435B1">
              <w:rPr>
                <w:rFonts w:ascii="微軟正黑體" w:eastAsia="微軟正黑體" w:hAnsi="微軟正黑體" w:hint="eastAsia"/>
                <w:color w:val="000000" w:themeColor="text1"/>
                <w:sz w:val="22"/>
              </w:rPr>
              <w:t>14.員工國內外出差交通補助</w:t>
            </w:r>
          </w:p>
        </w:tc>
        <w:tc>
          <w:tcPr>
            <w:tcW w:w="852" w:type="pct"/>
            <w:shd w:val="clear" w:color="auto" w:fill="auto"/>
            <w:tcFitText/>
            <w:vAlign w:val="center"/>
          </w:tcPr>
          <w:p w14:paraId="7E1B488E" w14:textId="77777777" w:rsidR="0036686D" w:rsidRPr="005435B1" w:rsidRDefault="0036686D" w:rsidP="002A1D41">
            <w:pPr>
              <w:spacing w:line="0" w:lineRule="atLeast"/>
              <w:jc w:val="center"/>
              <w:rPr>
                <w:rFonts w:ascii="微軟正黑體" w:eastAsia="微軟正黑體" w:hAnsi="微軟正黑體"/>
                <w:color w:val="000000" w:themeColor="text1"/>
                <w:spacing w:val="2"/>
                <w:w w:val="99"/>
                <w:kern w:val="0"/>
                <w:sz w:val="22"/>
              </w:rPr>
            </w:pPr>
            <w:r w:rsidRPr="005435B1">
              <w:rPr>
                <w:rFonts w:ascii="微軟正黑體" w:eastAsia="微軟正黑體" w:hAnsi="微軟正黑體" w:hint="eastAsia"/>
                <w:color w:val="000000" w:themeColor="text1"/>
                <w:spacing w:val="2"/>
                <w:w w:val="69"/>
                <w:kern w:val="0"/>
                <w:sz w:val="22"/>
              </w:rPr>
              <w:t>是否進用身心障礙人</w:t>
            </w:r>
            <w:r w:rsidRPr="005435B1">
              <w:rPr>
                <w:rFonts w:ascii="微軟正黑體" w:eastAsia="微軟正黑體" w:hAnsi="微軟正黑體" w:hint="eastAsia"/>
                <w:color w:val="000000" w:themeColor="text1"/>
                <w:spacing w:val="-7"/>
                <w:w w:val="69"/>
                <w:kern w:val="0"/>
                <w:sz w:val="22"/>
              </w:rPr>
              <w:t>員</w:t>
            </w:r>
          </w:p>
        </w:tc>
        <w:tc>
          <w:tcPr>
            <w:tcW w:w="864" w:type="pct"/>
            <w:shd w:val="clear" w:color="auto" w:fill="auto"/>
            <w:vAlign w:val="center"/>
          </w:tcPr>
          <w:p w14:paraId="77BB69CA" w14:textId="2BB8A672" w:rsidR="0036686D" w:rsidRPr="005435B1" w:rsidRDefault="0036686D" w:rsidP="002A1D41">
            <w:pPr>
              <w:spacing w:line="0" w:lineRule="atLeast"/>
              <w:rPr>
                <w:rFonts w:ascii="微軟正黑體" w:eastAsia="微軟正黑體" w:hAnsi="微軟正黑體"/>
                <w:color w:val="000000" w:themeColor="text1"/>
                <w:spacing w:val="2"/>
                <w:w w:val="99"/>
                <w:kern w:val="0"/>
                <w:sz w:val="22"/>
              </w:rPr>
            </w:pPr>
            <w:r w:rsidRPr="005435B1">
              <w:rPr>
                <w:rFonts w:ascii="微軟正黑體" w:eastAsia="微軟正黑體" w:hAnsi="微軟正黑體"/>
                <w:color w:val="000000" w:themeColor="text1"/>
                <w:spacing w:val="2"/>
                <w:w w:val="99"/>
                <w:kern w:val="0"/>
                <w:sz w:val="22"/>
              </w:rPr>
              <w:t>是</w:t>
            </w:r>
          </w:p>
        </w:tc>
      </w:tr>
      <w:tr w:rsidR="00A449FE" w:rsidRPr="00A449FE" w14:paraId="0FBE712C" w14:textId="77777777" w:rsidTr="005435B1">
        <w:trPr>
          <w:trHeight w:hRule="exact" w:val="651"/>
          <w:jc w:val="center"/>
        </w:trPr>
        <w:tc>
          <w:tcPr>
            <w:tcW w:w="824" w:type="pct"/>
            <w:vMerge/>
            <w:shd w:val="clear" w:color="auto" w:fill="auto"/>
            <w:vAlign w:val="center"/>
          </w:tcPr>
          <w:p w14:paraId="1D3F3D2C"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p>
        </w:tc>
        <w:tc>
          <w:tcPr>
            <w:tcW w:w="2460" w:type="pct"/>
            <w:vMerge/>
            <w:shd w:val="clear" w:color="auto" w:fill="auto"/>
            <w:vAlign w:val="center"/>
          </w:tcPr>
          <w:p w14:paraId="1E1A742A" w14:textId="77777777" w:rsidR="0036686D" w:rsidRPr="00A449FE" w:rsidRDefault="0036686D" w:rsidP="002A1D41">
            <w:pPr>
              <w:spacing w:line="0" w:lineRule="atLeast"/>
              <w:rPr>
                <w:rFonts w:ascii="微軟正黑體" w:eastAsia="微軟正黑體" w:hAnsi="微軟正黑體"/>
                <w:color w:val="000000" w:themeColor="text1"/>
                <w:sz w:val="22"/>
              </w:rPr>
            </w:pPr>
          </w:p>
        </w:tc>
        <w:tc>
          <w:tcPr>
            <w:tcW w:w="852" w:type="pct"/>
            <w:shd w:val="clear" w:color="auto" w:fill="auto"/>
            <w:tcFitText/>
            <w:vAlign w:val="center"/>
          </w:tcPr>
          <w:p w14:paraId="77E7250E" w14:textId="77777777" w:rsidR="0036686D" w:rsidRPr="00A449FE" w:rsidRDefault="0036686D" w:rsidP="002A1D41">
            <w:pPr>
              <w:spacing w:line="0" w:lineRule="atLeast"/>
              <w:jc w:val="center"/>
              <w:rPr>
                <w:rFonts w:ascii="微軟正黑體" w:eastAsia="微軟正黑體" w:hAnsi="微軟正黑體"/>
                <w:color w:val="000000" w:themeColor="text1"/>
                <w:spacing w:val="15"/>
                <w:w w:val="61"/>
                <w:kern w:val="0"/>
                <w:sz w:val="22"/>
              </w:rPr>
            </w:pPr>
            <w:r w:rsidRPr="005435B1">
              <w:rPr>
                <w:rFonts w:ascii="微軟正黑體" w:eastAsia="微軟正黑體" w:hAnsi="微軟正黑體" w:hint="eastAsia"/>
                <w:color w:val="000000" w:themeColor="text1"/>
                <w:spacing w:val="2"/>
                <w:w w:val="99"/>
                <w:kern w:val="0"/>
                <w:sz w:val="22"/>
              </w:rPr>
              <w:t>是</w:t>
            </w:r>
            <w:r w:rsidRPr="005435B1">
              <w:rPr>
                <w:rFonts w:ascii="微軟正黑體" w:eastAsia="微軟正黑體" w:hAnsi="微軟正黑體" w:hint="eastAsia"/>
                <w:color w:val="000000" w:themeColor="text1"/>
                <w:w w:val="99"/>
                <w:kern w:val="0"/>
                <w:sz w:val="22"/>
              </w:rPr>
              <w:t>否進用外籍生</w:t>
            </w:r>
          </w:p>
        </w:tc>
        <w:tc>
          <w:tcPr>
            <w:tcW w:w="864" w:type="pct"/>
            <w:shd w:val="clear" w:color="auto" w:fill="auto"/>
            <w:vAlign w:val="center"/>
          </w:tcPr>
          <w:p w14:paraId="798573F5" w14:textId="633003DE" w:rsidR="0036686D" w:rsidRPr="00A449FE" w:rsidRDefault="0036686D" w:rsidP="002A1D41">
            <w:pPr>
              <w:spacing w:line="0" w:lineRule="atLeast"/>
              <w:rPr>
                <w:rFonts w:ascii="微軟正黑體" w:eastAsia="微軟正黑體" w:hAnsi="微軟正黑體"/>
                <w:color w:val="000000" w:themeColor="text1"/>
                <w:spacing w:val="15"/>
                <w:w w:val="61"/>
                <w:kern w:val="0"/>
                <w:sz w:val="22"/>
              </w:rPr>
            </w:pPr>
            <w:r w:rsidRPr="00A449FE">
              <w:rPr>
                <w:rFonts w:ascii="微軟正黑體" w:eastAsia="微軟正黑體" w:hAnsi="微軟正黑體"/>
                <w:color w:val="000000" w:themeColor="text1"/>
                <w:sz w:val="22"/>
              </w:rPr>
              <w:t>是</w:t>
            </w:r>
          </w:p>
        </w:tc>
      </w:tr>
      <w:tr w:rsidR="00A449FE" w:rsidRPr="00A449FE" w14:paraId="638B15B8" w14:textId="77777777" w:rsidTr="002A1D41">
        <w:trPr>
          <w:trHeight w:val="1256"/>
          <w:jc w:val="center"/>
        </w:trPr>
        <w:tc>
          <w:tcPr>
            <w:tcW w:w="824" w:type="pct"/>
            <w:shd w:val="clear" w:color="auto" w:fill="auto"/>
            <w:vAlign w:val="center"/>
          </w:tcPr>
          <w:p w14:paraId="18085F82" w14:textId="77777777" w:rsidR="0036686D" w:rsidRPr="00A449FE" w:rsidRDefault="0036686D" w:rsidP="002A1D41">
            <w:pPr>
              <w:spacing w:line="0" w:lineRule="atLeast"/>
              <w:jc w:val="center"/>
              <w:rPr>
                <w:rFonts w:ascii="微軟正黑體" w:eastAsia="微軟正黑體" w:hAnsi="微軟正黑體"/>
                <w:color w:val="000000" w:themeColor="text1"/>
                <w:sz w:val="22"/>
              </w:rPr>
            </w:pPr>
            <w:r w:rsidRPr="00A449FE">
              <w:rPr>
                <w:rFonts w:ascii="微軟正黑體" w:eastAsia="微軟正黑體" w:hAnsi="微軟正黑體" w:hint="eastAsia"/>
                <w:color w:val="000000" w:themeColor="text1"/>
                <w:sz w:val="22"/>
              </w:rPr>
              <w:t>公司簡介</w:t>
            </w:r>
          </w:p>
        </w:tc>
        <w:tc>
          <w:tcPr>
            <w:tcW w:w="4176" w:type="pct"/>
            <w:gridSpan w:val="3"/>
            <w:shd w:val="clear" w:color="auto" w:fill="auto"/>
            <w:vAlign w:val="center"/>
          </w:tcPr>
          <w:p w14:paraId="3729F93E" w14:textId="77777777" w:rsidR="005435B1" w:rsidRPr="005435B1" w:rsidRDefault="005435B1" w:rsidP="005435B1">
            <w:pPr>
              <w:spacing w:line="0" w:lineRule="atLeast"/>
              <w:rPr>
                <w:rFonts w:ascii="微軟正黑體" w:eastAsia="微軟正黑體" w:hAnsi="微軟正黑體"/>
                <w:color w:val="000000" w:themeColor="text1"/>
                <w:sz w:val="22"/>
              </w:rPr>
            </w:pPr>
            <w:r w:rsidRPr="005435B1">
              <w:rPr>
                <w:rFonts w:ascii="微軟正黑體" w:eastAsia="微軟正黑體" w:hAnsi="微軟正黑體" w:hint="eastAsia"/>
                <w:color w:val="000000" w:themeColor="text1"/>
                <w:sz w:val="22"/>
              </w:rPr>
              <w:t>本公司為半導體設備製造及代理公司，主要生產及代理電漿式，燃燒式，加熱式，靜電除塵，除臭等各系列的半導體用廢氣處理機台，服務於國內外的前幾大上市半導體，面板，太陽能，</w:t>
            </w:r>
            <w:r w:rsidRPr="005435B1">
              <w:rPr>
                <w:rFonts w:ascii="微軟正黑體" w:eastAsia="微軟正黑體" w:hAnsi="微軟正黑體"/>
                <w:color w:val="000000" w:themeColor="text1"/>
                <w:sz w:val="22"/>
              </w:rPr>
              <w:t>LED</w:t>
            </w:r>
            <w:r w:rsidRPr="005435B1">
              <w:rPr>
                <w:rFonts w:ascii="微軟正黑體" w:eastAsia="微軟正黑體" w:hAnsi="微軟正黑體" w:hint="eastAsia"/>
                <w:color w:val="000000" w:themeColor="text1"/>
                <w:sz w:val="22"/>
              </w:rPr>
              <w:t>，的工廠公司。公司同時具有環保設備等多項獨有專利，立志將先進的產品技術帶给客戶，解決工廠所帶來的環境污染問題。</w:t>
            </w:r>
          </w:p>
          <w:p w14:paraId="604B7F5C" w14:textId="77777777" w:rsidR="005435B1" w:rsidRPr="005435B1" w:rsidRDefault="005435B1" w:rsidP="005435B1">
            <w:pPr>
              <w:spacing w:line="0" w:lineRule="atLeast"/>
              <w:rPr>
                <w:rFonts w:ascii="微軟正黑體" w:eastAsia="微軟正黑體" w:hAnsi="微軟正黑體"/>
                <w:color w:val="000000" w:themeColor="text1"/>
                <w:sz w:val="22"/>
              </w:rPr>
            </w:pPr>
          </w:p>
          <w:p w14:paraId="4B61E355"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經營理念：依託強大的技術優勢，依據國際高標準的環保要求致力於高效能，高科技含量，高環保要求的廢氣廢水處理系統的研究和生產。</w:t>
            </w:r>
          </w:p>
          <w:p w14:paraId="055B17D6" w14:textId="77777777" w:rsidR="005435B1" w:rsidRPr="005435B1" w:rsidRDefault="005435B1" w:rsidP="005435B1">
            <w:pPr>
              <w:spacing w:line="0" w:lineRule="atLeast"/>
              <w:rPr>
                <w:rFonts w:ascii="微軟正黑體" w:eastAsia="微軟正黑體" w:hAnsi="微軟正黑體"/>
                <w:color w:val="000000" w:themeColor="text1"/>
                <w:sz w:val="22"/>
              </w:rPr>
            </w:pPr>
          </w:p>
          <w:p w14:paraId="12AE2C0F"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☆以服務客戶為第一目標。</w:t>
            </w:r>
          </w:p>
          <w:p w14:paraId="3EDD0195" w14:textId="77777777" w:rsidR="005435B1" w:rsidRPr="005435B1" w:rsidRDefault="005435B1" w:rsidP="005435B1">
            <w:pPr>
              <w:spacing w:line="0" w:lineRule="atLeast"/>
              <w:rPr>
                <w:rFonts w:ascii="微軟正黑體" w:eastAsia="微軟正黑體" w:hAnsi="微軟正黑體"/>
                <w:color w:val="000000" w:themeColor="text1"/>
                <w:sz w:val="22"/>
              </w:rPr>
            </w:pPr>
          </w:p>
          <w:p w14:paraId="3F928B91" w14:textId="77777777" w:rsidR="005435B1" w:rsidRPr="005435B1" w:rsidRDefault="005435B1" w:rsidP="005435B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經營目標：將企業發展成為亞洲廢氣處理的領導者，做世界環保事業的先驅。</w:t>
            </w:r>
          </w:p>
          <w:p w14:paraId="74011CBA" w14:textId="77777777" w:rsidR="005435B1" w:rsidRPr="005435B1" w:rsidRDefault="005435B1" w:rsidP="005435B1">
            <w:pPr>
              <w:spacing w:line="0" w:lineRule="atLeast"/>
              <w:rPr>
                <w:rFonts w:ascii="微軟正黑體" w:eastAsia="微軟正黑體" w:hAnsi="微軟正黑體"/>
                <w:color w:val="000000" w:themeColor="text1"/>
                <w:sz w:val="22"/>
              </w:rPr>
            </w:pPr>
          </w:p>
          <w:p w14:paraId="7ABA98F6" w14:textId="55663424" w:rsidR="0036686D" w:rsidRPr="00A449FE" w:rsidRDefault="005435B1" w:rsidP="002A1D41">
            <w:pPr>
              <w:spacing w:line="0" w:lineRule="atLeast"/>
              <w:rPr>
                <w:rFonts w:ascii="微軟正黑體" w:eastAsia="微軟正黑體" w:hAnsi="微軟正黑體" w:hint="eastAsia"/>
                <w:color w:val="000000" w:themeColor="text1"/>
                <w:sz w:val="22"/>
              </w:rPr>
            </w:pPr>
            <w:r w:rsidRPr="005435B1">
              <w:rPr>
                <w:rFonts w:ascii="微軟正黑體" w:eastAsia="微軟正黑體" w:hAnsi="微軟正黑體" w:hint="eastAsia"/>
                <w:color w:val="000000" w:themeColor="text1"/>
                <w:sz w:val="22"/>
              </w:rPr>
              <w:t>經營方向：深耕臺灣，積極拓展各國市場，進而走向世界。</w:t>
            </w:r>
          </w:p>
        </w:tc>
      </w:tr>
    </w:tbl>
    <w:p w14:paraId="69CD1386"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84"/>
        <w:gridCol w:w="822"/>
        <w:gridCol w:w="1780"/>
        <w:gridCol w:w="1755"/>
        <w:gridCol w:w="1827"/>
        <w:gridCol w:w="1170"/>
        <w:gridCol w:w="1040"/>
      </w:tblGrid>
      <w:tr w:rsidR="00A449FE" w:rsidRPr="003E7A34" w14:paraId="61F8A762" w14:textId="77777777" w:rsidTr="00650574">
        <w:trPr>
          <w:trHeight w:val="20"/>
          <w:jc w:val="center"/>
        </w:trPr>
        <w:tc>
          <w:tcPr>
            <w:tcW w:w="626" w:type="pct"/>
            <w:shd w:val="clear" w:color="auto" w:fill="auto"/>
            <w:vAlign w:val="center"/>
          </w:tcPr>
          <w:p w14:paraId="7B72FA28" w14:textId="77777777" w:rsidR="0036686D" w:rsidRPr="003E7A34" w:rsidRDefault="0036686D" w:rsidP="002A1D41">
            <w:pPr>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kern w:val="0"/>
                <w:sz w:val="22"/>
              </w:rPr>
              <w:t>職務名稱</w:t>
            </w:r>
          </w:p>
        </w:tc>
        <w:tc>
          <w:tcPr>
            <w:tcW w:w="437" w:type="pct"/>
            <w:shd w:val="clear" w:color="auto" w:fill="auto"/>
            <w:vAlign w:val="center"/>
          </w:tcPr>
          <w:p w14:paraId="04F3C1C0" w14:textId="77777777" w:rsidR="0036686D" w:rsidRPr="003E7A34" w:rsidRDefault="0036686D" w:rsidP="002A1D41">
            <w:pPr>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kern w:val="0"/>
                <w:sz w:val="22"/>
              </w:rPr>
              <w:t>人數</w:t>
            </w:r>
          </w:p>
        </w:tc>
        <w:tc>
          <w:tcPr>
            <w:tcW w:w="937" w:type="pct"/>
            <w:shd w:val="clear" w:color="auto" w:fill="auto"/>
            <w:vAlign w:val="center"/>
          </w:tcPr>
          <w:p w14:paraId="165CA7E9" w14:textId="77777777" w:rsidR="0036686D" w:rsidRPr="003E7A34" w:rsidRDefault="0036686D" w:rsidP="002A1D41">
            <w:pPr>
              <w:spacing w:line="0" w:lineRule="atLeast"/>
              <w:jc w:val="center"/>
              <w:rPr>
                <w:rFonts w:ascii="微軟正黑體" w:eastAsia="微軟正黑體" w:hAnsi="微軟正黑體"/>
                <w:color w:val="000000" w:themeColor="text1"/>
                <w:kern w:val="0"/>
                <w:sz w:val="22"/>
              </w:rPr>
            </w:pPr>
            <w:r w:rsidRPr="003E7A34">
              <w:rPr>
                <w:rFonts w:ascii="微軟正黑體" w:eastAsia="微軟正黑體" w:hAnsi="微軟正黑體" w:hint="eastAsia"/>
                <w:color w:val="000000" w:themeColor="text1"/>
                <w:kern w:val="0"/>
                <w:sz w:val="22"/>
              </w:rPr>
              <w:t>主要資格條件</w:t>
            </w:r>
          </w:p>
          <w:p w14:paraId="7BA26238" w14:textId="77777777" w:rsidR="0036686D" w:rsidRPr="003E7A34" w:rsidRDefault="0036686D" w:rsidP="002A1D41">
            <w:pPr>
              <w:spacing w:line="300" w:lineRule="exact"/>
              <w:jc w:val="center"/>
              <w:rPr>
                <w:rFonts w:ascii="微軟正黑體" w:eastAsia="微軟正黑體" w:hAnsi="微軟正黑體"/>
                <w:color w:val="000000" w:themeColor="text1"/>
                <w:sz w:val="22"/>
              </w:rPr>
            </w:pP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例如：學歷及系所、技能、語文、證照等</w:t>
            </w:r>
            <w:proofErr w:type="gramStart"/>
            <w:r w:rsidRPr="003E7A34">
              <w:rPr>
                <w:rFonts w:ascii="微軟正黑體" w:eastAsia="微軟正黑體" w:hAnsi="微軟正黑體" w:hint="eastAsia"/>
                <w:color w:val="000000" w:themeColor="text1"/>
                <w:sz w:val="22"/>
              </w:rPr>
              <w:t>）</w:t>
            </w:r>
            <w:proofErr w:type="gramEnd"/>
          </w:p>
        </w:tc>
        <w:tc>
          <w:tcPr>
            <w:tcW w:w="870" w:type="pct"/>
            <w:shd w:val="clear" w:color="auto" w:fill="auto"/>
            <w:vAlign w:val="center"/>
          </w:tcPr>
          <w:p w14:paraId="1F9EF09D" w14:textId="77777777" w:rsidR="0036686D" w:rsidRPr="003E7A34" w:rsidRDefault="0036686D" w:rsidP="002A1D41">
            <w:pPr>
              <w:spacing w:line="300" w:lineRule="exact"/>
              <w:jc w:val="center"/>
              <w:rPr>
                <w:rFonts w:ascii="微軟正黑體" w:eastAsia="微軟正黑體" w:hAnsi="微軟正黑體"/>
                <w:color w:val="000000" w:themeColor="text1"/>
                <w:kern w:val="0"/>
                <w:sz w:val="22"/>
              </w:rPr>
            </w:pPr>
            <w:r w:rsidRPr="003E7A34">
              <w:rPr>
                <w:rFonts w:ascii="微軟正黑體" w:eastAsia="微軟正黑體" w:hAnsi="微軟正黑體" w:hint="eastAsia"/>
                <w:color w:val="000000" w:themeColor="text1"/>
                <w:kern w:val="0"/>
                <w:sz w:val="22"/>
              </w:rPr>
              <w:t>待遇</w:t>
            </w:r>
          </w:p>
          <w:p w14:paraId="2F816AA9" w14:textId="77777777" w:rsidR="0036686D" w:rsidRPr="003E7A34" w:rsidRDefault="0036686D" w:rsidP="002A1D41">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(禁</w:t>
            </w:r>
            <w:r w:rsidRPr="003E7A34">
              <w:rPr>
                <w:rFonts w:ascii="微軟正黑體" w:eastAsia="微軟正黑體" w:hAnsi="微軟正黑體"/>
                <w:color w:val="000000" w:themeColor="text1"/>
                <w:sz w:val="22"/>
              </w:rPr>
              <w:t>面議及低於勞基法薪資</w:t>
            </w:r>
            <w:r w:rsidRPr="003E7A34">
              <w:rPr>
                <w:rFonts w:ascii="微軟正黑體" w:eastAsia="微軟正黑體" w:hAnsi="微軟正黑體" w:hint="eastAsia"/>
                <w:color w:val="000000" w:themeColor="text1"/>
                <w:sz w:val="22"/>
              </w:rPr>
              <w:t>)</w:t>
            </w:r>
          </w:p>
        </w:tc>
        <w:tc>
          <w:tcPr>
            <w:tcW w:w="961" w:type="pct"/>
            <w:shd w:val="clear" w:color="auto" w:fill="auto"/>
            <w:vAlign w:val="center"/>
          </w:tcPr>
          <w:p w14:paraId="12E5B502" w14:textId="77777777" w:rsidR="0036686D" w:rsidRPr="003E7A34" w:rsidRDefault="0036686D" w:rsidP="002A1D41">
            <w:pPr>
              <w:adjustRightInd w:val="0"/>
              <w:snapToGrid w:val="0"/>
              <w:spacing w:line="0" w:lineRule="atLeast"/>
              <w:jc w:val="center"/>
              <w:rPr>
                <w:rFonts w:ascii="微軟正黑體" w:eastAsia="微軟正黑體" w:hAnsi="微軟正黑體"/>
                <w:color w:val="000000" w:themeColor="text1"/>
                <w:kern w:val="0"/>
                <w:sz w:val="22"/>
              </w:rPr>
            </w:pPr>
            <w:r w:rsidRPr="003E7A34">
              <w:rPr>
                <w:rFonts w:ascii="微軟正黑體" w:eastAsia="微軟正黑體" w:hAnsi="微軟正黑體" w:hint="eastAsia"/>
                <w:color w:val="000000" w:themeColor="text1"/>
                <w:kern w:val="0"/>
                <w:sz w:val="22"/>
              </w:rPr>
              <w:t>工作內容</w:t>
            </w:r>
          </w:p>
        </w:tc>
        <w:tc>
          <w:tcPr>
            <w:tcW w:w="618" w:type="pct"/>
            <w:vAlign w:val="center"/>
          </w:tcPr>
          <w:p w14:paraId="115DB884" w14:textId="77777777" w:rsidR="0036686D" w:rsidRPr="003E7A34" w:rsidRDefault="0036686D" w:rsidP="002A1D41">
            <w:pPr>
              <w:adjustRightInd w:val="0"/>
              <w:snapToGrid w:val="0"/>
              <w:spacing w:line="0" w:lineRule="atLeast"/>
              <w:jc w:val="center"/>
              <w:rPr>
                <w:rFonts w:ascii="微軟正黑體" w:eastAsia="微軟正黑體" w:hAnsi="微軟正黑體"/>
                <w:color w:val="000000" w:themeColor="text1"/>
                <w:kern w:val="0"/>
                <w:sz w:val="22"/>
              </w:rPr>
            </w:pPr>
            <w:r w:rsidRPr="003E7A34">
              <w:rPr>
                <w:rFonts w:ascii="微軟正黑體" w:eastAsia="微軟正黑體" w:hAnsi="微軟正黑體" w:hint="eastAsia"/>
                <w:color w:val="000000" w:themeColor="text1"/>
                <w:kern w:val="0"/>
                <w:sz w:val="22"/>
              </w:rPr>
              <w:t>工作地點</w:t>
            </w:r>
          </w:p>
        </w:tc>
        <w:tc>
          <w:tcPr>
            <w:tcW w:w="550" w:type="pct"/>
            <w:vAlign w:val="center"/>
          </w:tcPr>
          <w:p w14:paraId="537C4890" w14:textId="77777777" w:rsidR="0036686D" w:rsidRPr="003E7A34" w:rsidRDefault="0036686D" w:rsidP="002A1D41">
            <w:pPr>
              <w:spacing w:line="0" w:lineRule="atLeast"/>
              <w:jc w:val="center"/>
              <w:rPr>
                <w:rFonts w:ascii="微軟正黑體" w:eastAsia="微軟正黑體" w:hAnsi="微軟正黑體"/>
                <w:color w:val="000000" w:themeColor="text1"/>
                <w:kern w:val="0"/>
                <w:sz w:val="22"/>
                <w:highlight w:val="yellow"/>
              </w:rPr>
            </w:pPr>
            <w:r w:rsidRPr="003E7A34">
              <w:rPr>
                <w:rFonts w:ascii="微軟正黑體" w:eastAsia="微軟正黑體" w:hAnsi="微軟正黑體" w:hint="eastAsia"/>
                <w:color w:val="000000" w:themeColor="text1"/>
                <w:kern w:val="0"/>
                <w:sz w:val="22"/>
              </w:rPr>
              <w:t>備註</w:t>
            </w:r>
          </w:p>
        </w:tc>
      </w:tr>
      <w:tr w:rsidR="00A449FE" w:rsidRPr="003E7A34" w14:paraId="58888CE2" w14:textId="77777777" w:rsidTr="00650574">
        <w:trPr>
          <w:trHeight w:val="20"/>
          <w:jc w:val="center"/>
        </w:trPr>
        <w:tc>
          <w:tcPr>
            <w:tcW w:w="626" w:type="pct"/>
            <w:shd w:val="clear" w:color="auto" w:fill="auto"/>
            <w:vAlign w:val="center"/>
          </w:tcPr>
          <w:p w14:paraId="1B3A4A19" w14:textId="76E042BB" w:rsidR="0036686D" w:rsidRPr="003E7A34" w:rsidRDefault="00650574" w:rsidP="002A1D41">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Local Scrubber 助理工程師_(新竹)</w:t>
            </w:r>
          </w:p>
        </w:tc>
        <w:tc>
          <w:tcPr>
            <w:tcW w:w="437" w:type="pct"/>
            <w:shd w:val="clear" w:color="auto" w:fill="auto"/>
            <w:vAlign w:val="center"/>
          </w:tcPr>
          <w:p w14:paraId="26395F59" w14:textId="21652503" w:rsidR="0036686D" w:rsidRPr="003E7A34" w:rsidRDefault="00650574" w:rsidP="002A1D41">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5</w:t>
            </w:r>
          </w:p>
        </w:tc>
        <w:tc>
          <w:tcPr>
            <w:tcW w:w="937" w:type="pct"/>
            <w:shd w:val="clear" w:color="auto" w:fill="auto"/>
            <w:vAlign w:val="center"/>
          </w:tcPr>
          <w:p w14:paraId="17B79A9E" w14:textId="77777777" w:rsidR="00650574" w:rsidRPr="003E7A34" w:rsidRDefault="00650574" w:rsidP="0065057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學歷:高中以上</w:t>
            </w:r>
          </w:p>
          <w:p w14:paraId="020BB101" w14:textId="79B352A5" w:rsidR="0036686D" w:rsidRPr="003E7A34" w:rsidRDefault="00650574" w:rsidP="00650574">
            <w:pPr>
              <w:adjustRightInd w:val="0"/>
              <w:snapToGrid w:val="0"/>
              <w:spacing w:line="0" w:lineRule="atLeast"/>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科系:不拘</w:t>
            </w:r>
          </w:p>
        </w:tc>
        <w:tc>
          <w:tcPr>
            <w:tcW w:w="870" w:type="pct"/>
            <w:shd w:val="clear" w:color="auto" w:fill="auto"/>
            <w:vAlign w:val="center"/>
          </w:tcPr>
          <w:p w14:paraId="4879DB3A" w14:textId="77777777" w:rsidR="00650574" w:rsidRPr="003E7A34" w:rsidRDefault="00650574" w:rsidP="0065057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月薪</w:t>
            </w:r>
          </w:p>
          <w:p w14:paraId="15921469" w14:textId="05DC1FC2" w:rsidR="0036686D" w:rsidRPr="003E7A34" w:rsidRDefault="00650574" w:rsidP="00650574">
            <w:pPr>
              <w:adjustRightInd w:val="0"/>
              <w:snapToGrid w:val="0"/>
              <w:spacing w:line="0" w:lineRule="atLeast"/>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38,000元以上</w:t>
            </w:r>
          </w:p>
        </w:tc>
        <w:tc>
          <w:tcPr>
            <w:tcW w:w="961" w:type="pct"/>
            <w:shd w:val="clear" w:color="auto" w:fill="auto"/>
            <w:vAlign w:val="center"/>
          </w:tcPr>
          <w:p w14:paraId="22C88A7E" w14:textId="77777777" w:rsidR="00650574" w:rsidRPr="003E7A34" w:rsidRDefault="00650574" w:rsidP="0065057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1. 進行例行性售後服務</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如：機台保養PM、維修TS、例行巡檢</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w:t>
            </w:r>
          </w:p>
          <w:p w14:paraId="7901040C" w14:textId="5CF9BBC9" w:rsidR="00650574" w:rsidRPr="003E7A34" w:rsidRDefault="00650574" w:rsidP="0065057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2. 可接受夜間假</w:t>
            </w:r>
            <w:r w:rsidRPr="003E7A34">
              <w:rPr>
                <w:rFonts w:ascii="微軟正黑體" w:eastAsia="微軟正黑體" w:hAnsi="微軟正黑體" w:hint="eastAsia"/>
                <w:color w:val="000000" w:themeColor="text1"/>
                <w:sz w:val="22"/>
              </w:rPr>
              <w:lastRenderedPageBreak/>
              <w:t>日 On Call 輪值待命，夜班假日為on call 待命 (待命中</w:t>
            </w:r>
            <w:proofErr w:type="gramStart"/>
            <w:r w:rsidRPr="003E7A34">
              <w:rPr>
                <w:rFonts w:ascii="微軟正黑體" w:eastAsia="微軟正黑體" w:hAnsi="微軟正黑體" w:hint="eastAsia"/>
                <w:color w:val="000000" w:themeColor="text1"/>
                <w:sz w:val="22"/>
              </w:rPr>
              <w:t>不需入廠</w:t>
            </w:r>
            <w:proofErr w:type="gramEnd"/>
            <w:r w:rsidRPr="003E7A34">
              <w:rPr>
                <w:rFonts w:ascii="微軟正黑體" w:eastAsia="微軟正黑體" w:hAnsi="微軟正黑體" w:hint="eastAsia"/>
                <w:color w:val="000000" w:themeColor="text1"/>
                <w:sz w:val="22"/>
              </w:rPr>
              <w:t>)，有問題才進廠處理。</w:t>
            </w:r>
          </w:p>
          <w:p w14:paraId="2025B799" w14:textId="3705443D" w:rsidR="0036686D" w:rsidRPr="003E7A34" w:rsidRDefault="00650574" w:rsidP="00650574">
            <w:pPr>
              <w:adjustRightInd w:val="0"/>
              <w:snapToGrid w:val="0"/>
              <w:spacing w:line="0" w:lineRule="atLeast"/>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3. 其他主管交辦事項。</w:t>
            </w:r>
          </w:p>
        </w:tc>
        <w:tc>
          <w:tcPr>
            <w:tcW w:w="618" w:type="pct"/>
          </w:tcPr>
          <w:p w14:paraId="62011C95" w14:textId="7F6E4E95" w:rsidR="0036686D" w:rsidRPr="003E7A34" w:rsidRDefault="00650574" w:rsidP="00697C76">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lastRenderedPageBreak/>
              <w:t>新竹縣新埔鎮</w:t>
            </w:r>
          </w:p>
        </w:tc>
        <w:tc>
          <w:tcPr>
            <w:tcW w:w="550" w:type="pct"/>
          </w:tcPr>
          <w:p w14:paraId="5FB25C37" w14:textId="10DBD32E" w:rsidR="0036686D" w:rsidRPr="003E7A34" w:rsidRDefault="00650574" w:rsidP="002A1D41">
            <w:pPr>
              <w:adjustRightInd w:val="0"/>
              <w:snapToGrid w:val="0"/>
              <w:spacing w:line="0" w:lineRule="atLeast"/>
              <w:jc w:val="center"/>
              <w:rPr>
                <w:rFonts w:ascii="微軟正黑體" w:eastAsia="微軟正黑體" w:hAnsi="微軟正黑體"/>
                <w:color w:val="000000" w:themeColor="text1"/>
                <w:sz w:val="22"/>
                <w:highlight w:val="yellow"/>
              </w:rPr>
            </w:pPr>
            <w:proofErr w:type="gramStart"/>
            <w:r w:rsidRPr="003E7A34">
              <w:rPr>
                <w:rFonts w:ascii="微軟正黑體" w:eastAsia="微軟正黑體" w:hAnsi="微軟正黑體" w:hint="eastAsia"/>
                <w:color w:val="000000" w:themeColor="text1"/>
                <w:sz w:val="22"/>
              </w:rPr>
              <w:t>週</w:t>
            </w:r>
            <w:proofErr w:type="gramEnd"/>
            <w:r w:rsidRPr="003E7A34">
              <w:rPr>
                <w:rFonts w:ascii="微軟正黑體" w:eastAsia="微軟正黑體" w:hAnsi="微軟正黑體" w:hint="eastAsia"/>
                <w:color w:val="000000" w:themeColor="text1"/>
                <w:sz w:val="22"/>
              </w:rPr>
              <w:t>休二日</w:t>
            </w:r>
          </w:p>
        </w:tc>
      </w:tr>
      <w:tr w:rsidR="003E7A34" w:rsidRPr="003E7A34" w14:paraId="2654FE37" w14:textId="77777777" w:rsidTr="00650574">
        <w:trPr>
          <w:trHeight w:val="20"/>
          <w:jc w:val="center"/>
        </w:trPr>
        <w:tc>
          <w:tcPr>
            <w:tcW w:w="626" w:type="pct"/>
            <w:shd w:val="clear" w:color="auto" w:fill="auto"/>
            <w:vAlign w:val="center"/>
          </w:tcPr>
          <w:p w14:paraId="2C0A93E0" w14:textId="684B4EF7" w:rsidR="003E7A34" w:rsidRPr="003E7A34" w:rsidRDefault="003E7A34" w:rsidP="0065057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Local Scrubber 駐廠助理工程師_(新竹)</w:t>
            </w:r>
          </w:p>
        </w:tc>
        <w:tc>
          <w:tcPr>
            <w:tcW w:w="437" w:type="pct"/>
            <w:shd w:val="clear" w:color="auto" w:fill="auto"/>
            <w:vAlign w:val="center"/>
          </w:tcPr>
          <w:p w14:paraId="2CD7C9AC" w14:textId="2C21537E" w:rsidR="003E7A34" w:rsidRPr="003E7A34" w:rsidRDefault="003E7A34" w:rsidP="0065057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1</w:t>
            </w:r>
          </w:p>
        </w:tc>
        <w:tc>
          <w:tcPr>
            <w:tcW w:w="937" w:type="pct"/>
            <w:shd w:val="clear" w:color="auto" w:fill="auto"/>
            <w:vAlign w:val="center"/>
          </w:tcPr>
          <w:p w14:paraId="76158A15" w14:textId="77777777" w:rsidR="003E7A34" w:rsidRPr="003E7A34" w:rsidRDefault="003E7A34" w:rsidP="003E7A3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學歷:高中以上</w:t>
            </w:r>
          </w:p>
          <w:p w14:paraId="6D60A865" w14:textId="335F4163" w:rsidR="003E7A34" w:rsidRPr="003E7A34" w:rsidRDefault="003E7A34" w:rsidP="003E7A3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科系:不拘</w:t>
            </w:r>
          </w:p>
        </w:tc>
        <w:tc>
          <w:tcPr>
            <w:tcW w:w="870" w:type="pct"/>
            <w:shd w:val="clear" w:color="auto" w:fill="auto"/>
            <w:vAlign w:val="center"/>
          </w:tcPr>
          <w:p w14:paraId="0D689D11" w14:textId="77777777" w:rsidR="003E7A34" w:rsidRPr="003E7A34" w:rsidRDefault="003E7A34" w:rsidP="003E7A3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月薪</w:t>
            </w:r>
          </w:p>
          <w:p w14:paraId="30290D86" w14:textId="015E3E9E" w:rsidR="003E7A34" w:rsidRPr="003E7A34" w:rsidRDefault="003E7A34" w:rsidP="003E7A3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33,000~35,000元</w:t>
            </w:r>
          </w:p>
        </w:tc>
        <w:tc>
          <w:tcPr>
            <w:tcW w:w="961" w:type="pct"/>
            <w:shd w:val="clear" w:color="auto" w:fill="auto"/>
            <w:vAlign w:val="center"/>
          </w:tcPr>
          <w:p w14:paraId="10E5EFAA" w14:textId="77777777" w:rsidR="003E7A34" w:rsidRPr="003E7A34" w:rsidRDefault="003E7A34" w:rsidP="003E7A3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1. 進行例行性售後服務</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如：機台保養PM、維修TS、例行巡檢</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w:t>
            </w:r>
          </w:p>
          <w:p w14:paraId="60281044" w14:textId="77777777" w:rsidR="003E7A34" w:rsidRPr="003E7A34" w:rsidRDefault="003E7A34" w:rsidP="003E7A3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2. 熟悉 Local Scrubber 設備優先。</w:t>
            </w:r>
          </w:p>
          <w:p w14:paraId="7C04F3CA" w14:textId="77777777" w:rsidR="003E7A34" w:rsidRPr="003E7A34" w:rsidRDefault="003E7A34" w:rsidP="003E7A3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3. 具備Local Scrubber 設備維修經驗者佳。</w:t>
            </w:r>
          </w:p>
          <w:p w14:paraId="65098C95" w14:textId="77777777" w:rsidR="003E7A34" w:rsidRPr="003E7A34" w:rsidRDefault="003E7A34" w:rsidP="003E7A3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4. 主管交辦事項。</w:t>
            </w:r>
          </w:p>
          <w:p w14:paraId="31F897A3" w14:textId="3A63283D" w:rsidR="003E7A34" w:rsidRPr="003E7A34" w:rsidRDefault="003E7A34" w:rsidP="003E7A3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5. 駐廠台積。</w:t>
            </w:r>
          </w:p>
        </w:tc>
        <w:tc>
          <w:tcPr>
            <w:tcW w:w="618" w:type="pct"/>
          </w:tcPr>
          <w:p w14:paraId="28DE0668" w14:textId="65BCBF5C" w:rsidR="003E7A34" w:rsidRPr="003E7A34" w:rsidRDefault="003E7A34" w:rsidP="0065057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新竹市</w:t>
            </w:r>
          </w:p>
        </w:tc>
        <w:tc>
          <w:tcPr>
            <w:tcW w:w="550" w:type="pct"/>
          </w:tcPr>
          <w:p w14:paraId="68A8947A" w14:textId="622FBFDD" w:rsidR="003E7A34" w:rsidRPr="003E7A34" w:rsidRDefault="003E7A34" w:rsidP="00650574">
            <w:pPr>
              <w:adjustRightInd w:val="0"/>
              <w:snapToGrid w:val="0"/>
              <w:spacing w:line="0" w:lineRule="atLeast"/>
              <w:jc w:val="center"/>
              <w:rPr>
                <w:rFonts w:ascii="微軟正黑體" w:eastAsia="微軟正黑體" w:hAnsi="微軟正黑體" w:hint="eastAsia"/>
                <w:color w:val="000000" w:themeColor="text1"/>
                <w:sz w:val="22"/>
              </w:rPr>
            </w:pPr>
            <w:proofErr w:type="gramStart"/>
            <w:r w:rsidRPr="003E7A34">
              <w:rPr>
                <w:rFonts w:ascii="微軟正黑體" w:eastAsia="微軟正黑體" w:hAnsi="微軟正黑體" w:hint="eastAsia"/>
                <w:color w:val="000000" w:themeColor="text1"/>
                <w:sz w:val="22"/>
              </w:rPr>
              <w:t>週</w:t>
            </w:r>
            <w:proofErr w:type="gramEnd"/>
            <w:r w:rsidRPr="003E7A34">
              <w:rPr>
                <w:rFonts w:ascii="微軟正黑體" w:eastAsia="微軟正黑體" w:hAnsi="微軟正黑體" w:hint="eastAsia"/>
                <w:color w:val="000000" w:themeColor="text1"/>
                <w:sz w:val="22"/>
              </w:rPr>
              <w:t>休二日</w:t>
            </w:r>
          </w:p>
        </w:tc>
      </w:tr>
      <w:tr w:rsidR="00650574" w:rsidRPr="003E7A34" w14:paraId="11097909" w14:textId="77777777" w:rsidTr="00697C76">
        <w:trPr>
          <w:trHeight w:val="6722"/>
          <w:jc w:val="center"/>
        </w:trPr>
        <w:tc>
          <w:tcPr>
            <w:tcW w:w="626" w:type="pct"/>
            <w:shd w:val="clear" w:color="auto" w:fill="auto"/>
            <w:vAlign w:val="center"/>
          </w:tcPr>
          <w:p w14:paraId="0991B151" w14:textId="2492B72A"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Local Scrubber 助理工程師(苗栗)</w:t>
            </w:r>
          </w:p>
        </w:tc>
        <w:tc>
          <w:tcPr>
            <w:tcW w:w="437" w:type="pct"/>
            <w:shd w:val="clear" w:color="auto" w:fill="auto"/>
            <w:vAlign w:val="center"/>
          </w:tcPr>
          <w:p w14:paraId="354C2387" w14:textId="2B8985E0"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1</w:t>
            </w:r>
          </w:p>
        </w:tc>
        <w:tc>
          <w:tcPr>
            <w:tcW w:w="937" w:type="pct"/>
            <w:shd w:val="clear" w:color="auto" w:fill="auto"/>
            <w:vAlign w:val="center"/>
          </w:tcPr>
          <w:p w14:paraId="319A1ECE" w14:textId="77777777" w:rsidR="00650574" w:rsidRPr="003E7A34" w:rsidRDefault="00650574" w:rsidP="0065057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學歷:高中以上</w:t>
            </w:r>
          </w:p>
          <w:p w14:paraId="44FBC73D" w14:textId="009C86B4" w:rsidR="00650574" w:rsidRPr="003E7A34" w:rsidRDefault="00650574" w:rsidP="00650574">
            <w:pPr>
              <w:adjustRightInd w:val="0"/>
              <w:snapToGrid w:val="0"/>
              <w:spacing w:line="0" w:lineRule="atLeast"/>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科系:不拘</w:t>
            </w:r>
          </w:p>
        </w:tc>
        <w:tc>
          <w:tcPr>
            <w:tcW w:w="870" w:type="pct"/>
            <w:shd w:val="clear" w:color="auto" w:fill="auto"/>
            <w:vAlign w:val="center"/>
          </w:tcPr>
          <w:p w14:paraId="6E5E011B" w14:textId="77777777" w:rsidR="00650574" w:rsidRPr="003E7A34" w:rsidRDefault="00650574" w:rsidP="0065057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月薪</w:t>
            </w:r>
          </w:p>
          <w:p w14:paraId="0A1736CC" w14:textId="275D6351" w:rsidR="00650574" w:rsidRPr="003E7A34" w:rsidRDefault="00650574" w:rsidP="00650574">
            <w:pPr>
              <w:adjustRightInd w:val="0"/>
              <w:snapToGrid w:val="0"/>
              <w:spacing w:line="0" w:lineRule="atLeast"/>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38,000元以上</w:t>
            </w:r>
          </w:p>
        </w:tc>
        <w:tc>
          <w:tcPr>
            <w:tcW w:w="961" w:type="pct"/>
            <w:shd w:val="clear" w:color="auto" w:fill="auto"/>
            <w:vAlign w:val="center"/>
          </w:tcPr>
          <w:p w14:paraId="1F87BC66" w14:textId="77777777" w:rsidR="00650574" w:rsidRPr="003E7A34" w:rsidRDefault="00650574" w:rsidP="0065057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1. 進行例行性售後服務</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如：機台保養PM、維修TS、例行巡檢</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w:t>
            </w:r>
          </w:p>
          <w:p w14:paraId="5731F9A8" w14:textId="35480214" w:rsidR="00650574" w:rsidRPr="003E7A34" w:rsidRDefault="00650574" w:rsidP="00697C76">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2. 可接受夜間假日 On Call 輪值待命，夜班假日為on call 待命 (待命中</w:t>
            </w:r>
            <w:proofErr w:type="gramStart"/>
            <w:r w:rsidRPr="003E7A34">
              <w:rPr>
                <w:rFonts w:ascii="微軟正黑體" w:eastAsia="微軟正黑體" w:hAnsi="微軟正黑體" w:hint="eastAsia"/>
                <w:color w:val="000000" w:themeColor="text1"/>
                <w:sz w:val="22"/>
              </w:rPr>
              <w:t>不需入廠</w:t>
            </w:r>
            <w:proofErr w:type="gramEnd"/>
            <w:r w:rsidRPr="003E7A34">
              <w:rPr>
                <w:rFonts w:ascii="微軟正黑體" w:eastAsia="微軟正黑體" w:hAnsi="微軟正黑體" w:hint="eastAsia"/>
                <w:color w:val="000000" w:themeColor="text1"/>
                <w:sz w:val="22"/>
              </w:rPr>
              <w:t>)，有問題才進廠處理。</w:t>
            </w:r>
          </w:p>
          <w:p w14:paraId="33437474" w14:textId="77777777" w:rsidR="00650574" w:rsidRPr="003E7A34" w:rsidRDefault="00650574" w:rsidP="0065057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3. 其他主管交辦事項。</w:t>
            </w:r>
          </w:p>
          <w:p w14:paraId="379DD619" w14:textId="3DD7587D"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4. 駐廠台積。</w:t>
            </w:r>
          </w:p>
        </w:tc>
        <w:tc>
          <w:tcPr>
            <w:tcW w:w="618" w:type="pct"/>
          </w:tcPr>
          <w:p w14:paraId="3D2B5A71" w14:textId="558EDAE1"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苗栗縣竹南鎮</w:t>
            </w:r>
          </w:p>
        </w:tc>
        <w:tc>
          <w:tcPr>
            <w:tcW w:w="550" w:type="pct"/>
          </w:tcPr>
          <w:p w14:paraId="43398754" w14:textId="77E401BB"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roofErr w:type="gramStart"/>
            <w:r w:rsidRPr="003E7A34">
              <w:rPr>
                <w:rFonts w:ascii="微軟正黑體" w:eastAsia="微軟正黑體" w:hAnsi="微軟正黑體" w:hint="eastAsia"/>
                <w:color w:val="000000" w:themeColor="text1"/>
                <w:sz w:val="22"/>
              </w:rPr>
              <w:t>週</w:t>
            </w:r>
            <w:proofErr w:type="gramEnd"/>
            <w:r w:rsidRPr="003E7A34">
              <w:rPr>
                <w:rFonts w:ascii="微軟正黑體" w:eastAsia="微軟正黑體" w:hAnsi="微軟正黑體" w:hint="eastAsia"/>
                <w:color w:val="000000" w:themeColor="text1"/>
                <w:sz w:val="22"/>
              </w:rPr>
              <w:t>休二日</w:t>
            </w:r>
          </w:p>
        </w:tc>
      </w:tr>
      <w:tr w:rsidR="00650574" w:rsidRPr="003E7A34" w14:paraId="19794CED" w14:textId="77777777" w:rsidTr="00650574">
        <w:trPr>
          <w:trHeight w:val="20"/>
          <w:jc w:val="center"/>
        </w:trPr>
        <w:tc>
          <w:tcPr>
            <w:tcW w:w="626" w:type="pct"/>
            <w:shd w:val="clear" w:color="auto" w:fill="auto"/>
            <w:vAlign w:val="center"/>
          </w:tcPr>
          <w:p w14:paraId="7B74F1B4" w14:textId="77777777" w:rsidR="00650574" w:rsidRPr="003E7A34" w:rsidRDefault="00650574" w:rsidP="00650574">
            <w:pPr>
              <w:adjustRightInd w:val="0"/>
              <w:snapToGrid w:val="0"/>
              <w:spacing w:line="0" w:lineRule="atLeast"/>
              <w:rPr>
                <w:rFonts w:ascii="微軟正黑體" w:eastAsia="微軟正黑體" w:hAnsi="微軟正黑體" w:hint="eastAsia"/>
                <w:color w:val="000000" w:themeColor="text1"/>
                <w:sz w:val="22"/>
              </w:rPr>
            </w:pPr>
          </w:p>
          <w:p w14:paraId="337507BE" w14:textId="50698133"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Local Scrubber 助理工程師_(桃園)</w:t>
            </w:r>
          </w:p>
        </w:tc>
        <w:tc>
          <w:tcPr>
            <w:tcW w:w="437" w:type="pct"/>
            <w:shd w:val="clear" w:color="auto" w:fill="auto"/>
            <w:vAlign w:val="center"/>
          </w:tcPr>
          <w:p w14:paraId="2BB6C3B7" w14:textId="70DFDBB8"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1</w:t>
            </w:r>
          </w:p>
        </w:tc>
        <w:tc>
          <w:tcPr>
            <w:tcW w:w="937" w:type="pct"/>
            <w:shd w:val="clear" w:color="auto" w:fill="auto"/>
            <w:vAlign w:val="center"/>
          </w:tcPr>
          <w:p w14:paraId="67023CDE" w14:textId="77777777" w:rsidR="00650574" w:rsidRPr="003E7A34" w:rsidRDefault="00650574" w:rsidP="0065057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學歷:高中以上</w:t>
            </w:r>
          </w:p>
          <w:p w14:paraId="1D7F0618" w14:textId="5BE5F4E7" w:rsidR="00650574" w:rsidRPr="003E7A34" w:rsidRDefault="00650574" w:rsidP="00650574">
            <w:pPr>
              <w:adjustRightInd w:val="0"/>
              <w:snapToGrid w:val="0"/>
              <w:spacing w:line="0" w:lineRule="atLeast"/>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科系:不拘</w:t>
            </w:r>
          </w:p>
        </w:tc>
        <w:tc>
          <w:tcPr>
            <w:tcW w:w="870" w:type="pct"/>
            <w:shd w:val="clear" w:color="auto" w:fill="auto"/>
            <w:vAlign w:val="center"/>
          </w:tcPr>
          <w:p w14:paraId="1FF11D1C" w14:textId="77777777" w:rsidR="00650574" w:rsidRPr="003E7A34" w:rsidRDefault="00650574" w:rsidP="00650574">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月薪</w:t>
            </w:r>
          </w:p>
          <w:p w14:paraId="2D198C8E" w14:textId="7FF670D1" w:rsidR="00650574" w:rsidRPr="003E7A34" w:rsidRDefault="00650574" w:rsidP="00650574">
            <w:pPr>
              <w:adjustRightInd w:val="0"/>
              <w:snapToGrid w:val="0"/>
              <w:spacing w:line="0" w:lineRule="atLeast"/>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38,000元以上</w:t>
            </w:r>
          </w:p>
        </w:tc>
        <w:tc>
          <w:tcPr>
            <w:tcW w:w="961" w:type="pct"/>
            <w:shd w:val="clear" w:color="auto" w:fill="auto"/>
            <w:vAlign w:val="center"/>
          </w:tcPr>
          <w:p w14:paraId="5E5B8DAE" w14:textId="77777777" w:rsidR="003E7A34" w:rsidRPr="003E7A34" w:rsidRDefault="003E7A34" w:rsidP="003E7A3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1. 進行例行性售後服務</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如：機台保養PM、維修TS、例行巡檢</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w:t>
            </w:r>
          </w:p>
          <w:p w14:paraId="2218F2D7" w14:textId="7EF0332E" w:rsidR="003E7A34" w:rsidRPr="003E7A34" w:rsidRDefault="003E7A34" w:rsidP="00697C76">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2. 可接受夜間假日 On Call 輪值待命，夜班假日為on call 待命 (待命中</w:t>
            </w:r>
            <w:proofErr w:type="gramStart"/>
            <w:r w:rsidRPr="003E7A34">
              <w:rPr>
                <w:rFonts w:ascii="微軟正黑體" w:eastAsia="微軟正黑體" w:hAnsi="微軟正黑體" w:hint="eastAsia"/>
                <w:color w:val="000000" w:themeColor="text1"/>
                <w:sz w:val="22"/>
              </w:rPr>
              <w:t>不需入廠</w:t>
            </w:r>
            <w:proofErr w:type="gramEnd"/>
            <w:r w:rsidRPr="003E7A34">
              <w:rPr>
                <w:rFonts w:ascii="微軟正黑體" w:eastAsia="微軟正黑體" w:hAnsi="微軟正黑體" w:hint="eastAsia"/>
                <w:color w:val="000000" w:themeColor="text1"/>
                <w:sz w:val="22"/>
              </w:rPr>
              <w:t>)，有問題才進廠處理。</w:t>
            </w:r>
          </w:p>
          <w:p w14:paraId="3228F38E" w14:textId="77777777" w:rsidR="003E7A34" w:rsidRPr="003E7A34" w:rsidRDefault="003E7A34" w:rsidP="003E7A3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3. 其他主管交辦事項。</w:t>
            </w:r>
          </w:p>
          <w:p w14:paraId="4831E227" w14:textId="68145311" w:rsidR="00650574" w:rsidRPr="003E7A34" w:rsidRDefault="003E7A34" w:rsidP="003E7A3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4.台積電駐廠人員(桃園龍潭廠)/穩</w:t>
            </w:r>
            <w:proofErr w:type="gramStart"/>
            <w:r w:rsidRPr="003E7A34">
              <w:rPr>
                <w:rFonts w:ascii="微軟正黑體" w:eastAsia="微軟正黑體" w:hAnsi="微軟正黑體" w:hint="eastAsia"/>
                <w:color w:val="000000" w:themeColor="text1"/>
                <w:sz w:val="22"/>
              </w:rPr>
              <w:t>懋</w:t>
            </w:r>
            <w:proofErr w:type="gramEnd"/>
            <w:r w:rsidRPr="003E7A34">
              <w:rPr>
                <w:rFonts w:ascii="微軟正黑體" w:eastAsia="微軟正黑體" w:hAnsi="微軟正黑體" w:hint="eastAsia"/>
                <w:color w:val="000000" w:themeColor="text1"/>
                <w:sz w:val="22"/>
              </w:rPr>
              <w:t>駐廠人員(新北林口、龜山廠)。</w:t>
            </w:r>
          </w:p>
        </w:tc>
        <w:tc>
          <w:tcPr>
            <w:tcW w:w="618" w:type="pct"/>
          </w:tcPr>
          <w:p w14:paraId="3CBDBF58" w14:textId="5FE86505" w:rsidR="00650574" w:rsidRPr="003E7A34" w:rsidRDefault="003E7A34" w:rsidP="00697C76">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桃園市龍潭、龜山、林口區</w:t>
            </w:r>
          </w:p>
        </w:tc>
        <w:tc>
          <w:tcPr>
            <w:tcW w:w="550" w:type="pct"/>
          </w:tcPr>
          <w:p w14:paraId="56627041" w14:textId="7C759497" w:rsidR="00650574" w:rsidRPr="003E7A34" w:rsidRDefault="003E7A34" w:rsidP="00650574">
            <w:pPr>
              <w:adjustRightInd w:val="0"/>
              <w:snapToGrid w:val="0"/>
              <w:spacing w:line="0" w:lineRule="atLeast"/>
              <w:jc w:val="center"/>
              <w:rPr>
                <w:rFonts w:ascii="微軟正黑體" w:eastAsia="微軟正黑體" w:hAnsi="微軟正黑體"/>
                <w:color w:val="000000" w:themeColor="text1"/>
                <w:sz w:val="22"/>
              </w:rPr>
            </w:pPr>
            <w:proofErr w:type="gramStart"/>
            <w:r w:rsidRPr="003E7A34">
              <w:rPr>
                <w:rFonts w:ascii="微軟正黑體" w:eastAsia="微軟正黑體" w:hAnsi="微軟正黑體" w:hint="eastAsia"/>
                <w:color w:val="000000" w:themeColor="text1"/>
                <w:sz w:val="22"/>
              </w:rPr>
              <w:t>週</w:t>
            </w:r>
            <w:proofErr w:type="gramEnd"/>
            <w:r w:rsidRPr="003E7A34">
              <w:rPr>
                <w:rFonts w:ascii="微軟正黑體" w:eastAsia="微軟正黑體" w:hAnsi="微軟正黑體" w:hint="eastAsia"/>
                <w:color w:val="000000" w:themeColor="text1"/>
                <w:sz w:val="22"/>
              </w:rPr>
              <w:t>休二日</w:t>
            </w:r>
          </w:p>
        </w:tc>
      </w:tr>
      <w:tr w:rsidR="003E7A34" w:rsidRPr="003E7A34" w14:paraId="1D6C1B9F" w14:textId="77777777" w:rsidTr="002E4EF4">
        <w:trPr>
          <w:trHeight w:val="20"/>
          <w:jc w:val="center"/>
        </w:trPr>
        <w:tc>
          <w:tcPr>
            <w:tcW w:w="626" w:type="pct"/>
            <w:shd w:val="clear" w:color="auto" w:fill="auto"/>
            <w:vAlign w:val="center"/>
          </w:tcPr>
          <w:p w14:paraId="5D88D55F" w14:textId="34EC22D6" w:rsidR="003E7A34" w:rsidRPr="003E7A34" w:rsidRDefault="003E7A34" w:rsidP="003E7A3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Local Scrubber助理工程師(台南)</w:t>
            </w:r>
          </w:p>
        </w:tc>
        <w:tc>
          <w:tcPr>
            <w:tcW w:w="437" w:type="pct"/>
            <w:shd w:val="clear" w:color="auto" w:fill="auto"/>
            <w:vAlign w:val="center"/>
          </w:tcPr>
          <w:p w14:paraId="656E7CF8" w14:textId="62014009" w:rsidR="003E7A34" w:rsidRPr="003E7A34" w:rsidRDefault="003E7A34" w:rsidP="003E7A3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1</w:t>
            </w:r>
          </w:p>
        </w:tc>
        <w:tc>
          <w:tcPr>
            <w:tcW w:w="937" w:type="pct"/>
            <w:shd w:val="clear" w:color="auto" w:fill="auto"/>
            <w:vAlign w:val="center"/>
          </w:tcPr>
          <w:p w14:paraId="5ABD1FAB" w14:textId="1891BCE7" w:rsidR="003E7A34" w:rsidRPr="003E7A34" w:rsidRDefault="003E7A34" w:rsidP="003E7A34">
            <w:pPr>
              <w:adjustRightInd w:val="0"/>
              <w:snapToGrid w:val="0"/>
              <w:spacing w:line="0" w:lineRule="atLeast"/>
              <w:rPr>
                <w:rFonts w:ascii="微軟正黑體" w:eastAsia="微軟正黑體" w:hAnsi="微軟正黑體"/>
                <w:color w:val="000000" w:themeColor="text1"/>
                <w:sz w:val="22"/>
              </w:rPr>
            </w:pPr>
            <w:r w:rsidRPr="003E7A34">
              <w:rPr>
                <w:rFonts w:ascii="微軟正黑體" w:eastAsia="微軟正黑體" w:hAnsi="微軟正黑體" w:hint="eastAsia"/>
                <w:color w:val="292929"/>
                <w:sz w:val="22"/>
              </w:rPr>
              <w:t>學歷:高中以</w:t>
            </w:r>
            <w:proofErr w:type="gramStart"/>
            <w:r w:rsidRPr="003E7A34">
              <w:rPr>
                <w:rFonts w:ascii="微軟正黑體" w:eastAsia="微軟正黑體" w:hAnsi="微軟正黑體" w:hint="eastAsia"/>
                <w:color w:val="292929"/>
                <w:sz w:val="22"/>
              </w:rPr>
              <w:t>上</w:t>
            </w:r>
            <w:proofErr w:type="gramEnd"/>
            <w:r w:rsidRPr="003E7A34">
              <w:rPr>
                <w:rFonts w:ascii="微軟正黑體" w:eastAsia="微軟正黑體" w:hAnsi="微軟正黑體" w:hint="eastAsia"/>
                <w:color w:val="292929"/>
                <w:sz w:val="22"/>
              </w:rPr>
              <w:br/>
              <w:t>科系:不拘</w:t>
            </w:r>
          </w:p>
        </w:tc>
        <w:tc>
          <w:tcPr>
            <w:tcW w:w="870" w:type="pct"/>
            <w:shd w:val="clear" w:color="auto" w:fill="auto"/>
            <w:vAlign w:val="center"/>
          </w:tcPr>
          <w:p w14:paraId="2474BA57" w14:textId="2A08A723" w:rsidR="003E7A34" w:rsidRPr="003E7A34" w:rsidRDefault="003E7A34" w:rsidP="003E7A34">
            <w:pPr>
              <w:adjustRightInd w:val="0"/>
              <w:snapToGrid w:val="0"/>
              <w:spacing w:line="0" w:lineRule="atLeast"/>
              <w:rPr>
                <w:rFonts w:ascii="微軟正黑體" w:eastAsia="微軟正黑體" w:hAnsi="微軟正黑體"/>
                <w:color w:val="000000" w:themeColor="text1"/>
                <w:sz w:val="22"/>
              </w:rPr>
            </w:pPr>
            <w:r w:rsidRPr="003E7A34">
              <w:rPr>
                <w:rFonts w:ascii="微軟正黑體" w:eastAsia="微軟正黑體" w:hAnsi="微軟正黑體" w:hint="eastAsia"/>
                <w:sz w:val="22"/>
              </w:rPr>
              <w:t>月薪</w:t>
            </w:r>
            <w:r w:rsidRPr="003E7A34">
              <w:rPr>
                <w:rFonts w:ascii="微軟正黑體" w:eastAsia="微軟正黑體" w:hAnsi="微軟正黑體" w:hint="eastAsia"/>
                <w:sz w:val="22"/>
              </w:rPr>
              <w:br/>
              <w:t>38,000元以上</w:t>
            </w:r>
          </w:p>
        </w:tc>
        <w:tc>
          <w:tcPr>
            <w:tcW w:w="961" w:type="pct"/>
            <w:shd w:val="clear" w:color="auto" w:fill="auto"/>
            <w:vAlign w:val="center"/>
          </w:tcPr>
          <w:p w14:paraId="7E7FD158" w14:textId="77777777" w:rsidR="003E7A34" w:rsidRPr="003E7A34" w:rsidRDefault="003E7A34" w:rsidP="003E7A3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1. 進行例行性售後服務</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如：機台保養PM、維修TS、例行巡檢</w:t>
            </w:r>
            <w:proofErr w:type="gramStart"/>
            <w:r w:rsidRPr="003E7A34">
              <w:rPr>
                <w:rFonts w:ascii="微軟正黑體" w:eastAsia="微軟正黑體" w:hAnsi="微軟正黑體" w:hint="eastAsia"/>
                <w:color w:val="000000" w:themeColor="text1"/>
                <w:sz w:val="22"/>
              </w:rPr>
              <w:t>）</w:t>
            </w:r>
            <w:proofErr w:type="gramEnd"/>
            <w:r w:rsidRPr="003E7A34">
              <w:rPr>
                <w:rFonts w:ascii="微軟正黑體" w:eastAsia="微軟正黑體" w:hAnsi="微軟正黑體" w:hint="eastAsia"/>
                <w:color w:val="000000" w:themeColor="text1"/>
                <w:sz w:val="22"/>
              </w:rPr>
              <w:t>。</w:t>
            </w:r>
          </w:p>
          <w:p w14:paraId="088F0B31" w14:textId="77777777" w:rsidR="003E7A34" w:rsidRPr="003E7A34" w:rsidRDefault="003E7A34" w:rsidP="003E7A34">
            <w:pPr>
              <w:adjustRightInd w:val="0"/>
              <w:snapToGrid w:val="0"/>
              <w:spacing w:line="0" w:lineRule="atLeast"/>
              <w:jc w:val="center"/>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2. 可接受夜間假日 On Call 輪值待命，夜班假日為on call 待命 (</w:t>
            </w:r>
            <w:proofErr w:type="gramStart"/>
            <w:r w:rsidRPr="003E7A34">
              <w:rPr>
                <w:rFonts w:ascii="微軟正黑體" w:eastAsia="微軟正黑體" w:hAnsi="微軟正黑體" w:hint="eastAsia"/>
                <w:color w:val="000000" w:themeColor="text1"/>
                <w:sz w:val="22"/>
              </w:rPr>
              <w:t>不需入廠</w:t>
            </w:r>
            <w:proofErr w:type="gramEnd"/>
            <w:r w:rsidRPr="003E7A34">
              <w:rPr>
                <w:rFonts w:ascii="微軟正黑體" w:eastAsia="微軟正黑體" w:hAnsi="微軟正黑體" w:hint="eastAsia"/>
                <w:color w:val="000000" w:themeColor="text1"/>
                <w:sz w:val="22"/>
              </w:rPr>
              <w:t>)，</w:t>
            </w:r>
          </w:p>
          <w:p w14:paraId="72AD11C4" w14:textId="744438BB" w:rsidR="003E7A34" w:rsidRPr="003E7A34" w:rsidRDefault="003E7A34" w:rsidP="00697C76">
            <w:pPr>
              <w:adjustRightInd w:val="0"/>
              <w:snapToGrid w:val="0"/>
              <w:spacing w:line="0" w:lineRule="atLeast"/>
              <w:rPr>
                <w:rFonts w:ascii="微軟正黑體" w:eastAsia="微軟正黑體" w:hAnsi="微軟正黑體" w:hint="eastAsia"/>
                <w:color w:val="000000" w:themeColor="text1"/>
                <w:sz w:val="22"/>
              </w:rPr>
            </w:pPr>
            <w:r w:rsidRPr="003E7A34">
              <w:rPr>
                <w:rFonts w:ascii="微軟正黑體" w:eastAsia="微軟正黑體" w:hAnsi="微軟正黑體" w:hint="eastAsia"/>
                <w:color w:val="000000" w:themeColor="text1"/>
                <w:sz w:val="22"/>
              </w:rPr>
              <w:t>有問題才進廠處理。</w:t>
            </w:r>
          </w:p>
          <w:p w14:paraId="2D1D5F91" w14:textId="748F8A88" w:rsidR="003E7A34" w:rsidRPr="003E7A34" w:rsidRDefault="003E7A34" w:rsidP="003E7A3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color w:val="000000" w:themeColor="text1"/>
                <w:sz w:val="22"/>
              </w:rPr>
              <w:t>3. 主管交辦事項。</w:t>
            </w:r>
          </w:p>
        </w:tc>
        <w:tc>
          <w:tcPr>
            <w:tcW w:w="618" w:type="pct"/>
            <w:vAlign w:val="center"/>
          </w:tcPr>
          <w:p w14:paraId="5AE80DD9" w14:textId="3EC6288B" w:rsidR="003E7A34" w:rsidRPr="003E7A34" w:rsidRDefault="003E7A34" w:rsidP="003E7A34">
            <w:pPr>
              <w:adjustRightInd w:val="0"/>
              <w:snapToGrid w:val="0"/>
              <w:spacing w:line="0" w:lineRule="atLeast"/>
              <w:jc w:val="center"/>
              <w:rPr>
                <w:rFonts w:ascii="微軟正黑體" w:eastAsia="微軟正黑體" w:hAnsi="微軟正黑體"/>
                <w:color w:val="000000" w:themeColor="text1"/>
                <w:sz w:val="22"/>
              </w:rPr>
            </w:pPr>
            <w:r w:rsidRPr="003E7A34">
              <w:rPr>
                <w:rFonts w:ascii="微軟正黑體" w:eastAsia="微軟正黑體" w:hAnsi="微軟正黑體" w:hint="eastAsia"/>
                <w:sz w:val="22"/>
              </w:rPr>
              <w:t>台南市新市區</w:t>
            </w:r>
          </w:p>
        </w:tc>
        <w:tc>
          <w:tcPr>
            <w:tcW w:w="550" w:type="pct"/>
            <w:vAlign w:val="center"/>
          </w:tcPr>
          <w:p w14:paraId="13682550" w14:textId="530E3369" w:rsidR="003E7A34" w:rsidRPr="003E7A34" w:rsidRDefault="003E7A34" w:rsidP="003E7A34">
            <w:pPr>
              <w:adjustRightInd w:val="0"/>
              <w:snapToGrid w:val="0"/>
              <w:spacing w:line="0" w:lineRule="atLeast"/>
              <w:jc w:val="center"/>
              <w:rPr>
                <w:rFonts w:ascii="微軟正黑體" w:eastAsia="微軟正黑體" w:hAnsi="微軟正黑體"/>
                <w:color w:val="000000" w:themeColor="text1"/>
                <w:sz w:val="22"/>
              </w:rPr>
            </w:pPr>
            <w:proofErr w:type="gramStart"/>
            <w:r w:rsidRPr="003E7A34">
              <w:rPr>
                <w:rFonts w:ascii="微軟正黑體" w:eastAsia="微軟正黑體" w:hAnsi="微軟正黑體" w:hint="eastAsia"/>
                <w:sz w:val="22"/>
              </w:rPr>
              <w:t>週</w:t>
            </w:r>
            <w:proofErr w:type="gramEnd"/>
            <w:r w:rsidRPr="003E7A34">
              <w:rPr>
                <w:rFonts w:ascii="微軟正黑體" w:eastAsia="微軟正黑體" w:hAnsi="微軟正黑體" w:hint="eastAsia"/>
                <w:sz w:val="22"/>
              </w:rPr>
              <w:t>休二日</w:t>
            </w:r>
          </w:p>
        </w:tc>
      </w:tr>
      <w:tr w:rsidR="00650574" w:rsidRPr="003E7A34" w14:paraId="1306C896" w14:textId="77777777" w:rsidTr="00650574">
        <w:trPr>
          <w:trHeight w:val="20"/>
          <w:jc w:val="center"/>
        </w:trPr>
        <w:tc>
          <w:tcPr>
            <w:tcW w:w="626" w:type="pct"/>
            <w:shd w:val="clear" w:color="auto" w:fill="auto"/>
            <w:vAlign w:val="center"/>
          </w:tcPr>
          <w:p w14:paraId="576C6705"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437" w:type="pct"/>
            <w:shd w:val="clear" w:color="auto" w:fill="auto"/>
            <w:vAlign w:val="center"/>
          </w:tcPr>
          <w:p w14:paraId="74B916DC"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937" w:type="pct"/>
            <w:shd w:val="clear" w:color="auto" w:fill="auto"/>
            <w:vAlign w:val="center"/>
          </w:tcPr>
          <w:p w14:paraId="7BAEF346"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870" w:type="pct"/>
            <w:shd w:val="clear" w:color="auto" w:fill="auto"/>
            <w:vAlign w:val="center"/>
          </w:tcPr>
          <w:p w14:paraId="01B7C04A"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961" w:type="pct"/>
            <w:shd w:val="clear" w:color="auto" w:fill="auto"/>
            <w:vAlign w:val="center"/>
          </w:tcPr>
          <w:p w14:paraId="0158941A"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618" w:type="pct"/>
          </w:tcPr>
          <w:p w14:paraId="3E366C49"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550" w:type="pct"/>
          </w:tcPr>
          <w:p w14:paraId="48E4F7E4"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r>
      <w:tr w:rsidR="00650574" w:rsidRPr="003E7A34" w14:paraId="29B8B22F" w14:textId="77777777" w:rsidTr="00650574">
        <w:trPr>
          <w:trHeight w:val="20"/>
          <w:jc w:val="center"/>
        </w:trPr>
        <w:tc>
          <w:tcPr>
            <w:tcW w:w="626" w:type="pct"/>
            <w:shd w:val="clear" w:color="auto" w:fill="auto"/>
            <w:vAlign w:val="center"/>
          </w:tcPr>
          <w:p w14:paraId="0649E568"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437" w:type="pct"/>
            <w:shd w:val="clear" w:color="auto" w:fill="auto"/>
            <w:vAlign w:val="center"/>
          </w:tcPr>
          <w:p w14:paraId="5BF28220"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937" w:type="pct"/>
            <w:shd w:val="clear" w:color="auto" w:fill="auto"/>
            <w:vAlign w:val="center"/>
          </w:tcPr>
          <w:p w14:paraId="0176DA13"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870" w:type="pct"/>
            <w:shd w:val="clear" w:color="auto" w:fill="auto"/>
            <w:vAlign w:val="center"/>
          </w:tcPr>
          <w:p w14:paraId="4798B337"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961" w:type="pct"/>
            <w:shd w:val="clear" w:color="auto" w:fill="auto"/>
            <w:vAlign w:val="center"/>
          </w:tcPr>
          <w:p w14:paraId="4820142E"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618" w:type="pct"/>
          </w:tcPr>
          <w:p w14:paraId="11B30DCB"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550" w:type="pct"/>
          </w:tcPr>
          <w:p w14:paraId="1D24D980"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r>
      <w:tr w:rsidR="00650574" w:rsidRPr="003E7A34" w14:paraId="51495497" w14:textId="77777777" w:rsidTr="00650574">
        <w:trPr>
          <w:trHeight w:val="148"/>
          <w:jc w:val="center"/>
        </w:trPr>
        <w:tc>
          <w:tcPr>
            <w:tcW w:w="626" w:type="pct"/>
            <w:shd w:val="clear" w:color="auto" w:fill="auto"/>
            <w:vAlign w:val="center"/>
          </w:tcPr>
          <w:p w14:paraId="2D986EC5"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437" w:type="pct"/>
            <w:shd w:val="clear" w:color="auto" w:fill="auto"/>
            <w:vAlign w:val="center"/>
          </w:tcPr>
          <w:p w14:paraId="4BDE5029"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937" w:type="pct"/>
            <w:shd w:val="clear" w:color="auto" w:fill="auto"/>
            <w:vAlign w:val="center"/>
          </w:tcPr>
          <w:p w14:paraId="2AB61182"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870" w:type="pct"/>
            <w:shd w:val="clear" w:color="auto" w:fill="auto"/>
            <w:vAlign w:val="center"/>
          </w:tcPr>
          <w:p w14:paraId="25CA6F30"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961" w:type="pct"/>
            <w:shd w:val="clear" w:color="auto" w:fill="auto"/>
            <w:vAlign w:val="center"/>
          </w:tcPr>
          <w:p w14:paraId="62183870"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618" w:type="pct"/>
          </w:tcPr>
          <w:p w14:paraId="5639FCC6"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c>
          <w:tcPr>
            <w:tcW w:w="550" w:type="pct"/>
          </w:tcPr>
          <w:p w14:paraId="09A31AD7" w14:textId="77777777" w:rsidR="00650574" w:rsidRPr="003E7A34" w:rsidRDefault="00650574" w:rsidP="00650574">
            <w:pPr>
              <w:adjustRightInd w:val="0"/>
              <w:snapToGrid w:val="0"/>
              <w:spacing w:line="0" w:lineRule="atLeast"/>
              <w:jc w:val="center"/>
              <w:rPr>
                <w:rFonts w:ascii="微軟正黑體" w:eastAsia="微軟正黑體" w:hAnsi="微軟正黑體"/>
                <w:color w:val="000000" w:themeColor="text1"/>
                <w:sz w:val="22"/>
              </w:rPr>
            </w:pPr>
          </w:p>
        </w:tc>
      </w:tr>
    </w:tbl>
    <w:p w14:paraId="5CAF64FB" w14:textId="525EE440" w:rsidR="007D1F13" w:rsidRPr="00697C76" w:rsidRDefault="0036686D" w:rsidP="00697C76">
      <w:pPr>
        <w:tabs>
          <w:tab w:val="left" w:pos="284"/>
          <w:tab w:val="left" w:pos="426"/>
        </w:tabs>
        <w:spacing w:line="0" w:lineRule="atLeast"/>
        <w:rPr>
          <w:rFonts w:ascii="Times New Roman" w:eastAsia="標楷體" w:hAnsi="Times New Roman" w:cs="Times New Roman" w:hint="eastAsia"/>
          <w:sz w:val="22"/>
        </w:rPr>
      </w:pPr>
      <w:r w:rsidRPr="003E7A34">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sectPr w:rsidR="007D1F13" w:rsidRPr="00697C76" w:rsidSect="00645210">
      <w:footerReference w:type="default" r:id="rId8"/>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C4064" w14:textId="77777777" w:rsidR="00D675F6" w:rsidRDefault="00D675F6">
      <w:r>
        <w:separator/>
      </w:r>
    </w:p>
  </w:endnote>
  <w:endnote w:type="continuationSeparator" w:id="0">
    <w:p w14:paraId="501D9B6B" w14:textId="77777777" w:rsidR="00D675F6" w:rsidRDefault="00D6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Content>
      <w:p w14:paraId="7A6DE523" w14:textId="77777777" w:rsidR="00000000"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8A7AF" w14:textId="77777777" w:rsidR="00D675F6" w:rsidRDefault="00D675F6">
      <w:r>
        <w:separator/>
      </w:r>
    </w:p>
  </w:footnote>
  <w:footnote w:type="continuationSeparator" w:id="0">
    <w:p w14:paraId="0D8290B0" w14:textId="77777777" w:rsidR="00D675F6" w:rsidRDefault="00D6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36686D"/>
    <w:rsid w:val="003E7A34"/>
    <w:rsid w:val="005435B1"/>
    <w:rsid w:val="00645210"/>
    <w:rsid w:val="00650574"/>
    <w:rsid w:val="00697C76"/>
    <w:rsid w:val="007D1F13"/>
    <w:rsid w:val="00844ED6"/>
    <w:rsid w:val="00A449FE"/>
    <w:rsid w:val="00B82235"/>
    <w:rsid w:val="00D675F6"/>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AD993"/>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header"/>
    <w:basedOn w:val="a"/>
    <w:link w:val="a6"/>
    <w:uiPriority w:val="99"/>
    <w:unhideWhenUsed/>
    <w:rsid w:val="00A449FE"/>
    <w:pPr>
      <w:tabs>
        <w:tab w:val="center" w:pos="4153"/>
        <w:tab w:val="right" w:pos="8306"/>
      </w:tabs>
      <w:snapToGrid w:val="0"/>
    </w:pPr>
    <w:rPr>
      <w:sz w:val="20"/>
      <w:szCs w:val="20"/>
    </w:rPr>
  </w:style>
  <w:style w:type="character" w:customStyle="1" w:styleId="a6">
    <w:name w:val="頁首 字元"/>
    <w:basedOn w:val="a0"/>
    <w:link w:val="a5"/>
    <w:uiPriority w:val="99"/>
    <w:rsid w:val="00A449FE"/>
    <w:rPr>
      <w:sz w:val="20"/>
      <w:szCs w:val="20"/>
    </w:rPr>
  </w:style>
  <w:style w:type="character" w:styleId="a7">
    <w:name w:val="Hyperlink"/>
    <w:basedOn w:val="a0"/>
    <w:uiPriority w:val="99"/>
    <w:unhideWhenUsed/>
    <w:rsid w:val="005435B1"/>
    <w:rPr>
      <w:color w:val="0563C1" w:themeColor="hyperlink"/>
      <w:u w:val="single"/>
    </w:rPr>
  </w:style>
  <w:style w:type="character" w:styleId="a8">
    <w:name w:val="Unresolved Mention"/>
    <w:basedOn w:val="a0"/>
    <w:uiPriority w:val="99"/>
    <w:semiHidden/>
    <w:unhideWhenUsed/>
    <w:rsid w:val="0054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6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yotw.com/contact.j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岱殷 余</cp:lastModifiedBy>
  <cp:revision>3</cp:revision>
  <dcterms:created xsi:type="dcterms:W3CDTF">2025-03-10T08:48:00Z</dcterms:created>
  <dcterms:modified xsi:type="dcterms:W3CDTF">2025-03-10T09:25:00Z</dcterms:modified>
</cp:coreProperties>
</file>