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1F767" w14:textId="77777777"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31"/>
        <w:gridCol w:w="4665"/>
        <w:gridCol w:w="1773"/>
        <w:gridCol w:w="1609"/>
      </w:tblGrid>
      <w:tr w:rsidR="006810F7" w:rsidRPr="006810F7" w14:paraId="770D1C40" w14:textId="77777777" w:rsidTr="002A1D41">
        <w:trPr>
          <w:jc w:val="center"/>
        </w:trPr>
        <w:tc>
          <w:tcPr>
            <w:tcW w:w="824" w:type="pct"/>
            <w:shd w:val="clear" w:color="auto" w:fill="auto"/>
            <w:vAlign w:val="center"/>
          </w:tcPr>
          <w:p w14:paraId="15ECEC52" w14:textId="77777777" w:rsidR="0036686D" w:rsidRPr="006810F7" w:rsidRDefault="0036686D" w:rsidP="002A1D41">
            <w:pPr>
              <w:spacing w:line="500" w:lineRule="exact"/>
              <w:jc w:val="center"/>
              <w:rPr>
                <w:rFonts w:ascii="微軟正黑體" w:eastAsia="微軟正黑體" w:hAnsi="微軟正黑體"/>
                <w:sz w:val="22"/>
              </w:rPr>
            </w:pPr>
            <w:r w:rsidRPr="006810F7">
              <w:rPr>
                <w:rFonts w:ascii="微軟正黑體" w:eastAsia="微軟正黑體" w:hAnsi="微軟正黑體" w:hint="eastAsia"/>
                <w:sz w:val="22"/>
              </w:rPr>
              <w:t>公司名稱</w:t>
            </w:r>
          </w:p>
        </w:tc>
        <w:tc>
          <w:tcPr>
            <w:tcW w:w="2460" w:type="pct"/>
            <w:shd w:val="clear" w:color="auto" w:fill="auto"/>
            <w:vAlign w:val="center"/>
          </w:tcPr>
          <w:p w14:paraId="3D32C2F8" w14:textId="6D21F4F9" w:rsidR="0036686D" w:rsidRPr="006810F7" w:rsidRDefault="006810F7" w:rsidP="002A1D41">
            <w:pPr>
              <w:spacing w:line="500" w:lineRule="exact"/>
              <w:rPr>
                <w:rFonts w:ascii="微軟正黑體" w:eastAsia="微軟正黑體" w:hAnsi="微軟正黑體"/>
                <w:sz w:val="22"/>
              </w:rPr>
            </w:pPr>
            <w:r w:rsidRPr="006810F7">
              <w:rPr>
                <w:rFonts w:ascii="微軟正黑體" w:eastAsia="微軟正黑體" w:hAnsi="微軟正黑體" w:hint="eastAsia"/>
                <w:sz w:val="22"/>
              </w:rPr>
              <w:t>東街股份有限公司</w:t>
            </w:r>
          </w:p>
        </w:tc>
        <w:tc>
          <w:tcPr>
            <w:tcW w:w="852" w:type="pct"/>
            <w:shd w:val="clear" w:color="auto" w:fill="auto"/>
            <w:vAlign w:val="center"/>
          </w:tcPr>
          <w:p w14:paraId="5F6E76A0" w14:textId="77777777" w:rsidR="0036686D" w:rsidRPr="006810F7" w:rsidRDefault="0036686D" w:rsidP="002A1D41">
            <w:pPr>
              <w:spacing w:line="500" w:lineRule="exact"/>
              <w:jc w:val="center"/>
              <w:rPr>
                <w:rFonts w:ascii="微軟正黑體" w:eastAsia="微軟正黑體" w:hAnsi="微軟正黑體"/>
                <w:sz w:val="22"/>
              </w:rPr>
            </w:pPr>
            <w:r w:rsidRPr="006810F7">
              <w:rPr>
                <w:rFonts w:ascii="微軟正黑體" w:eastAsia="微軟正黑體" w:hAnsi="微軟正黑體"/>
                <w:sz w:val="22"/>
              </w:rPr>
              <w:t>攤位編號</w:t>
            </w:r>
          </w:p>
        </w:tc>
        <w:tc>
          <w:tcPr>
            <w:tcW w:w="864" w:type="pct"/>
            <w:shd w:val="clear" w:color="auto" w:fill="auto"/>
            <w:vAlign w:val="center"/>
          </w:tcPr>
          <w:p w14:paraId="2BC9C812" w14:textId="4ABFE992" w:rsidR="0036686D" w:rsidRPr="006810F7" w:rsidRDefault="0036686D" w:rsidP="002A1D41">
            <w:pPr>
              <w:spacing w:line="500" w:lineRule="exact"/>
              <w:jc w:val="center"/>
              <w:rPr>
                <w:rFonts w:ascii="微軟正黑體" w:eastAsia="微軟正黑體" w:hAnsi="微軟正黑體"/>
                <w:sz w:val="22"/>
              </w:rPr>
            </w:pPr>
          </w:p>
        </w:tc>
      </w:tr>
      <w:tr w:rsidR="006810F7" w:rsidRPr="006810F7" w14:paraId="715A86EE" w14:textId="77777777" w:rsidTr="002A1D41">
        <w:trPr>
          <w:jc w:val="center"/>
        </w:trPr>
        <w:tc>
          <w:tcPr>
            <w:tcW w:w="824" w:type="pct"/>
            <w:shd w:val="clear" w:color="auto" w:fill="auto"/>
            <w:vAlign w:val="center"/>
          </w:tcPr>
          <w:p w14:paraId="4D01A88D" w14:textId="77777777" w:rsidR="0036686D" w:rsidRPr="006810F7" w:rsidRDefault="0036686D" w:rsidP="002A1D41">
            <w:pPr>
              <w:spacing w:line="0" w:lineRule="atLeast"/>
              <w:jc w:val="center"/>
              <w:rPr>
                <w:rFonts w:ascii="微軟正黑體" w:eastAsia="微軟正黑體" w:hAnsi="微軟正黑體"/>
                <w:sz w:val="22"/>
              </w:rPr>
            </w:pPr>
            <w:r w:rsidRPr="006810F7">
              <w:rPr>
                <w:rFonts w:ascii="微軟正黑體" w:eastAsia="微軟正黑體" w:hAnsi="微軟正黑體" w:hint="eastAsia"/>
                <w:sz w:val="22"/>
              </w:rPr>
              <w:t>公司地址</w:t>
            </w:r>
          </w:p>
        </w:tc>
        <w:tc>
          <w:tcPr>
            <w:tcW w:w="2460" w:type="pct"/>
            <w:shd w:val="clear" w:color="auto" w:fill="auto"/>
            <w:vAlign w:val="center"/>
          </w:tcPr>
          <w:p w14:paraId="53AC193D" w14:textId="2DFFE46D" w:rsidR="0036686D" w:rsidRPr="006810F7" w:rsidRDefault="006810F7" w:rsidP="002A1D41">
            <w:pPr>
              <w:spacing w:line="0" w:lineRule="atLeast"/>
              <w:rPr>
                <w:rFonts w:ascii="微軟正黑體" w:eastAsia="微軟正黑體" w:hAnsi="微軟正黑體"/>
                <w:sz w:val="22"/>
              </w:rPr>
            </w:pPr>
            <w:r w:rsidRPr="006810F7">
              <w:rPr>
                <w:rFonts w:ascii="微軟正黑體" w:eastAsia="微軟正黑體" w:hAnsi="微軟正黑體" w:hint="eastAsia"/>
                <w:sz w:val="22"/>
              </w:rPr>
              <w:t>桃園市桃園區中成里6鄰溫州一路61號</w:t>
            </w:r>
          </w:p>
        </w:tc>
        <w:tc>
          <w:tcPr>
            <w:tcW w:w="852" w:type="pct"/>
            <w:shd w:val="clear" w:color="auto" w:fill="auto"/>
            <w:vAlign w:val="center"/>
          </w:tcPr>
          <w:p w14:paraId="0C512835" w14:textId="77777777" w:rsidR="0036686D" w:rsidRPr="006810F7" w:rsidRDefault="0036686D" w:rsidP="002A1D41">
            <w:pPr>
              <w:spacing w:line="0" w:lineRule="atLeast"/>
              <w:jc w:val="center"/>
              <w:rPr>
                <w:rFonts w:ascii="微軟正黑體" w:eastAsia="微軟正黑體" w:hAnsi="微軟正黑體"/>
                <w:sz w:val="22"/>
              </w:rPr>
            </w:pPr>
            <w:r w:rsidRPr="006810F7">
              <w:rPr>
                <w:rFonts w:ascii="微軟正黑體" w:eastAsia="微軟正黑體" w:hAnsi="微軟正黑體" w:hint="eastAsia"/>
                <w:sz w:val="22"/>
              </w:rPr>
              <w:t>統一編號</w:t>
            </w:r>
          </w:p>
        </w:tc>
        <w:tc>
          <w:tcPr>
            <w:tcW w:w="864" w:type="pct"/>
            <w:shd w:val="clear" w:color="auto" w:fill="auto"/>
            <w:vAlign w:val="center"/>
          </w:tcPr>
          <w:p w14:paraId="20803413" w14:textId="224E0D8E" w:rsidR="0036686D" w:rsidRPr="006810F7" w:rsidRDefault="006810F7" w:rsidP="002A1D41">
            <w:pPr>
              <w:spacing w:line="0" w:lineRule="atLeast"/>
              <w:jc w:val="center"/>
              <w:rPr>
                <w:rFonts w:ascii="微軟正黑體" w:eastAsia="微軟正黑體" w:hAnsi="微軟正黑體"/>
                <w:sz w:val="22"/>
              </w:rPr>
            </w:pPr>
            <w:r w:rsidRPr="006810F7">
              <w:rPr>
                <w:rFonts w:ascii="微軟正黑體" w:eastAsia="微軟正黑體" w:hAnsi="微軟正黑體" w:hint="eastAsia"/>
                <w:sz w:val="22"/>
              </w:rPr>
              <w:t>54936694</w:t>
            </w:r>
          </w:p>
        </w:tc>
      </w:tr>
      <w:tr w:rsidR="006810F7" w:rsidRPr="006810F7" w14:paraId="5F14414F" w14:textId="77777777" w:rsidTr="002A1D41">
        <w:trPr>
          <w:jc w:val="center"/>
        </w:trPr>
        <w:tc>
          <w:tcPr>
            <w:tcW w:w="824" w:type="pct"/>
            <w:shd w:val="clear" w:color="auto" w:fill="auto"/>
            <w:vAlign w:val="center"/>
          </w:tcPr>
          <w:p w14:paraId="38F743FC" w14:textId="77777777" w:rsidR="0036686D" w:rsidRPr="006810F7" w:rsidRDefault="0036686D" w:rsidP="002A1D41">
            <w:pPr>
              <w:spacing w:line="0" w:lineRule="atLeast"/>
              <w:jc w:val="center"/>
              <w:rPr>
                <w:rFonts w:ascii="微軟正黑體" w:eastAsia="微軟正黑體" w:hAnsi="微軟正黑體"/>
                <w:sz w:val="22"/>
              </w:rPr>
            </w:pPr>
            <w:r w:rsidRPr="006810F7">
              <w:rPr>
                <w:rFonts w:ascii="微軟正黑體" w:eastAsia="微軟正黑體" w:hAnsi="微軟正黑體" w:hint="eastAsia"/>
                <w:sz w:val="22"/>
              </w:rPr>
              <w:t>負責人</w:t>
            </w:r>
          </w:p>
        </w:tc>
        <w:tc>
          <w:tcPr>
            <w:tcW w:w="2460" w:type="pct"/>
            <w:shd w:val="clear" w:color="auto" w:fill="auto"/>
            <w:vAlign w:val="center"/>
          </w:tcPr>
          <w:p w14:paraId="00F7E734" w14:textId="11602425" w:rsidR="0036686D" w:rsidRPr="006810F7" w:rsidRDefault="006810F7" w:rsidP="00DE61A5">
            <w:pPr>
              <w:spacing w:line="0" w:lineRule="atLeast"/>
              <w:rPr>
                <w:rFonts w:ascii="微軟正黑體" w:eastAsia="微軟正黑體" w:hAnsi="微軟正黑體"/>
                <w:sz w:val="22"/>
              </w:rPr>
            </w:pPr>
            <w:r w:rsidRPr="006810F7">
              <w:rPr>
                <w:rFonts w:ascii="微軟正黑體" w:eastAsia="微軟正黑體" w:hAnsi="微軟正黑體" w:hint="eastAsia"/>
                <w:sz w:val="22"/>
              </w:rPr>
              <w:t>邱茂鐘</w:t>
            </w:r>
          </w:p>
        </w:tc>
        <w:tc>
          <w:tcPr>
            <w:tcW w:w="852" w:type="pct"/>
            <w:shd w:val="clear" w:color="auto" w:fill="auto"/>
            <w:vAlign w:val="center"/>
          </w:tcPr>
          <w:p w14:paraId="416D6266" w14:textId="77777777" w:rsidR="0036686D" w:rsidRPr="006810F7" w:rsidRDefault="0036686D" w:rsidP="002A1D41">
            <w:pPr>
              <w:spacing w:line="0" w:lineRule="atLeast"/>
              <w:jc w:val="center"/>
              <w:rPr>
                <w:rFonts w:ascii="微軟正黑體" w:eastAsia="微軟正黑體" w:hAnsi="微軟正黑體"/>
                <w:sz w:val="22"/>
              </w:rPr>
            </w:pPr>
            <w:r w:rsidRPr="006810F7">
              <w:rPr>
                <w:rFonts w:ascii="微軟正黑體" w:eastAsia="微軟正黑體" w:hAnsi="微軟正黑體" w:hint="eastAsia"/>
                <w:sz w:val="22"/>
              </w:rPr>
              <w:t>員工人數</w:t>
            </w:r>
          </w:p>
        </w:tc>
        <w:tc>
          <w:tcPr>
            <w:tcW w:w="864" w:type="pct"/>
            <w:shd w:val="clear" w:color="auto" w:fill="auto"/>
            <w:vAlign w:val="center"/>
          </w:tcPr>
          <w:p w14:paraId="1C64B8DA" w14:textId="53EAABAB" w:rsidR="0036686D" w:rsidRPr="006810F7" w:rsidRDefault="006810F7" w:rsidP="002A1D41">
            <w:pPr>
              <w:spacing w:line="0" w:lineRule="atLeast"/>
              <w:jc w:val="center"/>
              <w:rPr>
                <w:rFonts w:ascii="微軟正黑體" w:eastAsia="微軟正黑體" w:hAnsi="微軟正黑體"/>
                <w:sz w:val="22"/>
              </w:rPr>
            </w:pPr>
            <w:r w:rsidRPr="006810F7">
              <w:rPr>
                <w:rFonts w:ascii="微軟正黑體" w:eastAsia="微軟正黑體" w:hAnsi="微軟正黑體" w:hint="eastAsia"/>
                <w:sz w:val="22"/>
              </w:rPr>
              <w:t>2</w:t>
            </w:r>
            <w:r w:rsidR="00216AD6">
              <w:rPr>
                <w:rFonts w:ascii="微軟正黑體" w:eastAsia="微軟正黑體" w:hAnsi="微軟正黑體" w:hint="eastAsia"/>
                <w:sz w:val="22"/>
              </w:rPr>
              <w:t>00</w:t>
            </w:r>
          </w:p>
        </w:tc>
      </w:tr>
      <w:tr w:rsidR="006810F7" w:rsidRPr="006810F7" w14:paraId="38D9FF07" w14:textId="77777777" w:rsidTr="002A1D41">
        <w:trPr>
          <w:jc w:val="center"/>
        </w:trPr>
        <w:tc>
          <w:tcPr>
            <w:tcW w:w="824" w:type="pct"/>
            <w:shd w:val="clear" w:color="auto" w:fill="auto"/>
            <w:vAlign w:val="center"/>
          </w:tcPr>
          <w:p w14:paraId="271A63CB" w14:textId="77777777" w:rsidR="0036686D" w:rsidRPr="006810F7" w:rsidRDefault="0036686D" w:rsidP="002A1D41">
            <w:pPr>
              <w:spacing w:line="0" w:lineRule="atLeast"/>
              <w:jc w:val="center"/>
              <w:rPr>
                <w:rFonts w:ascii="微軟正黑體" w:eastAsia="微軟正黑體" w:hAnsi="微軟正黑體"/>
                <w:sz w:val="22"/>
              </w:rPr>
            </w:pPr>
            <w:r w:rsidRPr="006810F7">
              <w:rPr>
                <w:rFonts w:ascii="微軟正黑體" w:eastAsia="微軟正黑體" w:hAnsi="微軟正黑體" w:hint="eastAsia"/>
                <w:sz w:val="22"/>
              </w:rPr>
              <w:t>連絡人</w:t>
            </w:r>
          </w:p>
        </w:tc>
        <w:tc>
          <w:tcPr>
            <w:tcW w:w="2460" w:type="pct"/>
            <w:shd w:val="clear" w:color="auto" w:fill="auto"/>
            <w:vAlign w:val="center"/>
          </w:tcPr>
          <w:p w14:paraId="3A733265" w14:textId="2E31DFF8" w:rsidR="0036686D" w:rsidRPr="006810F7" w:rsidRDefault="006810F7" w:rsidP="00DE61A5">
            <w:pPr>
              <w:spacing w:line="0" w:lineRule="atLeast"/>
              <w:rPr>
                <w:rFonts w:ascii="微軟正黑體" w:eastAsia="微軟正黑體" w:hAnsi="微軟正黑體"/>
                <w:sz w:val="22"/>
              </w:rPr>
            </w:pPr>
            <w:r w:rsidRPr="006810F7">
              <w:rPr>
                <w:rFonts w:ascii="微軟正黑體" w:eastAsia="微軟正黑體" w:hAnsi="微軟正黑體" w:hint="eastAsia"/>
                <w:sz w:val="22"/>
              </w:rPr>
              <w:t>林芷語</w:t>
            </w:r>
          </w:p>
        </w:tc>
        <w:tc>
          <w:tcPr>
            <w:tcW w:w="852" w:type="pct"/>
            <w:shd w:val="clear" w:color="auto" w:fill="auto"/>
            <w:vAlign w:val="center"/>
          </w:tcPr>
          <w:p w14:paraId="706129C0" w14:textId="77777777" w:rsidR="0036686D" w:rsidRPr="006810F7" w:rsidRDefault="0036686D" w:rsidP="002A1D41">
            <w:pPr>
              <w:spacing w:line="0" w:lineRule="atLeast"/>
              <w:jc w:val="center"/>
              <w:rPr>
                <w:rFonts w:ascii="微軟正黑體" w:eastAsia="微軟正黑體" w:hAnsi="微軟正黑體"/>
                <w:sz w:val="22"/>
              </w:rPr>
            </w:pPr>
            <w:r w:rsidRPr="006810F7">
              <w:rPr>
                <w:rFonts w:ascii="微軟正黑體" w:eastAsia="微軟正黑體" w:hAnsi="微軟正黑體" w:hint="eastAsia"/>
                <w:sz w:val="22"/>
              </w:rPr>
              <w:t>連絡電話</w:t>
            </w:r>
          </w:p>
        </w:tc>
        <w:tc>
          <w:tcPr>
            <w:tcW w:w="864" w:type="pct"/>
            <w:shd w:val="clear" w:color="auto" w:fill="auto"/>
            <w:vAlign w:val="center"/>
          </w:tcPr>
          <w:p w14:paraId="5A8B9B84" w14:textId="552382B6" w:rsidR="0036686D" w:rsidRPr="006810F7" w:rsidRDefault="006810F7" w:rsidP="002A1D41">
            <w:pPr>
              <w:spacing w:line="0" w:lineRule="atLeast"/>
              <w:jc w:val="center"/>
              <w:rPr>
                <w:rFonts w:ascii="微軟正黑體" w:eastAsia="微軟正黑體" w:hAnsi="微軟正黑體"/>
                <w:sz w:val="22"/>
              </w:rPr>
            </w:pPr>
            <w:r w:rsidRPr="006810F7">
              <w:rPr>
                <w:rFonts w:ascii="微軟正黑體" w:eastAsia="微軟正黑體" w:hAnsi="微軟正黑體" w:hint="eastAsia"/>
                <w:sz w:val="22"/>
              </w:rPr>
              <w:t>03-5529952</w:t>
            </w:r>
          </w:p>
        </w:tc>
      </w:tr>
      <w:tr w:rsidR="006810F7" w:rsidRPr="006810F7" w14:paraId="24820E18" w14:textId="77777777" w:rsidTr="002A1D41">
        <w:trPr>
          <w:jc w:val="center"/>
        </w:trPr>
        <w:tc>
          <w:tcPr>
            <w:tcW w:w="824" w:type="pct"/>
            <w:shd w:val="clear" w:color="auto" w:fill="auto"/>
            <w:vAlign w:val="center"/>
          </w:tcPr>
          <w:p w14:paraId="1E1994D9" w14:textId="77777777" w:rsidR="0036686D" w:rsidRPr="006810F7" w:rsidRDefault="0036686D" w:rsidP="002A1D41">
            <w:pPr>
              <w:spacing w:line="0" w:lineRule="atLeast"/>
              <w:jc w:val="center"/>
              <w:rPr>
                <w:rFonts w:ascii="微軟正黑體" w:eastAsia="微軟正黑體" w:hAnsi="微軟正黑體"/>
                <w:sz w:val="22"/>
              </w:rPr>
            </w:pPr>
            <w:r w:rsidRPr="006810F7">
              <w:rPr>
                <w:rFonts w:ascii="微軟正黑體" w:eastAsia="微軟正黑體" w:hAnsi="微軟正黑體" w:hint="eastAsia"/>
                <w:sz w:val="22"/>
              </w:rPr>
              <w:t>E-mail</w:t>
            </w:r>
          </w:p>
        </w:tc>
        <w:tc>
          <w:tcPr>
            <w:tcW w:w="4176" w:type="pct"/>
            <w:gridSpan w:val="3"/>
            <w:shd w:val="clear" w:color="auto" w:fill="auto"/>
            <w:vAlign w:val="center"/>
          </w:tcPr>
          <w:p w14:paraId="5670127C" w14:textId="476C7E28" w:rsidR="0036686D" w:rsidRPr="006810F7" w:rsidRDefault="006810F7" w:rsidP="00DE61A5">
            <w:pPr>
              <w:spacing w:line="0" w:lineRule="atLeast"/>
              <w:rPr>
                <w:rFonts w:ascii="微軟正黑體" w:eastAsia="微軟正黑體" w:hAnsi="微軟正黑體"/>
                <w:sz w:val="22"/>
              </w:rPr>
            </w:pPr>
            <w:hyperlink r:id="rId6" w:history="1">
              <w:r w:rsidRPr="006810F7">
                <w:rPr>
                  <w:rStyle w:val="a5"/>
                  <w:rFonts w:ascii="微軟正黑體" w:eastAsia="微軟正黑體" w:hAnsi="微軟正黑體"/>
                  <w:color w:val="auto"/>
                  <w:sz w:val="22"/>
                </w:rPr>
                <w:t>H</w:t>
              </w:r>
              <w:r w:rsidRPr="006810F7">
                <w:rPr>
                  <w:rStyle w:val="a5"/>
                  <w:rFonts w:ascii="微軟正黑體" w:eastAsia="微軟正黑體" w:hAnsi="微軟正黑體" w:hint="eastAsia"/>
                  <w:color w:val="auto"/>
                  <w:sz w:val="22"/>
                </w:rPr>
                <w:t>ongrui159@gmail.com</w:t>
              </w:r>
            </w:hyperlink>
          </w:p>
        </w:tc>
      </w:tr>
      <w:tr w:rsidR="006810F7" w:rsidRPr="006810F7" w14:paraId="039E196C" w14:textId="77777777" w:rsidTr="002A1D41">
        <w:trPr>
          <w:jc w:val="center"/>
        </w:trPr>
        <w:tc>
          <w:tcPr>
            <w:tcW w:w="824" w:type="pct"/>
            <w:shd w:val="clear" w:color="auto" w:fill="auto"/>
            <w:vAlign w:val="center"/>
          </w:tcPr>
          <w:p w14:paraId="2C63698A" w14:textId="77777777" w:rsidR="0036686D" w:rsidRPr="006810F7" w:rsidRDefault="0036686D" w:rsidP="002A1D41">
            <w:pPr>
              <w:spacing w:line="0" w:lineRule="atLeast"/>
              <w:jc w:val="center"/>
              <w:rPr>
                <w:rFonts w:ascii="微軟正黑體" w:eastAsia="微軟正黑體" w:hAnsi="微軟正黑體"/>
                <w:sz w:val="22"/>
              </w:rPr>
            </w:pPr>
            <w:r w:rsidRPr="006810F7">
              <w:rPr>
                <w:rFonts w:ascii="微軟正黑體" w:eastAsia="微軟正黑體" w:hAnsi="微軟正黑體" w:hint="eastAsia"/>
                <w:sz w:val="22"/>
              </w:rPr>
              <w:t>公司網址     QR Code</w:t>
            </w:r>
          </w:p>
        </w:tc>
        <w:tc>
          <w:tcPr>
            <w:tcW w:w="4176" w:type="pct"/>
            <w:gridSpan w:val="3"/>
            <w:shd w:val="clear" w:color="auto" w:fill="auto"/>
            <w:vAlign w:val="center"/>
          </w:tcPr>
          <w:p w14:paraId="7CD49D29" w14:textId="1824587A" w:rsidR="0036686D" w:rsidRPr="006810F7" w:rsidRDefault="006810F7" w:rsidP="00DE61A5">
            <w:pPr>
              <w:spacing w:line="0" w:lineRule="atLeast"/>
              <w:rPr>
                <w:rFonts w:ascii="微軟正黑體" w:eastAsia="微軟正黑體" w:hAnsi="微軟正黑體"/>
                <w:sz w:val="22"/>
              </w:rPr>
            </w:pPr>
            <w:r w:rsidRPr="006810F7">
              <w:rPr>
                <w:rFonts w:ascii="微軟正黑體" w:eastAsia="微軟正黑體" w:hAnsi="微軟正黑體" w:hint="eastAsia"/>
                <w:sz w:val="22"/>
              </w:rPr>
              <w:t>https://toukai.tw/</w:t>
            </w:r>
          </w:p>
        </w:tc>
      </w:tr>
      <w:tr w:rsidR="006810F7" w:rsidRPr="006810F7" w14:paraId="06E29C05" w14:textId="77777777" w:rsidTr="006810F7">
        <w:trPr>
          <w:trHeight w:val="998"/>
          <w:jc w:val="center"/>
        </w:trPr>
        <w:tc>
          <w:tcPr>
            <w:tcW w:w="824" w:type="pct"/>
            <w:shd w:val="clear" w:color="auto" w:fill="auto"/>
            <w:vAlign w:val="center"/>
          </w:tcPr>
          <w:p w14:paraId="6341EA85" w14:textId="77777777" w:rsidR="0036686D" w:rsidRPr="006810F7" w:rsidRDefault="0036686D" w:rsidP="002A1D41">
            <w:pPr>
              <w:spacing w:line="0" w:lineRule="atLeast"/>
              <w:jc w:val="center"/>
              <w:rPr>
                <w:rFonts w:ascii="微軟正黑體" w:eastAsia="微軟正黑體" w:hAnsi="微軟正黑體"/>
                <w:sz w:val="22"/>
              </w:rPr>
            </w:pPr>
            <w:r w:rsidRPr="006810F7">
              <w:rPr>
                <w:rFonts w:ascii="微軟正黑體" w:eastAsia="微軟正黑體" w:hAnsi="微軟正黑體" w:hint="eastAsia"/>
                <w:sz w:val="22"/>
              </w:rPr>
              <w:t>服務項目</w:t>
            </w:r>
          </w:p>
        </w:tc>
        <w:tc>
          <w:tcPr>
            <w:tcW w:w="4176" w:type="pct"/>
            <w:gridSpan w:val="3"/>
            <w:shd w:val="clear" w:color="auto" w:fill="auto"/>
            <w:vAlign w:val="center"/>
          </w:tcPr>
          <w:p w14:paraId="72CEE98C" w14:textId="3F1E70CA" w:rsidR="0036686D" w:rsidRPr="006810F7" w:rsidRDefault="0036686D" w:rsidP="002A1D41">
            <w:pPr>
              <w:spacing w:line="0" w:lineRule="atLeast"/>
              <w:rPr>
                <w:rFonts w:ascii="微軟正黑體" w:eastAsia="微軟正黑體" w:hAnsi="微軟正黑體"/>
                <w:sz w:val="22"/>
              </w:rPr>
            </w:pPr>
            <w:r w:rsidRPr="006810F7">
              <w:rPr>
                <w:rFonts w:ascii="微軟正黑體" w:eastAsia="微軟正黑體" w:hAnsi="微軟正黑體" w:hint="eastAsia"/>
                <w:sz w:val="22"/>
              </w:rPr>
              <w:t>日式料理餐飲</w:t>
            </w:r>
          </w:p>
        </w:tc>
      </w:tr>
      <w:tr w:rsidR="006810F7" w:rsidRPr="006810F7" w14:paraId="6F045ADA" w14:textId="77777777" w:rsidTr="006810F7">
        <w:trPr>
          <w:trHeight w:val="290"/>
          <w:jc w:val="center"/>
        </w:trPr>
        <w:tc>
          <w:tcPr>
            <w:tcW w:w="824" w:type="pct"/>
            <w:shd w:val="clear" w:color="auto" w:fill="auto"/>
            <w:vAlign w:val="center"/>
          </w:tcPr>
          <w:p w14:paraId="3E881E8B" w14:textId="77777777" w:rsidR="0036686D" w:rsidRPr="006810F7" w:rsidRDefault="0036686D" w:rsidP="002A1D41">
            <w:pPr>
              <w:spacing w:line="0" w:lineRule="atLeast"/>
              <w:jc w:val="center"/>
              <w:rPr>
                <w:rFonts w:ascii="微軟正黑體" w:eastAsia="微軟正黑體" w:hAnsi="微軟正黑體"/>
                <w:sz w:val="22"/>
              </w:rPr>
            </w:pPr>
            <w:r w:rsidRPr="006810F7">
              <w:rPr>
                <w:rFonts w:ascii="微軟正黑體" w:eastAsia="微軟正黑體" w:hAnsi="微軟正黑體" w:hint="eastAsia"/>
                <w:sz w:val="22"/>
              </w:rPr>
              <w:t>勞動權益</w:t>
            </w:r>
          </w:p>
        </w:tc>
        <w:tc>
          <w:tcPr>
            <w:tcW w:w="4176" w:type="pct"/>
            <w:gridSpan w:val="3"/>
            <w:shd w:val="clear" w:color="auto" w:fill="auto"/>
            <w:vAlign w:val="center"/>
          </w:tcPr>
          <w:p w14:paraId="07089337" w14:textId="77777777" w:rsidR="0036686D" w:rsidRPr="006810F7" w:rsidRDefault="0036686D" w:rsidP="002A1D41">
            <w:pPr>
              <w:spacing w:line="0" w:lineRule="atLeast"/>
              <w:rPr>
                <w:rFonts w:ascii="微軟正黑體" w:eastAsia="微軟正黑體" w:hAnsi="微軟正黑體"/>
                <w:sz w:val="22"/>
              </w:rPr>
            </w:pPr>
            <w:r w:rsidRPr="006810F7">
              <w:rPr>
                <w:rFonts w:ascii="微軟正黑體" w:eastAsia="微軟正黑體" w:hAnsi="微軟正黑體" w:hint="eastAsia"/>
                <w:sz w:val="22"/>
              </w:rPr>
              <w:sym w:font="Wingdings 2" w:char="F052"/>
            </w:r>
            <w:r w:rsidRPr="006810F7">
              <w:rPr>
                <w:rFonts w:ascii="微軟正黑體" w:eastAsia="微軟正黑體" w:hAnsi="微軟正黑體" w:hint="eastAsia"/>
                <w:sz w:val="22"/>
              </w:rPr>
              <w:t xml:space="preserve">勞、健保 </w:t>
            </w:r>
            <w:r w:rsidRPr="006810F7">
              <w:rPr>
                <w:rFonts w:ascii="微軟正黑體" w:eastAsia="微軟正黑體" w:hAnsi="微軟正黑體" w:hint="eastAsia"/>
                <w:sz w:val="22"/>
              </w:rPr>
              <w:sym w:font="Wingdings 2" w:char="F052"/>
            </w:r>
            <w:r w:rsidRPr="006810F7">
              <w:rPr>
                <w:rFonts w:ascii="微軟正黑體" w:eastAsia="微軟正黑體" w:hAnsi="微軟正黑體" w:hint="eastAsia"/>
                <w:sz w:val="22"/>
              </w:rPr>
              <w:t>勞退 休假制度____________</w:t>
            </w:r>
          </w:p>
        </w:tc>
      </w:tr>
      <w:tr w:rsidR="006810F7" w:rsidRPr="006810F7" w14:paraId="3D3EC2BC" w14:textId="77777777" w:rsidTr="002A1D41">
        <w:trPr>
          <w:trHeight w:hRule="exact" w:val="567"/>
          <w:jc w:val="center"/>
        </w:trPr>
        <w:tc>
          <w:tcPr>
            <w:tcW w:w="824" w:type="pct"/>
            <w:vMerge w:val="restart"/>
            <w:shd w:val="clear" w:color="auto" w:fill="auto"/>
            <w:vAlign w:val="center"/>
          </w:tcPr>
          <w:p w14:paraId="151E4E0A" w14:textId="77777777" w:rsidR="0036686D" w:rsidRPr="006810F7" w:rsidRDefault="0036686D" w:rsidP="002A1D41">
            <w:pPr>
              <w:spacing w:line="0" w:lineRule="atLeast"/>
              <w:jc w:val="center"/>
              <w:rPr>
                <w:rFonts w:ascii="微軟正黑體" w:eastAsia="微軟正黑體" w:hAnsi="微軟正黑體"/>
                <w:sz w:val="22"/>
              </w:rPr>
            </w:pPr>
            <w:r w:rsidRPr="006810F7">
              <w:rPr>
                <w:rFonts w:ascii="微軟正黑體" w:eastAsia="微軟正黑體" w:hAnsi="微軟正黑體" w:hint="eastAsia"/>
                <w:sz w:val="22"/>
              </w:rPr>
              <w:t>福利制度</w:t>
            </w:r>
          </w:p>
        </w:tc>
        <w:tc>
          <w:tcPr>
            <w:tcW w:w="2460" w:type="pct"/>
            <w:vMerge w:val="restart"/>
            <w:shd w:val="clear" w:color="auto" w:fill="auto"/>
            <w:vAlign w:val="center"/>
          </w:tcPr>
          <w:p w14:paraId="46A49E63" w14:textId="579142C1" w:rsidR="0036686D" w:rsidRPr="006810F7" w:rsidRDefault="006810F7" w:rsidP="002A1D41">
            <w:pPr>
              <w:spacing w:line="0" w:lineRule="atLeast"/>
              <w:rPr>
                <w:rFonts w:ascii="微軟正黑體" w:eastAsia="微軟正黑體" w:hAnsi="微軟正黑體"/>
                <w:sz w:val="20"/>
                <w:szCs w:val="20"/>
              </w:rPr>
            </w:pPr>
            <w:r w:rsidRPr="006810F7">
              <w:rPr>
                <w:rFonts w:ascii="微軟正黑體" w:eastAsia="微軟正黑體" w:hAnsi="微軟正黑體" w:cs="標楷體" w:hint="eastAsia"/>
                <w:b/>
                <w:sz w:val="20"/>
                <w:szCs w:val="20"/>
              </w:rPr>
              <w:t>彈性月休8~10天、年度特休假、三節禮金或禮品、月獎金(紅利)、免費員工制服、提供兩餐員工餐、不定時員工聚餐、年度春酒及抽獎活動、員工餐飲優惠折扣</w:t>
            </w:r>
          </w:p>
        </w:tc>
        <w:tc>
          <w:tcPr>
            <w:tcW w:w="852" w:type="pct"/>
            <w:shd w:val="clear" w:color="auto" w:fill="auto"/>
            <w:tcFitText/>
            <w:vAlign w:val="center"/>
          </w:tcPr>
          <w:p w14:paraId="345D241E" w14:textId="77777777" w:rsidR="0036686D" w:rsidRPr="006810F7" w:rsidRDefault="0036686D" w:rsidP="002A1D41">
            <w:pPr>
              <w:spacing w:line="0" w:lineRule="atLeast"/>
              <w:jc w:val="center"/>
              <w:rPr>
                <w:rFonts w:ascii="微軟正黑體" w:eastAsia="微軟正黑體" w:hAnsi="微軟正黑體"/>
                <w:kern w:val="20"/>
                <w:sz w:val="22"/>
              </w:rPr>
            </w:pPr>
            <w:r w:rsidRPr="006810F7">
              <w:rPr>
                <w:rFonts w:ascii="微軟正黑體" w:eastAsia="微軟正黑體" w:hAnsi="微軟正黑體" w:hint="eastAsia"/>
                <w:spacing w:val="2"/>
                <w:w w:val="69"/>
                <w:kern w:val="0"/>
                <w:sz w:val="22"/>
              </w:rPr>
              <w:t>是否進用身心障礙人</w:t>
            </w:r>
            <w:r w:rsidRPr="006810F7">
              <w:rPr>
                <w:rFonts w:ascii="微軟正黑體" w:eastAsia="微軟正黑體" w:hAnsi="微軟正黑體" w:hint="eastAsia"/>
                <w:spacing w:val="-7"/>
                <w:w w:val="69"/>
                <w:kern w:val="0"/>
                <w:sz w:val="22"/>
              </w:rPr>
              <w:t>員</w:t>
            </w:r>
          </w:p>
        </w:tc>
        <w:tc>
          <w:tcPr>
            <w:tcW w:w="864" w:type="pct"/>
            <w:shd w:val="clear" w:color="auto" w:fill="auto"/>
            <w:vAlign w:val="center"/>
          </w:tcPr>
          <w:p w14:paraId="743F58CE" w14:textId="3B86C7AC" w:rsidR="0036686D" w:rsidRPr="006810F7" w:rsidRDefault="0036686D" w:rsidP="002A1D41">
            <w:pPr>
              <w:spacing w:line="0" w:lineRule="atLeast"/>
              <w:rPr>
                <w:rFonts w:ascii="微軟正黑體" w:eastAsia="微軟正黑體" w:hAnsi="微軟正黑體"/>
                <w:sz w:val="22"/>
              </w:rPr>
            </w:pPr>
            <w:r w:rsidRPr="006810F7">
              <w:rPr>
                <w:rFonts w:ascii="微軟正黑體" w:eastAsia="微軟正黑體" w:hAnsi="微軟正黑體" w:hint="eastAsia"/>
                <w:sz w:val="22"/>
              </w:rPr>
              <w:t>否</w:t>
            </w:r>
          </w:p>
        </w:tc>
      </w:tr>
      <w:tr w:rsidR="006810F7" w:rsidRPr="006810F7" w14:paraId="44FF8D9E" w14:textId="77777777" w:rsidTr="006810F7">
        <w:trPr>
          <w:trHeight w:hRule="exact" w:val="762"/>
          <w:jc w:val="center"/>
        </w:trPr>
        <w:tc>
          <w:tcPr>
            <w:tcW w:w="824" w:type="pct"/>
            <w:vMerge/>
            <w:shd w:val="clear" w:color="auto" w:fill="auto"/>
            <w:vAlign w:val="center"/>
          </w:tcPr>
          <w:p w14:paraId="2BC16F5B" w14:textId="77777777" w:rsidR="0036686D" w:rsidRPr="006810F7" w:rsidRDefault="0036686D" w:rsidP="002A1D41">
            <w:pPr>
              <w:spacing w:line="0" w:lineRule="atLeast"/>
              <w:jc w:val="center"/>
              <w:rPr>
                <w:rFonts w:ascii="微軟正黑體" w:eastAsia="微軟正黑體" w:hAnsi="微軟正黑體"/>
                <w:sz w:val="22"/>
              </w:rPr>
            </w:pPr>
          </w:p>
        </w:tc>
        <w:tc>
          <w:tcPr>
            <w:tcW w:w="2460" w:type="pct"/>
            <w:vMerge/>
            <w:shd w:val="clear" w:color="auto" w:fill="auto"/>
            <w:vAlign w:val="center"/>
          </w:tcPr>
          <w:p w14:paraId="36D9AD5B" w14:textId="77777777" w:rsidR="0036686D" w:rsidRPr="006810F7" w:rsidRDefault="0036686D" w:rsidP="002A1D41">
            <w:pPr>
              <w:spacing w:line="0" w:lineRule="atLeast"/>
              <w:rPr>
                <w:rFonts w:ascii="微軟正黑體" w:eastAsia="微軟正黑體" w:hAnsi="微軟正黑體"/>
                <w:sz w:val="22"/>
              </w:rPr>
            </w:pPr>
          </w:p>
        </w:tc>
        <w:tc>
          <w:tcPr>
            <w:tcW w:w="852" w:type="pct"/>
            <w:shd w:val="clear" w:color="auto" w:fill="auto"/>
            <w:tcFitText/>
            <w:vAlign w:val="center"/>
          </w:tcPr>
          <w:p w14:paraId="57DC57D8" w14:textId="77777777" w:rsidR="0036686D" w:rsidRPr="006810F7" w:rsidRDefault="0036686D" w:rsidP="002A1D41">
            <w:pPr>
              <w:spacing w:line="0" w:lineRule="atLeast"/>
              <w:jc w:val="center"/>
              <w:rPr>
                <w:rFonts w:ascii="微軟正黑體" w:eastAsia="微軟正黑體" w:hAnsi="微軟正黑體"/>
                <w:spacing w:val="15"/>
                <w:w w:val="61"/>
                <w:kern w:val="0"/>
                <w:sz w:val="22"/>
              </w:rPr>
            </w:pPr>
            <w:r w:rsidRPr="006810F7">
              <w:rPr>
                <w:rFonts w:ascii="微軟正黑體" w:eastAsia="微軟正黑體" w:hAnsi="微軟正黑體" w:hint="eastAsia"/>
                <w:w w:val="99"/>
                <w:sz w:val="22"/>
              </w:rPr>
              <w:t>是否進用外籍</w:t>
            </w:r>
            <w:r w:rsidRPr="006810F7">
              <w:rPr>
                <w:rFonts w:ascii="微軟正黑體" w:eastAsia="微軟正黑體" w:hAnsi="微軟正黑體" w:hint="eastAsia"/>
                <w:spacing w:val="6"/>
                <w:w w:val="99"/>
                <w:sz w:val="22"/>
              </w:rPr>
              <w:t>生</w:t>
            </w:r>
          </w:p>
        </w:tc>
        <w:tc>
          <w:tcPr>
            <w:tcW w:w="864" w:type="pct"/>
            <w:shd w:val="clear" w:color="auto" w:fill="auto"/>
            <w:vAlign w:val="center"/>
          </w:tcPr>
          <w:p w14:paraId="3B22E6DD" w14:textId="3CA6F37E" w:rsidR="0036686D" w:rsidRPr="006810F7" w:rsidRDefault="0036686D" w:rsidP="002A1D41">
            <w:pPr>
              <w:spacing w:line="0" w:lineRule="atLeast"/>
              <w:rPr>
                <w:rFonts w:ascii="微軟正黑體" w:eastAsia="微軟正黑體" w:hAnsi="微軟正黑體"/>
                <w:spacing w:val="15"/>
                <w:w w:val="61"/>
                <w:kern w:val="0"/>
                <w:sz w:val="22"/>
              </w:rPr>
            </w:pPr>
            <w:r w:rsidRPr="006810F7">
              <w:rPr>
                <w:rFonts w:ascii="微軟正黑體" w:eastAsia="微軟正黑體" w:hAnsi="微軟正黑體"/>
                <w:sz w:val="22"/>
              </w:rPr>
              <w:t>是</w:t>
            </w:r>
          </w:p>
        </w:tc>
      </w:tr>
      <w:tr w:rsidR="006810F7" w:rsidRPr="006810F7" w14:paraId="761CC345" w14:textId="77777777" w:rsidTr="002A1D41">
        <w:trPr>
          <w:trHeight w:val="1256"/>
          <w:jc w:val="center"/>
        </w:trPr>
        <w:tc>
          <w:tcPr>
            <w:tcW w:w="824" w:type="pct"/>
            <w:shd w:val="clear" w:color="auto" w:fill="auto"/>
            <w:vAlign w:val="center"/>
          </w:tcPr>
          <w:p w14:paraId="1AE8BE5E" w14:textId="77777777" w:rsidR="0036686D" w:rsidRPr="006810F7" w:rsidRDefault="0036686D" w:rsidP="002A1D41">
            <w:pPr>
              <w:spacing w:line="0" w:lineRule="atLeast"/>
              <w:jc w:val="center"/>
              <w:rPr>
                <w:rFonts w:ascii="微軟正黑體" w:eastAsia="微軟正黑體" w:hAnsi="微軟正黑體"/>
                <w:sz w:val="22"/>
              </w:rPr>
            </w:pPr>
            <w:r w:rsidRPr="006810F7">
              <w:rPr>
                <w:rFonts w:ascii="微軟正黑體" w:eastAsia="微軟正黑體" w:hAnsi="微軟正黑體" w:hint="eastAsia"/>
                <w:sz w:val="22"/>
              </w:rPr>
              <w:t>公司簡介</w:t>
            </w:r>
          </w:p>
        </w:tc>
        <w:tc>
          <w:tcPr>
            <w:tcW w:w="4176" w:type="pct"/>
            <w:gridSpan w:val="3"/>
            <w:shd w:val="clear" w:color="auto" w:fill="auto"/>
            <w:vAlign w:val="center"/>
          </w:tcPr>
          <w:p w14:paraId="4E36156D" w14:textId="77777777" w:rsidR="006810F7" w:rsidRPr="006810F7" w:rsidRDefault="006810F7" w:rsidP="006810F7">
            <w:pPr>
              <w:spacing w:line="320" w:lineRule="exact"/>
              <w:jc w:val="both"/>
              <w:rPr>
                <w:rFonts w:ascii="微軟正黑體" w:eastAsia="微軟正黑體" w:hAnsi="微軟正黑體" w:cs="標楷體"/>
                <w:b/>
                <w:sz w:val="20"/>
                <w:szCs w:val="20"/>
              </w:rPr>
            </w:pPr>
            <w:r w:rsidRPr="006810F7">
              <w:rPr>
                <w:rFonts w:ascii="微軟正黑體" w:eastAsia="微軟正黑體" w:hAnsi="微軟正黑體" w:cs="標楷體" w:hint="eastAsia"/>
                <w:b/>
                <w:sz w:val="20"/>
                <w:szCs w:val="20"/>
              </w:rPr>
              <w:t>創辦人邱茂鐘先生於2007年6月創立了鐵道路的光華店，以小吃為主，至今已有9間東街門市。</w:t>
            </w:r>
          </w:p>
          <w:p w14:paraId="0BE0E4AC" w14:textId="77777777" w:rsidR="006810F7" w:rsidRPr="006810F7" w:rsidRDefault="006810F7" w:rsidP="006810F7">
            <w:pPr>
              <w:spacing w:line="320" w:lineRule="exact"/>
              <w:jc w:val="both"/>
              <w:rPr>
                <w:rFonts w:ascii="微軟正黑體" w:eastAsia="微軟正黑體" w:hAnsi="微軟正黑體" w:cs="標楷體"/>
                <w:b/>
                <w:sz w:val="20"/>
                <w:szCs w:val="20"/>
              </w:rPr>
            </w:pPr>
            <w:r w:rsidRPr="006810F7">
              <w:rPr>
                <w:rFonts w:ascii="微軟正黑體" w:eastAsia="微軟正黑體" w:hAnsi="微軟正黑體" w:cs="標楷體" w:hint="eastAsia"/>
                <w:b/>
                <w:sz w:val="20"/>
                <w:szCs w:val="20"/>
              </w:rPr>
              <w:t>提供三種點餐模式1.小吃 2.合菜 3.無菜單，</w:t>
            </w:r>
          </w:p>
          <w:p w14:paraId="2EBBCFB9" w14:textId="4DB14771" w:rsidR="0036686D" w:rsidRPr="006810F7" w:rsidRDefault="006810F7" w:rsidP="006810F7">
            <w:pPr>
              <w:spacing w:line="0" w:lineRule="atLeast"/>
              <w:rPr>
                <w:rFonts w:ascii="微軟正黑體" w:eastAsia="微軟正黑體" w:hAnsi="微軟正黑體"/>
                <w:sz w:val="22"/>
              </w:rPr>
            </w:pPr>
            <w:r w:rsidRPr="006810F7">
              <w:rPr>
                <w:rFonts w:ascii="微軟正黑體" w:eastAsia="微軟正黑體" w:hAnsi="微軟正黑體" w:cs="標楷體" w:hint="eastAsia"/>
                <w:b/>
                <w:sz w:val="20"/>
                <w:szCs w:val="20"/>
              </w:rPr>
              <w:t>還有三種服務模式1.小吃區 2.包廂區 3.宴會區，以親切、即時、高效率的服務態度,打造舒適、親切、放鬆的用餐環境。以平價消費提供最高CP值的餐點。</w:t>
            </w:r>
          </w:p>
        </w:tc>
      </w:tr>
    </w:tbl>
    <w:p w14:paraId="487C30D1" w14:textId="77777777" w:rsidR="0036686D" w:rsidRPr="004059AE" w:rsidRDefault="0036686D" w:rsidP="0036686D">
      <w:pPr>
        <w:widowControl/>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200"/>
        <w:gridCol w:w="838"/>
        <w:gridCol w:w="1796"/>
        <w:gridCol w:w="1557"/>
        <w:gridCol w:w="1668"/>
        <w:gridCol w:w="1465"/>
        <w:gridCol w:w="1054"/>
      </w:tblGrid>
      <w:tr w:rsidR="0036686D" w:rsidRPr="00315F6D" w14:paraId="3809B056" w14:textId="77777777" w:rsidTr="00DE61A5">
        <w:trPr>
          <w:trHeight w:val="20"/>
          <w:jc w:val="center"/>
        </w:trPr>
        <w:tc>
          <w:tcPr>
            <w:tcW w:w="626" w:type="pct"/>
            <w:shd w:val="clear" w:color="auto" w:fill="auto"/>
            <w:vAlign w:val="center"/>
          </w:tcPr>
          <w:p w14:paraId="5F699A6A"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職務名稱</w:t>
            </w:r>
          </w:p>
        </w:tc>
        <w:tc>
          <w:tcPr>
            <w:tcW w:w="437" w:type="pct"/>
            <w:shd w:val="clear" w:color="auto" w:fill="auto"/>
            <w:vAlign w:val="center"/>
          </w:tcPr>
          <w:p w14:paraId="7155C233"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937" w:type="pct"/>
            <w:shd w:val="clear" w:color="auto" w:fill="auto"/>
            <w:vAlign w:val="center"/>
          </w:tcPr>
          <w:p w14:paraId="02081BBD" w14:textId="77777777" w:rsidR="0036686D" w:rsidRDefault="0036686D" w:rsidP="002A1D41">
            <w:pPr>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主要資格條件</w:t>
            </w:r>
          </w:p>
          <w:p w14:paraId="0C1CC2DB" w14:textId="77777777" w:rsidR="0036686D" w:rsidRPr="00315F6D" w:rsidRDefault="0036686D" w:rsidP="002A1D41">
            <w:pPr>
              <w:spacing w:line="300" w:lineRule="exact"/>
              <w:jc w:val="center"/>
              <w:rPr>
                <w:rFonts w:ascii="微軟正黑體" w:eastAsia="微軟正黑體" w:hAnsi="微軟正黑體"/>
                <w:sz w:val="22"/>
              </w:rPr>
            </w:pPr>
            <w:r w:rsidRPr="00315F6D">
              <w:rPr>
                <w:rFonts w:ascii="微軟正黑體" w:eastAsia="微軟正黑體" w:hAnsi="微軟正黑體" w:hint="eastAsia"/>
                <w:color w:val="FF0000"/>
                <w:sz w:val="22"/>
              </w:rPr>
              <w:t>（例如：學歷及系所、技能、語文、證照等）</w:t>
            </w:r>
          </w:p>
        </w:tc>
        <w:tc>
          <w:tcPr>
            <w:tcW w:w="813" w:type="pct"/>
            <w:shd w:val="clear" w:color="auto" w:fill="auto"/>
            <w:vAlign w:val="center"/>
          </w:tcPr>
          <w:p w14:paraId="466C10F2" w14:textId="77777777" w:rsidR="0036686D" w:rsidRDefault="0036686D" w:rsidP="002A1D41">
            <w:pPr>
              <w:spacing w:line="300" w:lineRule="exact"/>
              <w:jc w:val="center"/>
              <w:rPr>
                <w:rFonts w:ascii="微軟正黑體" w:eastAsia="微軟正黑體" w:hAnsi="微軟正黑體"/>
                <w:kern w:val="0"/>
                <w:sz w:val="22"/>
              </w:rPr>
            </w:pPr>
            <w:r w:rsidRPr="00315F6D">
              <w:rPr>
                <w:rFonts w:ascii="微軟正黑體" w:eastAsia="微軟正黑體" w:hAnsi="微軟正黑體" w:hint="eastAsia"/>
                <w:kern w:val="0"/>
                <w:sz w:val="22"/>
              </w:rPr>
              <w:t>待遇</w:t>
            </w:r>
          </w:p>
          <w:p w14:paraId="3AD2E607"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r w:rsidRPr="00315F6D">
              <w:rPr>
                <w:rFonts w:ascii="微軟正黑體" w:eastAsia="微軟正黑體" w:hAnsi="微軟正黑體" w:hint="eastAsia"/>
                <w:color w:val="FF0000"/>
                <w:sz w:val="22"/>
              </w:rPr>
              <w:t>(</w:t>
            </w:r>
            <w:r>
              <w:rPr>
                <w:rFonts w:ascii="微軟正黑體" w:eastAsia="微軟正黑體" w:hAnsi="微軟正黑體" w:hint="eastAsia"/>
                <w:color w:val="FF0000"/>
                <w:sz w:val="22"/>
              </w:rPr>
              <w:t>禁</w:t>
            </w:r>
            <w:r>
              <w:rPr>
                <w:rFonts w:ascii="微軟正黑體" w:eastAsia="微軟正黑體" w:hAnsi="微軟正黑體"/>
                <w:color w:val="FF0000"/>
                <w:sz w:val="22"/>
              </w:rPr>
              <w:t>面議及低於勞基法薪資</w:t>
            </w:r>
            <w:r w:rsidRPr="00315F6D">
              <w:rPr>
                <w:rFonts w:ascii="微軟正黑體" w:eastAsia="微軟正黑體" w:hAnsi="微軟正黑體" w:hint="eastAsia"/>
                <w:color w:val="FF0000"/>
                <w:sz w:val="22"/>
              </w:rPr>
              <w:t>)</w:t>
            </w:r>
          </w:p>
        </w:tc>
        <w:tc>
          <w:tcPr>
            <w:tcW w:w="871" w:type="pct"/>
            <w:shd w:val="clear" w:color="auto" w:fill="auto"/>
            <w:vAlign w:val="center"/>
          </w:tcPr>
          <w:p w14:paraId="47CF6818"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765" w:type="pct"/>
            <w:vAlign w:val="center"/>
          </w:tcPr>
          <w:p w14:paraId="7AD93A7B"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C200A4">
              <w:rPr>
                <w:rFonts w:ascii="微軟正黑體" w:eastAsia="微軟正黑體" w:hAnsi="微軟正黑體" w:hint="eastAsia"/>
                <w:kern w:val="0"/>
                <w:sz w:val="22"/>
              </w:rPr>
              <w:t>工作地點</w:t>
            </w:r>
          </w:p>
        </w:tc>
        <w:tc>
          <w:tcPr>
            <w:tcW w:w="550" w:type="pct"/>
            <w:vAlign w:val="center"/>
          </w:tcPr>
          <w:p w14:paraId="7AA571BF" w14:textId="77777777" w:rsidR="0036686D" w:rsidRPr="00315F6D" w:rsidRDefault="0036686D" w:rsidP="002A1D41">
            <w:pPr>
              <w:spacing w:line="0" w:lineRule="atLeast"/>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36686D" w:rsidRPr="00315F6D" w14:paraId="2C734635" w14:textId="77777777" w:rsidTr="00DE61A5">
        <w:trPr>
          <w:trHeight w:val="20"/>
          <w:jc w:val="center"/>
        </w:trPr>
        <w:tc>
          <w:tcPr>
            <w:tcW w:w="626" w:type="pct"/>
            <w:shd w:val="clear" w:color="auto" w:fill="auto"/>
            <w:vAlign w:val="center"/>
          </w:tcPr>
          <w:p w14:paraId="66BEA822" w14:textId="0A60543D" w:rsidR="0036686D" w:rsidRPr="00DE61A5" w:rsidRDefault="006810F7" w:rsidP="002A1D41">
            <w:pPr>
              <w:adjustRightInd w:val="0"/>
              <w:snapToGrid w:val="0"/>
              <w:spacing w:line="0" w:lineRule="atLeast"/>
              <w:jc w:val="center"/>
              <w:rPr>
                <w:rFonts w:ascii="微軟正黑體" w:eastAsia="微軟正黑體" w:hAnsi="微軟正黑體"/>
                <w:sz w:val="22"/>
              </w:rPr>
            </w:pPr>
            <w:r w:rsidRPr="00DE61A5">
              <w:rPr>
                <w:rFonts w:ascii="微軟正黑體" w:eastAsia="微軟正黑體" w:hAnsi="微軟正黑體" w:hint="eastAsia"/>
                <w:sz w:val="22"/>
              </w:rPr>
              <w:t>外場服務人員</w:t>
            </w:r>
          </w:p>
        </w:tc>
        <w:tc>
          <w:tcPr>
            <w:tcW w:w="437" w:type="pct"/>
            <w:shd w:val="clear" w:color="auto" w:fill="auto"/>
            <w:vAlign w:val="center"/>
          </w:tcPr>
          <w:p w14:paraId="3B4518D6" w14:textId="2BFEE06B" w:rsidR="0036686D" w:rsidRPr="00DE61A5" w:rsidRDefault="006810F7" w:rsidP="002A1D41">
            <w:pPr>
              <w:adjustRightInd w:val="0"/>
              <w:snapToGrid w:val="0"/>
              <w:spacing w:line="0" w:lineRule="atLeast"/>
              <w:jc w:val="center"/>
              <w:rPr>
                <w:rFonts w:ascii="微軟正黑體" w:eastAsia="微軟正黑體" w:hAnsi="微軟正黑體"/>
                <w:sz w:val="22"/>
              </w:rPr>
            </w:pPr>
            <w:r w:rsidRPr="00DE61A5">
              <w:rPr>
                <w:rFonts w:ascii="微軟正黑體" w:eastAsia="微軟正黑體" w:hAnsi="微軟正黑體" w:hint="eastAsia"/>
                <w:sz w:val="22"/>
              </w:rPr>
              <w:t>10</w:t>
            </w:r>
          </w:p>
        </w:tc>
        <w:tc>
          <w:tcPr>
            <w:tcW w:w="937" w:type="pct"/>
            <w:shd w:val="clear" w:color="auto" w:fill="auto"/>
            <w:vAlign w:val="center"/>
          </w:tcPr>
          <w:p w14:paraId="64D6A694" w14:textId="3D6FA9D2" w:rsidR="0036686D" w:rsidRPr="00DE61A5" w:rsidRDefault="006810F7" w:rsidP="00DE61A5">
            <w:pPr>
              <w:adjustRightInd w:val="0"/>
              <w:snapToGrid w:val="0"/>
              <w:spacing w:line="0" w:lineRule="atLeast"/>
              <w:jc w:val="center"/>
              <w:rPr>
                <w:rFonts w:ascii="微軟正黑體" w:eastAsia="微軟正黑體" w:hAnsi="微軟正黑體"/>
                <w:sz w:val="22"/>
              </w:rPr>
            </w:pPr>
            <w:r w:rsidRPr="00DE61A5">
              <w:rPr>
                <w:rFonts w:ascii="微軟正黑體" w:eastAsia="微軟正黑體" w:hAnsi="微軟正黑體" w:hint="eastAsia"/>
                <w:sz w:val="22"/>
              </w:rPr>
              <w:t>不拘</w:t>
            </w:r>
          </w:p>
        </w:tc>
        <w:tc>
          <w:tcPr>
            <w:tcW w:w="813" w:type="pct"/>
            <w:shd w:val="clear" w:color="auto" w:fill="auto"/>
            <w:vAlign w:val="center"/>
          </w:tcPr>
          <w:p w14:paraId="19C157A1" w14:textId="2CECC5B9" w:rsidR="0036686D" w:rsidRPr="00DE61A5" w:rsidRDefault="006810F7" w:rsidP="00DE61A5">
            <w:pPr>
              <w:adjustRightInd w:val="0"/>
              <w:snapToGrid w:val="0"/>
              <w:spacing w:line="0" w:lineRule="atLeast"/>
              <w:jc w:val="center"/>
              <w:rPr>
                <w:rFonts w:ascii="微軟正黑體" w:eastAsia="微軟正黑體" w:hAnsi="微軟正黑體"/>
                <w:sz w:val="22"/>
              </w:rPr>
            </w:pPr>
            <w:r w:rsidRPr="00DE61A5">
              <w:rPr>
                <w:rFonts w:ascii="微軟正黑體" w:eastAsia="微軟正黑體" w:hAnsi="微軟正黑體" w:hint="eastAsia"/>
                <w:sz w:val="22"/>
              </w:rPr>
              <w:t>36</w:t>
            </w:r>
            <w:r w:rsidRPr="00DE61A5">
              <w:rPr>
                <w:rFonts w:ascii="微軟正黑體" w:eastAsia="微軟正黑體" w:hAnsi="微軟正黑體"/>
                <w:sz w:val="22"/>
              </w:rPr>
              <w:t>,</w:t>
            </w:r>
            <w:r w:rsidRPr="00DE61A5">
              <w:rPr>
                <w:rFonts w:ascii="微軟正黑體" w:eastAsia="微軟正黑體" w:hAnsi="微軟正黑體" w:hint="eastAsia"/>
                <w:sz w:val="22"/>
              </w:rPr>
              <w:t>000-40,000</w:t>
            </w:r>
          </w:p>
        </w:tc>
        <w:tc>
          <w:tcPr>
            <w:tcW w:w="871" w:type="pct"/>
            <w:shd w:val="clear" w:color="auto" w:fill="auto"/>
            <w:vAlign w:val="center"/>
          </w:tcPr>
          <w:p w14:paraId="030E5895" w14:textId="77777777" w:rsidR="006810F7" w:rsidRPr="00DE61A5" w:rsidRDefault="006810F7" w:rsidP="00DE61A5">
            <w:pPr>
              <w:spacing w:line="320" w:lineRule="exact"/>
              <w:rPr>
                <w:rFonts w:ascii="微軟正黑體" w:eastAsia="微軟正黑體" w:hAnsi="微軟正黑體" w:cs="標楷體"/>
                <w:b/>
                <w:sz w:val="20"/>
                <w:szCs w:val="20"/>
              </w:rPr>
            </w:pPr>
            <w:r w:rsidRPr="00DE61A5">
              <w:rPr>
                <w:rFonts w:ascii="微軟正黑體" w:eastAsia="微軟正黑體" w:hAnsi="微軟正黑體" w:cs="標楷體" w:hint="eastAsia"/>
                <w:b/>
                <w:sz w:val="20"/>
                <w:szCs w:val="20"/>
              </w:rPr>
              <w:t>1.</w:t>
            </w:r>
            <w:r w:rsidRPr="00DE61A5">
              <w:rPr>
                <w:rFonts w:ascii="微軟正黑體" w:eastAsia="微軟正黑體" w:hAnsi="微軟正黑體" w:cs="標楷體"/>
                <w:b/>
                <w:sz w:val="20"/>
                <w:szCs w:val="20"/>
              </w:rPr>
              <w:t xml:space="preserve">引導客人就座和結帳。 </w:t>
            </w:r>
          </w:p>
          <w:p w14:paraId="5868F9FC" w14:textId="77777777" w:rsidR="006810F7" w:rsidRPr="00DE61A5" w:rsidRDefault="006810F7" w:rsidP="00DE61A5">
            <w:pPr>
              <w:spacing w:line="320" w:lineRule="exact"/>
              <w:rPr>
                <w:rFonts w:ascii="微軟正黑體" w:eastAsia="微軟正黑體" w:hAnsi="微軟正黑體" w:cs="標楷體"/>
                <w:b/>
                <w:sz w:val="20"/>
                <w:szCs w:val="20"/>
              </w:rPr>
            </w:pPr>
            <w:r w:rsidRPr="00DE61A5">
              <w:rPr>
                <w:rFonts w:ascii="微軟正黑體" w:eastAsia="微軟正黑體" w:hAnsi="微軟正黑體" w:cs="標楷體" w:hint="eastAsia"/>
                <w:b/>
                <w:sz w:val="20"/>
                <w:szCs w:val="20"/>
              </w:rPr>
              <w:t>2.</w:t>
            </w:r>
            <w:r w:rsidRPr="00DE61A5">
              <w:rPr>
                <w:rFonts w:ascii="微軟正黑體" w:eastAsia="微軟正黑體" w:hAnsi="微軟正黑體" w:cs="標楷體"/>
                <w:b/>
                <w:sz w:val="20"/>
                <w:szCs w:val="20"/>
              </w:rPr>
              <w:t xml:space="preserve">協助客人點餐，並送上客人所指定的餐點。 </w:t>
            </w:r>
          </w:p>
          <w:p w14:paraId="294B897E" w14:textId="4E4B18AF" w:rsidR="0036686D" w:rsidRPr="00DE61A5" w:rsidRDefault="006810F7" w:rsidP="00DE61A5">
            <w:pPr>
              <w:adjustRightInd w:val="0"/>
              <w:snapToGrid w:val="0"/>
              <w:spacing w:line="0" w:lineRule="atLeast"/>
              <w:rPr>
                <w:rFonts w:ascii="微軟正黑體" w:eastAsia="微軟正黑體" w:hAnsi="微軟正黑體"/>
                <w:sz w:val="22"/>
              </w:rPr>
            </w:pPr>
            <w:r w:rsidRPr="00DE61A5">
              <w:rPr>
                <w:rFonts w:ascii="微軟正黑體" w:eastAsia="微軟正黑體" w:hAnsi="微軟正黑體" w:cs="標楷體" w:hint="eastAsia"/>
                <w:b/>
                <w:sz w:val="20"/>
                <w:szCs w:val="20"/>
              </w:rPr>
              <w:t>3.</w:t>
            </w:r>
            <w:r w:rsidRPr="00DE61A5">
              <w:rPr>
                <w:rFonts w:ascii="微軟正黑體" w:eastAsia="微軟正黑體" w:hAnsi="微軟正黑體" w:cs="標楷體"/>
                <w:b/>
                <w:sz w:val="20"/>
                <w:szCs w:val="20"/>
              </w:rPr>
              <w:t>整理和清潔，以利後續的客人就座用餐。</w:t>
            </w:r>
          </w:p>
        </w:tc>
        <w:tc>
          <w:tcPr>
            <w:tcW w:w="765" w:type="pct"/>
            <w:vAlign w:val="center"/>
          </w:tcPr>
          <w:p w14:paraId="44F00BFD" w14:textId="77777777" w:rsidR="006810F7" w:rsidRPr="00DE61A5" w:rsidRDefault="006810F7" w:rsidP="00DE61A5">
            <w:pPr>
              <w:spacing w:line="320" w:lineRule="exact"/>
              <w:jc w:val="center"/>
              <w:rPr>
                <w:rFonts w:ascii="微軟正黑體" w:eastAsia="微軟正黑體" w:hAnsi="微軟正黑體" w:cs="標楷體"/>
                <w:b/>
                <w:sz w:val="20"/>
                <w:szCs w:val="20"/>
              </w:rPr>
            </w:pPr>
            <w:r w:rsidRPr="00DE61A5">
              <w:rPr>
                <w:rFonts w:ascii="微軟正黑體" w:eastAsia="微軟正黑體" w:hAnsi="微軟正黑體" w:cs="標楷體" w:hint="eastAsia"/>
                <w:b/>
                <w:sz w:val="20"/>
                <w:szCs w:val="20"/>
              </w:rPr>
              <w:t>新竹文平店</w:t>
            </w:r>
          </w:p>
          <w:p w14:paraId="4808BBC8" w14:textId="77777777" w:rsidR="006810F7" w:rsidRPr="00DE61A5" w:rsidRDefault="006810F7" w:rsidP="00DE61A5">
            <w:pPr>
              <w:spacing w:line="320" w:lineRule="exact"/>
              <w:jc w:val="center"/>
              <w:rPr>
                <w:rFonts w:ascii="微軟正黑體" w:eastAsia="微軟正黑體" w:hAnsi="微軟正黑體" w:cs="標楷體"/>
                <w:b/>
                <w:sz w:val="20"/>
                <w:szCs w:val="20"/>
              </w:rPr>
            </w:pPr>
            <w:r w:rsidRPr="00DE61A5">
              <w:rPr>
                <w:rFonts w:ascii="微軟正黑體" w:eastAsia="微軟正黑體" w:hAnsi="微軟正黑體" w:cs="標楷體" w:hint="eastAsia"/>
                <w:b/>
                <w:sz w:val="20"/>
                <w:szCs w:val="20"/>
              </w:rPr>
              <w:t>新竹成功店</w:t>
            </w:r>
          </w:p>
          <w:p w14:paraId="1218BD74" w14:textId="77777777" w:rsidR="006810F7" w:rsidRPr="00DE61A5" w:rsidRDefault="006810F7" w:rsidP="00DE61A5">
            <w:pPr>
              <w:spacing w:line="320" w:lineRule="exact"/>
              <w:jc w:val="center"/>
              <w:rPr>
                <w:rFonts w:ascii="微軟正黑體" w:eastAsia="微軟正黑體" w:hAnsi="微軟正黑體" w:cs="標楷體"/>
                <w:b/>
                <w:sz w:val="20"/>
                <w:szCs w:val="20"/>
              </w:rPr>
            </w:pPr>
            <w:r w:rsidRPr="00DE61A5">
              <w:rPr>
                <w:rFonts w:ascii="微軟正黑體" w:eastAsia="微軟正黑體" w:hAnsi="微軟正黑體" w:cs="標楷體" w:hint="eastAsia"/>
                <w:b/>
                <w:sz w:val="20"/>
                <w:szCs w:val="20"/>
              </w:rPr>
              <w:t>桃園旗艦店</w:t>
            </w:r>
          </w:p>
          <w:p w14:paraId="5A28BDCA" w14:textId="77777777" w:rsidR="006810F7" w:rsidRPr="00DE61A5" w:rsidRDefault="006810F7" w:rsidP="00DE61A5">
            <w:pPr>
              <w:spacing w:line="320" w:lineRule="exact"/>
              <w:jc w:val="center"/>
              <w:rPr>
                <w:rFonts w:ascii="微軟正黑體" w:eastAsia="微軟正黑體" w:hAnsi="微軟正黑體" w:cs="標楷體"/>
                <w:b/>
                <w:sz w:val="20"/>
                <w:szCs w:val="20"/>
              </w:rPr>
            </w:pPr>
            <w:r w:rsidRPr="00DE61A5">
              <w:rPr>
                <w:rFonts w:ascii="微軟正黑體" w:eastAsia="微軟正黑體" w:hAnsi="微軟正黑體" w:cs="標楷體" w:hint="eastAsia"/>
                <w:b/>
                <w:sz w:val="20"/>
                <w:szCs w:val="20"/>
              </w:rPr>
              <w:t>桃園青埔店</w:t>
            </w:r>
          </w:p>
          <w:p w14:paraId="6805E67E" w14:textId="77777777" w:rsidR="006810F7" w:rsidRPr="00DE61A5" w:rsidRDefault="006810F7" w:rsidP="00DE61A5">
            <w:pPr>
              <w:spacing w:line="320" w:lineRule="exact"/>
              <w:jc w:val="center"/>
              <w:rPr>
                <w:rFonts w:ascii="微軟正黑體" w:eastAsia="微軟正黑體" w:hAnsi="微軟正黑體" w:cs="標楷體"/>
                <w:b/>
                <w:sz w:val="20"/>
                <w:szCs w:val="20"/>
              </w:rPr>
            </w:pPr>
            <w:r w:rsidRPr="00DE61A5">
              <w:rPr>
                <w:rFonts w:ascii="微軟正黑體" w:eastAsia="微軟正黑體" w:hAnsi="微軟正黑體" w:cs="標楷體" w:hint="eastAsia"/>
                <w:b/>
                <w:sz w:val="20"/>
                <w:szCs w:val="20"/>
              </w:rPr>
              <w:t>桃園林口店</w:t>
            </w:r>
          </w:p>
          <w:p w14:paraId="45685022" w14:textId="77777777" w:rsidR="006810F7" w:rsidRPr="00DE61A5" w:rsidRDefault="006810F7" w:rsidP="00DE61A5">
            <w:pPr>
              <w:spacing w:line="320" w:lineRule="exact"/>
              <w:jc w:val="center"/>
              <w:rPr>
                <w:rFonts w:ascii="微軟正黑體" w:eastAsia="微軟正黑體" w:hAnsi="微軟正黑體" w:cs="標楷體"/>
                <w:b/>
                <w:sz w:val="20"/>
                <w:szCs w:val="20"/>
              </w:rPr>
            </w:pPr>
            <w:r w:rsidRPr="00DE61A5">
              <w:rPr>
                <w:rFonts w:ascii="微軟正黑體" w:eastAsia="微軟正黑體" w:hAnsi="微軟正黑體" w:cs="標楷體" w:hint="eastAsia"/>
                <w:b/>
                <w:sz w:val="20"/>
                <w:szCs w:val="20"/>
              </w:rPr>
              <w:t>新北鶯歌店</w:t>
            </w:r>
          </w:p>
          <w:p w14:paraId="51E65D9F" w14:textId="4DD6F275" w:rsidR="0036686D" w:rsidRPr="00DE61A5" w:rsidRDefault="006810F7" w:rsidP="00DE61A5">
            <w:pPr>
              <w:adjustRightInd w:val="0"/>
              <w:snapToGrid w:val="0"/>
              <w:spacing w:line="0" w:lineRule="atLeast"/>
              <w:jc w:val="center"/>
              <w:rPr>
                <w:rFonts w:ascii="微軟正黑體" w:eastAsia="微軟正黑體" w:hAnsi="微軟正黑體"/>
                <w:sz w:val="22"/>
              </w:rPr>
            </w:pPr>
            <w:r w:rsidRPr="00DE61A5">
              <w:rPr>
                <w:rFonts w:ascii="微軟正黑體" w:eastAsia="微軟正黑體" w:hAnsi="微軟正黑體" w:cs="標楷體" w:hint="eastAsia"/>
                <w:b/>
                <w:sz w:val="20"/>
                <w:szCs w:val="20"/>
              </w:rPr>
              <w:t>新北三峽店</w:t>
            </w:r>
          </w:p>
        </w:tc>
        <w:tc>
          <w:tcPr>
            <w:tcW w:w="550" w:type="pct"/>
          </w:tcPr>
          <w:p w14:paraId="0DA2751B" w14:textId="77777777" w:rsidR="0036686D" w:rsidRPr="00315F6D" w:rsidRDefault="0036686D" w:rsidP="002A1D41">
            <w:pPr>
              <w:adjustRightInd w:val="0"/>
              <w:snapToGrid w:val="0"/>
              <w:spacing w:line="0" w:lineRule="atLeast"/>
              <w:jc w:val="center"/>
              <w:rPr>
                <w:rFonts w:ascii="微軟正黑體" w:eastAsia="微軟正黑體" w:hAnsi="微軟正黑體"/>
                <w:color w:val="FF0000"/>
                <w:sz w:val="22"/>
                <w:highlight w:val="yellow"/>
              </w:rPr>
            </w:pPr>
          </w:p>
        </w:tc>
      </w:tr>
      <w:tr w:rsidR="0036686D" w:rsidRPr="00315F6D" w14:paraId="55CFB45D" w14:textId="77777777" w:rsidTr="00DE61A5">
        <w:trPr>
          <w:trHeight w:val="20"/>
          <w:jc w:val="center"/>
        </w:trPr>
        <w:tc>
          <w:tcPr>
            <w:tcW w:w="626" w:type="pct"/>
            <w:shd w:val="clear" w:color="auto" w:fill="auto"/>
            <w:vAlign w:val="center"/>
          </w:tcPr>
          <w:p w14:paraId="5D5917F9" w14:textId="7D40F26E" w:rsidR="0036686D" w:rsidRPr="00DE61A5" w:rsidRDefault="006810F7" w:rsidP="002A1D41">
            <w:pPr>
              <w:adjustRightInd w:val="0"/>
              <w:snapToGrid w:val="0"/>
              <w:spacing w:line="0" w:lineRule="atLeast"/>
              <w:jc w:val="center"/>
              <w:rPr>
                <w:rFonts w:ascii="微軟正黑體" w:eastAsia="微軟正黑體" w:hAnsi="微軟正黑體"/>
                <w:sz w:val="22"/>
              </w:rPr>
            </w:pPr>
            <w:r w:rsidRPr="00DE61A5">
              <w:rPr>
                <w:rFonts w:ascii="微軟正黑體" w:eastAsia="微軟正黑體" w:hAnsi="微軟正黑體" w:hint="eastAsia"/>
                <w:sz w:val="22"/>
              </w:rPr>
              <w:t>內場學徒</w:t>
            </w:r>
          </w:p>
        </w:tc>
        <w:tc>
          <w:tcPr>
            <w:tcW w:w="437" w:type="pct"/>
            <w:shd w:val="clear" w:color="auto" w:fill="auto"/>
            <w:vAlign w:val="center"/>
          </w:tcPr>
          <w:p w14:paraId="3DF9988E" w14:textId="15202CC0" w:rsidR="0036686D" w:rsidRPr="00DE61A5" w:rsidRDefault="006810F7" w:rsidP="002A1D41">
            <w:pPr>
              <w:adjustRightInd w:val="0"/>
              <w:snapToGrid w:val="0"/>
              <w:spacing w:line="0" w:lineRule="atLeast"/>
              <w:jc w:val="center"/>
              <w:rPr>
                <w:rFonts w:ascii="微軟正黑體" w:eastAsia="微軟正黑體" w:hAnsi="微軟正黑體"/>
                <w:sz w:val="22"/>
              </w:rPr>
            </w:pPr>
            <w:r w:rsidRPr="00DE61A5">
              <w:rPr>
                <w:rFonts w:ascii="微軟正黑體" w:eastAsia="微軟正黑體" w:hAnsi="微軟正黑體" w:hint="eastAsia"/>
                <w:sz w:val="22"/>
              </w:rPr>
              <w:t>10</w:t>
            </w:r>
          </w:p>
        </w:tc>
        <w:tc>
          <w:tcPr>
            <w:tcW w:w="937" w:type="pct"/>
            <w:shd w:val="clear" w:color="auto" w:fill="auto"/>
            <w:vAlign w:val="center"/>
          </w:tcPr>
          <w:p w14:paraId="2B5E450C" w14:textId="344A67F0" w:rsidR="0036686D" w:rsidRPr="00DE61A5" w:rsidRDefault="006810F7" w:rsidP="00DE61A5">
            <w:pPr>
              <w:adjustRightInd w:val="0"/>
              <w:snapToGrid w:val="0"/>
              <w:spacing w:line="0" w:lineRule="atLeast"/>
              <w:jc w:val="center"/>
              <w:rPr>
                <w:rFonts w:ascii="微軟正黑體" w:eastAsia="微軟正黑體" w:hAnsi="微軟正黑體"/>
                <w:sz w:val="22"/>
              </w:rPr>
            </w:pPr>
            <w:r w:rsidRPr="00DE61A5">
              <w:rPr>
                <w:rFonts w:ascii="微軟正黑體" w:eastAsia="微軟正黑體" w:hAnsi="微軟正黑體" w:hint="eastAsia"/>
                <w:sz w:val="22"/>
              </w:rPr>
              <w:t>不拘</w:t>
            </w:r>
          </w:p>
        </w:tc>
        <w:tc>
          <w:tcPr>
            <w:tcW w:w="813" w:type="pct"/>
            <w:shd w:val="clear" w:color="auto" w:fill="auto"/>
            <w:vAlign w:val="center"/>
          </w:tcPr>
          <w:p w14:paraId="5A8B9F72" w14:textId="375FA2CD" w:rsidR="0036686D" w:rsidRPr="00DE61A5" w:rsidRDefault="006810F7" w:rsidP="00DE61A5">
            <w:pPr>
              <w:adjustRightInd w:val="0"/>
              <w:snapToGrid w:val="0"/>
              <w:spacing w:line="0" w:lineRule="atLeast"/>
              <w:jc w:val="center"/>
              <w:rPr>
                <w:rFonts w:ascii="微軟正黑體" w:eastAsia="微軟正黑體" w:hAnsi="微軟正黑體"/>
                <w:sz w:val="22"/>
              </w:rPr>
            </w:pPr>
            <w:r w:rsidRPr="00DE61A5">
              <w:rPr>
                <w:rFonts w:ascii="微軟正黑體" w:eastAsia="微軟正黑體" w:hAnsi="微軟正黑體" w:hint="eastAsia"/>
                <w:sz w:val="22"/>
              </w:rPr>
              <w:t>36</w:t>
            </w:r>
            <w:r w:rsidRPr="00DE61A5">
              <w:rPr>
                <w:rFonts w:ascii="微軟正黑體" w:eastAsia="微軟正黑體" w:hAnsi="微軟正黑體"/>
                <w:sz w:val="22"/>
              </w:rPr>
              <w:t>,</w:t>
            </w:r>
            <w:r w:rsidRPr="00DE61A5">
              <w:rPr>
                <w:rFonts w:ascii="微軟正黑體" w:eastAsia="微軟正黑體" w:hAnsi="微軟正黑體" w:hint="eastAsia"/>
                <w:sz w:val="22"/>
              </w:rPr>
              <w:t>000-40,000</w:t>
            </w:r>
          </w:p>
        </w:tc>
        <w:tc>
          <w:tcPr>
            <w:tcW w:w="871" w:type="pct"/>
            <w:shd w:val="clear" w:color="auto" w:fill="auto"/>
            <w:vAlign w:val="center"/>
          </w:tcPr>
          <w:p w14:paraId="3970BA32" w14:textId="5116E914" w:rsidR="0036686D" w:rsidRPr="00DE61A5" w:rsidRDefault="006810F7" w:rsidP="00DE61A5">
            <w:pPr>
              <w:adjustRightInd w:val="0"/>
              <w:snapToGrid w:val="0"/>
              <w:spacing w:line="0" w:lineRule="atLeast"/>
              <w:rPr>
                <w:rFonts w:ascii="微軟正黑體" w:eastAsia="微軟正黑體" w:hAnsi="微軟正黑體"/>
                <w:sz w:val="22"/>
              </w:rPr>
            </w:pPr>
            <w:r w:rsidRPr="00DE61A5">
              <w:rPr>
                <w:rFonts w:ascii="微軟正黑體" w:eastAsia="微軟正黑體" w:hAnsi="微軟正黑體" w:cs="標楷體" w:hint="eastAsia"/>
                <w:b/>
                <w:sz w:val="18"/>
                <w:szCs w:val="18"/>
              </w:rPr>
              <w:t>1.負責洗、剝、削、切各種食材，以完成烹飪的前置工作。</w:t>
            </w:r>
            <w:r w:rsidRPr="00DE61A5">
              <w:rPr>
                <w:rFonts w:ascii="微軟正黑體" w:eastAsia="微軟正黑體" w:hAnsi="微軟正黑體" w:cs="標楷體" w:hint="eastAsia"/>
                <w:b/>
                <w:sz w:val="18"/>
                <w:szCs w:val="18"/>
              </w:rPr>
              <w:br/>
              <w:t>2.協助廚師測量食材的容量與重量。</w:t>
            </w:r>
            <w:r w:rsidRPr="00DE61A5">
              <w:rPr>
                <w:rFonts w:ascii="微軟正黑體" w:eastAsia="微軟正黑體" w:hAnsi="微軟正黑體" w:cs="標楷體" w:hint="eastAsia"/>
                <w:b/>
                <w:sz w:val="18"/>
                <w:szCs w:val="18"/>
              </w:rPr>
              <w:br/>
              <w:t>3.依照客人的點單，準備不同菜色</w:t>
            </w:r>
            <w:r w:rsidRPr="00DE61A5">
              <w:rPr>
                <w:rFonts w:ascii="微軟正黑體" w:eastAsia="微軟正黑體" w:hAnsi="微軟正黑體" w:cs="標楷體" w:hint="eastAsia"/>
                <w:b/>
                <w:sz w:val="18"/>
                <w:szCs w:val="18"/>
              </w:rPr>
              <w:lastRenderedPageBreak/>
              <w:t>所需要的食材。</w:t>
            </w:r>
            <w:r w:rsidRPr="00DE61A5">
              <w:rPr>
                <w:rFonts w:ascii="微軟正黑體" w:eastAsia="微軟正黑體" w:hAnsi="微軟正黑體" w:cs="標楷體" w:hint="eastAsia"/>
                <w:b/>
                <w:sz w:val="18"/>
                <w:szCs w:val="18"/>
              </w:rPr>
              <w:br/>
              <w:t>4.於出菜時負責菜餚擺盤或調整份量之工作。</w:t>
            </w:r>
          </w:p>
        </w:tc>
        <w:tc>
          <w:tcPr>
            <w:tcW w:w="765" w:type="pct"/>
            <w:vAlign w:val="center"/>
          </w:tcPr>
          <w:p w14:paraId="3ADFC3FA" w14:textId="77777777" w:rsidR="006810F7" w:rsidRPr="00DE61A5" w:rsidRDefault="006810F7" w:rsidP="00DE61A5">
            <w:pPr>
              <w:spacing w:line="320" w:lineRule="exact"/>
              <w:jc w:val="center"/>
              <w:rPr>
                <w:rFonts w:ascii="微軟正黑體" w:eastAsia="微軟正黑體" w:hAnsi="微軟正黑體" w:cs="標楷體"/>
                <w:b/>
                <w:sz w:val="20"/>
                <w:szCs w:val="20"/>
              </w:rPr>
            </w:pPr>
            <w:r w:rsidRPr="00DE61A5">
              <w:rPr>
                <w:rFonts w:ascii="微軟正黑體" w:eastAsia="微軟正黑體" w:hAnsi="微軟正黑體" w:cs="標楷體" w:hint="eastAsia"/>
                <w:b/>
                <w:sz w:val="20"/>
                <w:szCs w:val="20"/>
              </w:rPr>
              <w:lastRenderedPageBreak/>
              <w:t>新竹文平店</w:t>
            </w:r>
          </w:p>
          <w:p w14:paraId="356E2437" w14:textId="77777777" w:rsidR="006810F7" w:rsidRPr="00DE61A5" w:rsidRDefault="006810F7" w:rsidP="00DE61A5">
            <w:pPr>
              <w:spacing w:line="320" w:lineRule="exact"/>
              <w:jc w:val="center"/>
              <w:rPr>
                <w:rFonts w:ascii="微軟正黑體" w:eastAsia="微軟正黑體" w:hAnsi="微軟正黑體" w:cs="標楷體"/>
                <w:b/>
                <w:sz w:val="20"/>
                <w:szCs w:val="20"/>
              </w:rPr>
            </w:pPr>
            <w:r w:rsidRPr="00DE61A5">
              <w:rPr>
                <w:rFonts w:ascii="微軟正黑體" w:eastAsia="微軟正黑體" w:hAnsi="微軟正黑體" w:cs="標楷體" w:hint="eastAsia"/>
                <w:b/>
                <w:sz w:val="20"/>
                <w:szCs w:val="20"/>
              </w:rPr>
              <w:t>新竹成功店</w:t>
            </w:r>
          </w:p>
          <w:p w14:paraId="5D701604" w14:textId="77777777" w:rsidR="006810F7" w:rsidRPr="00DE61A5" w:rsidRDefault="006810F7" w:rsidP="00DE61A5">
            <w:pPr>
              <w:spacing w:line="320" w:lineRule="exact"/>
              <w:jc w:val="center"/>
              <w:rPr>
                <w:rFonts w:ascii="微軟正黑體" w:eastAsia="微軟正黑體" w:hAnsi="微軟正黑體" w:cs="標楷體"/>
                <w:b/>
                <w:sz w:val="20"/>
                <w:szCs w:val="20"/>
              </w:rPr>
            </w:pPr>
            <w:r w:rsidRPr="00DE61A5">
              <w:rPr>
                <w:rFonts w:ascii="微軟正黑體" w:eastAsia="微軟正黑體" w:hAnsi="微軟正黑體" w:cs="標楷體" w:hint="eastAsia"/>
                <w:b/>
                <w:sz w:val="20"/>
                <w:szCs w:val="20"/>
              </w:rPr>
              <w:t>桃園旗艦店</w:t>
            </w:r>
          </w:p>
          <w:p w14:paraId="30096E99" w14:textId="77777777" w:rsidR="006810F7" w:rsidRPr="00DE61A5" w:rsidRDefault="006810F7" w:rsidP="00DE61A5">
            <w:pPr>
              <w:spacing w:line="320" w:lineRule="exact"/>
              <w:jc w:val="center"/>
              <w:rPr>
                <w:rFonts w:ascii="微軟正黑體" w:eastAsia="微軟正黑體" w:hAnsi="微軟正黑體" w:cs="標楷體"/>
                <w:b/>
                <w:sz w:val="20"/>
                <w:szCs w:val="20"/>
              </w:rPr>
            </w:pPr>
            <w:r w:rsidRPr="00DE61A5">
              <w:rPr>
                <w:rFonts w:ascii="微軟正黑體" w:eastAsia="微軟正黑體" w:hAnsi="微軟正黑體" w:cs="標楷體" w:hint="eastAsia"/>
                <w:b/>
                <w:sz w:val="20"/>
                <w:szCs w:val="20"/>
              </w:rPr>
              <w:t>桃園青埔店</w:t>
            </w:r>
          </w:p>
          <w:p w14:paraId="74E4A092" w14:textId="77777777" w:rsidR="006810F7" w:rsidRPr="00DE61A5" w:rsidRDefault="006810F7" w:rsidP="00DE61A5">
            <w:pPr>
              <w:spacing w:line="320" w:lineRule="exact"/>
              <w:jc w:val="center"/>
              <w:rPr>
                <w:rFonts w:ascii="微軟正黑體" w:eastAsia="微軟正黑體" w:hAnsi="微軟正黑體" w:cs="標楷體"/>
                <w:b/>
                <w:sz w:val="20"/>
                <w:szCs w:val="20"/>
              </w:rPr>
            </w:pPr>
            <w:r w:rsidRPr="00DE61A5">
              <w:rPr>
                <w:rFonts w:ascii="微軟正黑體" w:eastAsia="微軟正黑體" w:hAnsi="微軟正黑體" w:cs="標楷體" w:hint="eastAsia"/>
                <w:b/>
                <w:sz w:val="20"/>
                <w:szCs w:val="20"/>
              </w:rPr>
              <w:t>桃園林口店</w:t>
            </w:r>
          </w:p>
          <w:p w14:paraId="01F0FBB3" w14:textId="77777777" w:rsidR="006810F7" w:rsidRPr="00DE61A5" w:rsidRDefault="006810F7" w:rsidP="00DE61A5">
            <w:pPr>
              <w:spacing w:line="320" w:lineRule="exact"/>
              <w:jc w:val="center"/>
              <w:rPr>
                <w:rFonts w:ascii="微軟正黑體" w:eastAsia="微軟正黑體" w:hAnsi="微軟正黑體" w:cs="標楷體"/>
                <w:b/>
                <w:sz w:val="20"/>
                <w:szCs w:val="20"/>
              </w:rPr>
            </w:pPr>
            <w:r w:rsidRPr="00DE61A5">
              <w:rPr>
                <w:rFonts w:ascii="微軟正黑體" w:eastAsia="微軟正黑體" w:hAnsi="微軟正黑體" w:cs="標楷體" w:hint="eastAsia"/>
                <w:b/>
                <w:sz w:val="20"/>
                <w:szCs w:val="20"/>
              </w:rPr>
              <w:t>新北鶯歌店</w:t>
            </w:r>
          </w:p>
          <w:p w14:paraId="34A3EB94" w14:textId="14F4C2D8" w:rsidR="0036686D" w:rsidRPr="00DE61A5" w:rsidRDefault="006810F7" w:rsidP="00DE61A5">
            <w:pPr>
              <w:adjustRightInd w:val="0"/>
              <w:snapToGrid w:val="0"/>
              <w:spacing w:line="0" w:lineRule="atLeast"/>
              <w:jc w:val="center"/>
              <w:rPr>
                <w:rFonts w:ascii="微軟正黑體" w:eastAsia="微軟正黑體" w:hAnsi="微軟正黑體"/>
                <w:sz w:val="22"/>
              </w:rPr>
            </w:pPr>
            <w:r w:rsidRPr="00DE61A5">
              <w:rPr>
                <w:rFonts w:ascii="微軟正黑體" w:eastAsia="微軟正黑體" w:hAnsi="微軟正黑體" w:cs="標楷體" w:hint="eastAsia"/>
                <w:b/>
                <w:sz w:val="20"/>
                <w:szCs w:val="20"/>
              </w:rPr>
              <w:t>新北三峽店</w:t>
            </w:r>
          </w:p>
        </w:tc>
        <w:tc>
          <w:tcPr>
            <w:tcW w:w="550" w:type="pct"/>
          </w:tcPr>
          <w:p w14:paraId="0F915753"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14:paraId="4CF93087" w14:textId="77777777" w:rsidTr="00DE61A5">
        <w:trPr>
          <w:trHeight w:val="20"/>
          <w:jc w:val="center"/>
        </w:trPr>
        <w:tc>
          <w:tcPr>
            <w:tcW w:w="626" w:type="pct"/>
            <w:shd w:val="clear" w:color="auto" w:fill="auto"/>
            <w:vAlign w:val="center"/>
          </w:tcPr>
          <w:p w14:paraId="1C4729E1"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711E6B43"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3705D0F7"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752E75A9"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71" w:type="pct"/>
            <w:shd w:val="clear" w:color="auto" w:fill="auto"/>
            <w:vAlign w:val="center"/>
          </w:tcPr>
          <w:p w14:paraId="1264BDBF"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765" w:type="pct"/>
          </w:tcPr>
          <w:p w14:paraId="3DD00AD9"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14:paraId="713D0517"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14:paraId="146995B6" w14:textId="77777777" w:rsidTr="00DE61A5">
        <w:trPr>
          <w:trHeight w:val="20"/>
          <w:jc w:val="center"/>
        </w:trPr>
        <w:tc>
          <w:tcPr>
            <w:tcW w:w="626" w:type="pct"/>
            <w:shd w:val="clear" w:color="auto" w:fill="auto"/>
            <w:vAlign w:val="center"/>
          </w:tcPr>
          <w:p w14:paraId="0EC7778C"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1541FACC"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1F3F1BC9"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53199FEC"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71" w:type="pct"/>
            <w:shd w:val="clear" w:color="auto" w:fill="auto"/>
            <w:vAlign w:val="center"/>
          </w:tcPr>
          <w:p w14:paraId="1918F987"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765" w:type="pct"/>
          </w:tcPr>
          <w:p w14:paraId="6E296CE2"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14:paraId="464306D3"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14:paraId="3B7BB6F4" w14:textId="77777777" w:rsidTr="00DE61A5">
        <w:trPr>
          <w:trHeight w:val="20"/>
          <w:jc w:val="center"/>
        </w:trPr>
        <w:tc>
          <w:tcPr>
            <w:tcW w:w="626" w:type="pct"/>
            <w:shd w:val="clear" w:color="auto" w:fill="auto"/>
            <w:vAlign w:val="center"/>
          </w:tcPr>
          <w:p w14:paraId="31A11E6A"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0D18A44C"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0563BEA5"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5E957AE9"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71" w:type="pct"/>
            <w:shd w:val="clear" w:color="auto" w:fill="auto"/>
            <w:vAlign w:val="center"/>
          </w:tcPr>
          <w:p w14:paraId="2799149D"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765" w:type="pct"/>
          </w:tcPr>
          <w:p w14:paraId="36B887F4"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14:paraId="604468F7"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14:paraId="7C763635" w14:textId="77777777" w:rsidTr="00DE61A5">
        <w:trPr>
          <w:trHeight w:val="20"/>
          <w:jc w:val="center"/>
        </w:trPr>
        <w:tc>
          <w:tcPr>
            <w:tcW w:w="626" w:type="pct"/>
            <w:shd w:val="clear" w:color="auto" w:fill="auto"/>
            <w:vAlign w:val="center"/>
          </w:tcPr>
          <w:p w14:paraId="142685B6"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24E44D24"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6570367E"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1CE76681"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71" w:type="pct"/>
            <w:shd w:val="clear" w:color="auto" w:fill="auto"/>
            <w:vAlign w:val="center"/>
          </w:tcPr>
          <w:p w14:paraId="74541776"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765" w:type="pct"/>
          </w:tcPr>
          <w:p w14:paraId="5914F756"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14:paraId="1461869F"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14:paraId="0E4F2351" w14:textId="77777777" w:rsidTr="00DE61A5">
        <w:trPr>
          <w:trHeight w:val="148"/>
          <w:jc w:val="center"/>
        </w:trPr>
        <w:tc>
          <w:tcPr>
            <w:tcW w:w="626" w:type="pct"/>
            <w:shd w:val="clear" w:color="auto" w:fill="auto"/>
            <w:vAlign w:val="center"/>
          </w:tcPr>
          <w:p w14:paraId="5E0A9526"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5708C36C"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063DE04D"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0ED2AA31"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71" w:type="pct"/>
            <w:shd w:val="clear" w:color="auto" w:fill="auto"/>
            <w:vAlign w:val="center"/>
          </w:tcPr>
          <w:p w14:paraId="42D7C077"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765" w:type="pct"/>
          </w:tcPr>
          <w:p w14:paraId="69FF6494"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14:paraId="05C26952"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bl>
    <w:p w14:paraId="0D0A9A91" w14:textId="77777777" w:rsidR="0036686D" w:rsidRPr="003753C9" w:rsidRDefault="0036686D" w:rsidP="0036686D">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14:paraId="6AD872BB" w14:textId="77777777" w:rsidR="007D1F13" w:rsidRDefault="007D1F13"/>
    <w:sectPr w:rsidR="007D1F13" w:rsidSect="00645210">
      <w:footerReference w:type="default" r:id="rId7"/>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60803" w14:textId="77777777" w:rsidR="0018210C" w:rsidRDefault="0018210C">
      <w:r>
        <w:separator/>
      </w:r>
    </w:p>
  </w:endnote>
  <w:endnote w:type="continuationSeparator" w:id="0">
    <w:p w14:paraId="3612F661" w14:textId="77777777" w:rsidR="0018210C" w:rsidRDefault="0018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132397"/>
      <w:docPartObj>
        <w:docPartGallery w:val="Page Numbers (Bottom of Page)"/>
        <w:docPartUnique/>
      </w:docPartObj>
    </w:sdtPr>
    <w:sdtContent>
      <w:p w14:paraId="354AA4D3" w14:textId="77777777" w:rsidR="00980502" w:rsidRDefault="00FD63EE" w:rsidP="000C3E48">
        <w:pPr>
          <w:pStyle w:val="a3"/>
          <w:jc w:val="center"/>
        </w:pPr>
        <w:r>
          <w:fldChar w:fldCharType="begin"/>
        </w:r>
        <w:r>
          <w:instrText>PAGE   \* MERGEFORMAT</w:instrText>
        </w:r>
        <w:r>
          <w:fldChar w:fldCharType="separate"/>
        </w:r>
        <w:r w:rsidRPr="00A46DFF">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D5DE1" w14:textId="77777777" w:rsidR="0018210C" w:rsidRDefault="0018210C">
      <w:r>
        <w:separator/>
      </w:r>
    </w:p>
  </w:footnote>
  <w:footnote w:type="continuationSeparator" w:id="0">
    <w:p w14:paraId="68E912B0" w14:textId="77777777" w:rsidR="0018210C" w:rsidRDefault="00182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6D"/>
    <w:rsid w:val="00157A4E"/>
    <w:rsid w:val="0018210C"/>
    <w:rsid w:val="00216AD6"/>
    <w:rsid w:val="0036686D"/>
    <w:rsid w:val="0051286E"/>
    <w:rsid w:val="00645210"/>
    <w:rsid w:val="006810F7"/>
    <w:rsid w:val="007D1F13"/>
    <w:rsid w:val="00980502"/>
    <w:rsid w:val="00D066FB"/>
    <w:rsid w:val="00DE61A5"/>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3149"/>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character" w:styleId="a5">
    <w:name w:val="Hyperlink"/>
    <w:basedOn w:val="a0"/>
    <w:uiPriority w:val="99"/>
    <w:unhideWhenUsed/>
    <w:rsid w:val="006810F7"/>
    <w:rPr>
      <w:color w:val="0563C1" w:themeColor="hyperlink"/>
      <w:u w:val="single"/>
    </w:rPr>
  </w:style>
  <w:style w:type="character" w:styleId="a6">
    <w:name w:val="Unresolved Mention"/>
    <w:basedOn w:val="a0"/>
    <w:uiPriority w:val="99"/>
    <w:semiHidden/>
    <w:unhideWhenUsed/>
    <w:rsid w:val="00681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ngrui159@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Rui Hong</cp:lastModifiedBy>
  <cp:revision>4</cp:revision>
  <dcterms:created xsi:type="dcterms:W3CDTF">2023-04-24T02:56:00Z</dcterms:created>
  <dcterms:modified xsi:type="dcterms:W3CDTF">2025-02-14T08:11:00Z</dcterms:modified>
</cp:coreProperties>
</file>