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6D" w:rsidRPr="00792AB7" w:rsidRDefault="0036686D" w:rsidP="0036686D">
      <w:pPr>
        <w:widowControl/>
        <w:spacing w:line="0" w:lineRule="atLeast"/>
        <w:jc w:val="center"/>
        <w:rPr>
          <w:rFonts w:ascii="Times New Roman" w:eastAsia="微軟正黑體" w:hAnsi="Times New Roman" w:cs="Times New Roman"/>
          <w:b/>
          <w:szCs w:val="24"/>
        </w:rPr>
      </w:pPr>
      <w:r w:rsidRPr="00792AB7">
        <w:rPr>
          <w:rFonts w:ascii="Times New Roman" w:eastAsia="微軟正黑體" w:hAnsi="Times New Roman" w:cs="Times New Roman"/>
          <w:b/>
          <w:sz w:val="44"/>
          <w:szCs w:val="44"/>
        </w:rPr>
        <w:t>公司簡介</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4"/>
        <w:gridCol w:w="1774"/>
        <w:gridCol w:w="1609"/>
      </w:tblGrid>
      <w:tr w:rsidR="00C70FBF" w:rsidRPr="00792AB7" w:rsidTr="00C70FBF">
        <w:trPr>
          <w:jc w:val="center"/>
        </w:trPr>
        <w:tc>
          <w:tcPr>
            <w:tcW w:w="799"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公司名稱</w:t>
            </w:r>
          </w:p>
        </w:tc>
        <w:tc>
          <w:tcPr>
            <w:tcW w:w="2435"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proofErr w:type="gramStart"/>
            <w:r w:rsidRPr="00792AB7">
              <w:rPr>
                <w:rFonts w:ascii="Times New Roman" w:eastAsia="微軟正黑體" w:hAnsi="Times New Roman" w:cs="Times New Roman"/>
                <w:szCs w:val="24"/>
              </w:rPr>
              <w:t>拓緯實業</w:t>
            </w:r>
            <w:proofErr w:type="gramEnd"/>
            <w:r w:rsidRPr="00792AB7">
              <w:rPr>
                <w:rFonts w:ascii="Times New Roman" w:eastAsia="微軟正黑體" w:hAnsi="Times New Roman" w:cs="Times New Roman"/>
                <w:szCs w:val="24"/>
              </w:rPr>
              <w:t>股份有限公司</w:t>
            </w:r>
          </w:p>
        </w:tc>
        <w:tc>
          <w:tcPr>
            <w:tcW w:w="926"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color w:val="000000"/>
                <w:szCs w:val="24"/>
              </w:rPr>
            </w:pPr>
            <w:r w:rsidRPr="00792AB7">
              <w:rPr>
                <w:rFonts w:ascii="Times New Roman" w:eastAsia="微軟正黑體" w:hAnsi="Times New Roman" w:cs="Times New Roman"/>
                <w:color w:val="000000"/>
                <w:szCs w:val="24"/>
              </w:rPr>
              <w:t>攤位編號</w:t>
            </w:r>
          </w:p>
        </w:tc>
        <w:tc>
          <w:tcPr>
            <w:tcW w:w="840" w:type="pct"/>
            <w:shd w:val="clear" w:color="auto" w:fill="auto"/>
            <w:vAlign w:val="center"/>
          </w:tcPr>
          <w:p w:rsidR="00C70FBF" w:rsidRPr="00792AB7" w:rsidRDefault="00D316D9" w:rsidP="00756811">
            <w:pPr>
              <w:spacing w:line="0" w:lineRule="atLeast"/>
              <w:jc w:val="center"/>
              <w:rPr>
                <w:rFonts w:ascii="Times New Roman" w:eastAsia="微軟正黑體" w:hAnsi="Times New Roman" w:cs="Times New Roman"/>
                <w:color w:val="FF0000"/>
                <w:szCs w:val="24"/>
              </w:rPr>
            </w:pPr>
            <w:r w:rsidRPr="00792AB7">
              <w:rPr>
                <w:rFonts w:ascii="Times New Roman" w:eastAsia="微軟正黑體" w:hAnsi="Times New Roman" w:cs="Times New Roman"/>
                <w:color w:val="FF0000"/>
                <w:szCs w:val="24"/>
              </w:rPr>
              <w:t>科技</w:t>
            </w:r>
            <w:r w:rsidRPr="00792AB7">
              <w:rPr>
                <w:rFonts w:ascii="Times New Roman" w:eastAsia="微軟正黑體" w:hAnsi="Times New Roman" w:cs="Times New Roman"/>
                <w:color w:val="FF0000"/>
                <w:szCs w:val="24"/>
              </w:rPr>
              <w:t>9</w:t>
            </w:r>
          </w:p>
        </w:tc>
      </w:tr>
      <w:tr w:rsidR="00C70FBF" w:rsidRPr="00792AB7" w:rsidTr="00756811">
        <w:trPr>
          <w:trHeight w:val="287"/>
          <w:jc w:val="center"/>
        </w:trPr>
        <w:tc>
          <w:tcPr>
            <w:tcW w:w="799"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公司地址</w:t>
            </w:r>
          </w:p>
        </w:tc>
        <w:tc>
          <w:tcPr>
            <w:tcW w:w="2435"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新竹縣芎林鄉五和街</w:t>
            </w:r>
            <w:r w:rsidRPr="00792AB7">
              <w:rPr>
                <w:rFonts w:ascii="Times New Roman" w:eastAsia="微軟正黑體" w:hAnsi="Times New Roman" w:cs="Times New Roman"/>
                <w:szCs w:val="24"/>
              </w:rPr>
              <w:t>176</w:t>
            </w:r>
            <w:r w:rsidRPr="00792AB7">
              <w:rPr>
                <w:rFonts w:ascii="Times New Roman" w:eastAsia="微軟正黑體" w:hAnsi="Times New Roman" w:cs="Times New Roman"/>
                <w:szCs w:val="24"/>
              </w:rPr>
              <w:t>號</w:t>
            </w:r>
          </w:p>
        </w:tc>
        <w:tc>
          <w:tcPr>
            <w:tcW w:w="926"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統一編號</w:t>
            </w:r>
          </w:p>
        </w:tc>
        <w:tc>
          <w:tcPr>
            <w:tcW w:w="840"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23097408</w:t>
            </w:r>
          </w:p>
        </w:tc>
      </w:tr>
      <w:tr w:rsidR="00C70FBF" w:rsidRPr="00792AB7" w:rsidTr="00C70FBF">
        <w:trPr>
          <w:jc w:val="center"/>
        </w:trPr>
        <w:tc>
          <w:tcPr>
            <w:tcW w:w="799"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負責人</w:t>
            </w:r>
          </w:p>
        </w:tc>
        <w:tc>
          <w:tcPr>
            <w:tcW w:w="2435"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徐志旭</w:t>
            </w:r>
          </w:p>
        </w:tc>
        <w:tc>
          <w:tcPr>
            <w:tcW w:w="926"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員工人數</w:t>
            </w:r>
          </w:p>
        </w:tc>
        <w:tc>
          <w:tcPr>
            <w:tcW w:w="840"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約</w:t>
            </w:r>
            <w:r w:rsidRPr="00792AB7">
              <w:rPr>
                <w:rFonts w:ascii="Times New Roman" w:eastAsia="微軟正黑體" w:hAnsi="Times New Roman" w:cs="Times New Roman"/>
                <w:szCs w:val="24"/>
              </w:rPr>
              <w:t>200</w:t>
            </w:r>
          </w:p>
        </w:tc>
      </w:tr>
      <w:tr w:rsidR="00C70FBF" w:rsidRPr="00792AB7" w:rsidTr="00C70FBF">
        <w:trPr>
          <w:jc w:val="center"/>
        </w:trPr>
        <w:tc>
          <w:tcPr>
            <w:tcW w:w="799"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連絡人</w:t>
            </w:r>
          </w:p>
        </w:tc>
        <w:tc>
          <w:tcPr>
            <w:tcW w:w="2435"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劉</w:t>
            </w:r>
            <w:proofErr w:type="gramStart"/>
            <w:r w:rsidRPr="00792AB7">
              <w:rPr>
                <w:rFonts w:ascii="Times New Roman" w:eastAsia="微軟正黑體" w:hAnsi="Times New Roman" w:cs="Times New Roman"/>
                <w:szCs w:val="24"/>
              </w:rPr>
              <w:t>祐</w:t>
            </w:r>
            <w:proofErr w:type="gramEnd"/>
            <w:r w:rsidRPr="00792AB7">
              <w:rPr>
                <w:rFonts w:ascii="Times New Roman" w:eastAsia="微軟正黑體" w:hAnsi="Times New Roman" w:cs="Times New Roman"/>
                <w:szCs w:val="24"/>
              </w:rPr>
              <w:t>寧</w:t>
            </w:r>
          </w:p>
        </w:tc>
        <w:tc>
          <w:tcPr>
            <w:tcW w:w="926"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連絡電話</w:t>
            </w:r>
          </w:p>
        </w:tc>
        <w:tc>
          <w:tcPr>
            <w:tcW w:w="840" w:type="pct"/>
            <w:shd w:val="clear" w:color="auto" w:fill="auto"/>
            <w:vAlign w:val="center"/>
          </w:tcPr>
          <w:p w:rsidR="00C70FBF" w:rsidRPr="00792AB7" w:rsidRDefault="00C70FBF" w:rsidP="00756811">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03-593-3000</w:t>
            </w:r>
          </w:p>
        </w:tc>
      </w:tr>
      <w:tr w:rsidR="00C70FBF" w:rsidRPr="00792AB7" w:rsidTr="00C70FBF">
        <w:trPr>
          <w:jc w:val="center"/>
        </w:trPr>
        <w:tc>
          <w:tcPr>
            <w:tcW w:w="799" w:type="pct"/>
            <w:shd w:val="clear" w:color="auto" w:fill="auto"/>
            <w:vAlign w:val="center"/>
          </w:tcPr>
          <w:p w:rsidR="00C70FBF" w:rsidRPr="00792AB7" w:rsidRDefault="00C70FBF" w:rsidP="00C70FBF">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E-mail</w:t>
            </w:r>
          </w:p>
        </w:tc>
        <w:tc>
          <w:tcPr>
            <w:tcW w:w="4201" w:type="pct"/>
            <w:gridSpan w:val="3"/>
            <w:shd w:val="clear" w:color="auto" w:fill="auto"/>
            <w:vAlign w:val="center"/>
          </w:tcPr>
          <w:p w:rsidR="00C70FBF" w:rsidRPr="00792AB7" w:rsidRDefault="00C70FBF" w:rsidP="00C70FBF">
            <w:pPr>
              <w:spacing w:line="0" w:lineRule="atLeast"/>
              <w:jc w:val="center"/>
              <w:rPr>
                <w:rFonts w:ascii="Times New Roman" w:eastAsia="微軟正黑體" w:hAnsi="Times New Roman" w:cs="Times New Roman"/>
                <w:szCs w:val="24"/>
              </w:rPr>
            </w:pPr>
            <w:r w:rsidRPr="00792AB7">
              <w:rPr>
                <w:rFonts w:ascii="Times New Roman" w:eastAsia="微軟正黑體" w:hAnsi="Times New Roman" w:cs="Times New Roman"/>
                <w:szCs w:val="24"/>
              </w:rPr>
              <w:t>mina.liu@relay.com.tw</w:t>
            </w:r>
          </w:p>
        </w:tc>
      </w:tr>
      <w:tr w:rsidR="00C70FBF" w:rsidRPr="00792AB7" w:rsidTr="00C70FBF">
        <w:trPr>
          <w:jc w:val="center"/>
        </w:trPr>
        <w:tc>
          <w:tcPr>
            <w:tcW w:w="799" w:type="pct"/>
            <w:shd w:val="clear" w:color="auto" w:fill="auto"/>
            <w:vAlign w:val="center"/>
          </w:tcPr>
          <w:p w:rsidR="00C70FBF" w:rsidRPr="00792AB7" w:rsidRDefault="00C70FBF" w:rsidP="00C70FBF">
            <w:pPr>
              <w:spacing w:line="0" w:lineRule="atLeast"/>
              <w:jc w:val="center"/>
              <w:rPr>
                <w:rFonts w:ascii="Times New Roman" w:eastAsia="微軟正黑體" w:hAnsi="Times New Roman" w:cs="Times New Roman"/>
                <w:sz w:val="22"/>
              </w:rPr>
            </w:pPr>
            <w:r w:rsidRPr="00792AB7">
              <w:rPr>
                <w:rFonts w:ascii="Times New Roman" w:eastAsia="微軟正黑體" w:hAnsi="Times New Roman" w:cs="Times New Roman"/>
                <w:sz w:val="22"/>
              </w:rPr>
              <w:t>公司網址</w:t>
            </w:r>
            <w:r w:rsidRPr="00792AB7">
              <w:rPr>
                <w:rFonts w:ascii="Times New Roman" w:eastAsia="微軟正黑體" w:hAnsi="Times New Roman" w:cs="Times New Roman"/>
                <w:sz w:val="22"/>
              </w:rPr>
              <w:t xml:space="preserve">     QR Code</w:t>
            </w:r>
          </w:p>
        </w:tc>
        <w:tc>
          <w:tcPr>
            <w:tcW w:w="4201" w:type="pct"/>
            <w:gridSpan w:val="3"/>
            <w:shd w:val="clear" w:color="auto" w:fill="auto"/>
            <w:vAlign w:val="center"/>
          </w:tcPr>
          <w:p w:rsidR="00C70FBF" w:rsidRPr="00792AB7" w:rsidRDefault="00754DEB" w:rsidP="00792AB7">
            <w:pPr>
              <w:spacing w:line="0" w:lineRule="atLeast"/>
              <w:jc w:val="center"/>
              <w:rPr>
                <w:rFonts w:ascii="Times New Roman" w:eastAsia="微軟正黑體" w:hAnsi="Times New Roman" w:cs="Times New Roman"/>
                <w:sz w:val="22"/>
              </w:rPr>
            </w:pPr>
            <w:hyperlink r:id="rId6" w:history="1">
              <w:r w:rsidR="00C70FBF" w:rsidRPr="00792AB7">
                <w:rPr>
                  <w:rStyle w:val="a5"/>
                  <w:rFonts w:ascii="Times New Roman" w:eastAsia="微軟正黑體" w:hAnsi="Times New Roman" w:cs="Times New Roman"/>
                  <w:sz w:val="22"/>
                </w:rPr>
                <w:t>https://www.relay.com.tw</w:t>
              </w:r>
            </w:hyperlink>
            <w:r w:rsidR="00C70FBF" w:rsidRPr="00792AB7">
              <w:rPr>
                <w:rFonts w:ascii="Times New Roman" w:eastAsia="微軟正黑體" w:hAnsi="Times New Roman" w:cs="Times New Roman"/>
                <w:noProof/>
              </w:rPr>
              <w:t xml:space="preserve"> </w:t>
            </w:r>
            <w:r>
              <w:rPr>
                <w:rFonts w:ascii="Times New Roman" w:eastAsia="微軟正黑體" w:hAnsi="Times New Roman" w:cs="Times New Roman"/>
                <w:noProof/>
              </w:rPr>
              <w:pict w14:anchorId="62699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9.65pt;height:50.2pt;visibility:visible">
                  <v:imagedata r:id="rId7" o:title=""/>
                </v:shape>
              </w:pict>
            </w:r>
          </w:p>
        </w:tc>
      </w:tr>
      <w:tr w:rsidR="00C70FBF" w:rsidRPr="00792AB7" w:rsidTr="00C70FBF">
        <w:trPr>
          <w:trHeight w:val="927"/>
          <w:jc w:val="center"/>
        </w:trPr>
        <w:tc>
          <w:tcPr>
            <w:tcW w:w="799" w:type="pct"/>
            <w:shd w:val="clear" w:color="auto" w:fill="auto"/>
            <w:vAlign w:val="center"/>
          </w:tcPr>
          <w:p w:rsidR="00C70FBF" w:rsidRPr="00792AB7" w:rsidRDefault="00C70FBF" w:rsidP="00C70FBF">
            <w:pPr>
              <w:spacing w:line="0" w:lineRule="atLeast"/>
              <w:jc w:val="center"/>
              <w:rPr>
                <w:rFonts w:ascii="Times New Roman" w:eastAsia="微軟正黑體" w:hAnsi="Times New Roman" w:cs="Times New Roman"/>
                <w:sz w:val="22"/>
              </w:rPr>
            </w:pPr>
            <w:r w:rsidRPr="00792AB7">
              <w:rPr>
                <w:rFonts w:ascii="Times New Roman" w:eastAsia="微軟正黑體" w:hAnsi="Times New Roman" w:cs="Times New Roman"/>
                <w:sz w:val="22"/>
              </w:rPr>
              <w:t>服務項目</w:t>
            </w:r>
          </w:p>
        </w:tc>
        <w:tc>
          <w:tcPr>
            <w:tcW w:w="4201" w:type="pct"/>
            <w:gridSpan w:val="3"/>
            <w:shd w:val="clear" w:color="auto" w:fill="auto"/>
            <w:vAlign w:val="center"/>
          </w:tcPr>
          <w:p w:rsidR="00C70FBF" w:rsidRPr="00792AB7" w:rsidRDefault="00C70FBF" w:rsidP="00C70FBF">
            <w:pPr>
              <w:spacing w:line="0" w:lineRule="atLeast"/>
              <w:rPr>
                <w:rFonts w:ascii="Times New Roman" w:eastAsia="微軟正黑體" w:hAnsi="Times New Roman" w:cs="Times New Roman"/>
                <w:sz w:val="22"/>
              </w:rPr>
            </w:pPr>
            <w:r w:rsidRPr="00792AB7">
              <w:rPr>
                <w:rFonts w:ascii="Times New Roman" w:eastAsia="微軟正黑體" w:hAnsi="Times New Roman" w:cs="Times New Roman"/>
                <w:shd w:val="clear" w:color="auto" w:fill="FFFFFF"/>
              </w:rPr>
              <w:t>研發、生產：微機電開關、</w:t>
            </w:r>
            <w:proofErr w:type="gramStart"/>
            <w:r w:rsidRPr="00792AB7">
              <w:rPr>
                <w:rFonts w:ascii="Times New Roman" w:eastAsia="微軟正黑體" w:hAnsi="Times New Roman" w:cs="Times New Roman"/>
                <w:shd w:val="clear" w:color="auto" w:fill="FFFFFF"/>
              </w:rPr>
              <w:t>半導體式光耦合</w:t>
            </w:r>
            <w:proofErr w:type="gramEnd"/>
            <w:r w:rsidRPr="00792AB7">
              <w:rPr>
                <w:rFonts w:ascii="Times New Roman" w:eastAsia="微軟正黑體" w:hAnsi="Times New Roman" w:cs="Times New Roman"/>
                <w:shd w:val="clear" w:color="auto" w:fill="FFFFFF"/>
              </w:rPr>
              <w:t>繼電器、碳化矽光耦合繼電器、磁簧繼電器、固態繼電器。</w:t>
            </w:r>
          </w:p>
        </w:tc>
      </w:tr>
      <w:tr w:rsidR="00C70FBF" w:rsidRPr="00792AB7" w:rsidTr="00C70FBF">
        <w:trPr>
          <w:jc w:val="center"/>
        </w:trPr>
        <w:tc>
          <w:tcPr>
            <w:tcW w:w="799" w:type="pct"/>
            <w:shd w:val="clear" w:color="auto" w:fill="auto"/>
            <w:vAlign w:val="center"/>
          </w:tcPr>
          <w:p w:rsidR="00C70FBF" w:rsidRPr="00792AB7" w:rsidRDefault="00C70FBF" w:rsidP="00C70FBF">
            <w:pPr>
              <w:spacing w:line="0" w:lineRule="atLeast"/>
              <w:jc w:val="center"/>
              <w:rPr>
                <w:rFonts w:ascii="Times New Roman" w:eastAsia="微軟正黑體" w:hAnsi="Times New Roman" w:cs="Times New Roman"/>
                <w:sz w:val="22"/>
              </w:rPr>
            </w:pPr>
            <w:r w:rsidRPr="00792AB7">
              <w:rPr>
                <w:rFonts w:ascii="Times New Roman" w:eastAsia="微軟正黑體" w:hAnsi="Times New Roman" w:cs="Times New Roman"/>
                <w:sz w:val="22"/>
              </w:rPr>
              <w:t>勞動權益</w:t>
            </w:r>
          </w:p>
        </w:tc>
        <w:tc>
          <w:tcPr>
            <w:tcW w:w="4201" w:type="pct"/>
            <w:gridSpan w:val="3"/>
            <w:shd w:val="clear" w:color="auto" w:fill="auto"/>
            <w:vAlign w:val="center"/>
          </w:tcPr>
          <w:p w:rsidR="00C70FBF" w:rsidRPr="00792AB7" w:rsidRDefault="00C70FBF" w:rsidP="00C70FBF">
            <w:pPr>
              <w:spacing w:line="0" w:lineRule="atLeast"/>
              <w:rPr>
                <w:rFonts w:ascii="Times New Roman" w:eastAsia="微軟正黑體" w:hAnsi="Times New Roman" w:cs="Times New Roman"/>
                <w:color w:val="FF0000"/>
                <w:sz w:val="22"/>
              </w:rPr>
            </w:pPr>
            <w:r w:rsidRPr="00792AB7">
              <w:rPr>
                <w:rFonts w:ascii="Times New Roman" w:eastAsia="微軟正黑體" w:hAnsi="Times New Roman" w:cs="Times New Roman"/>
                <w:color w:val="FF0000"/>
                <w:sz w:val="22"/>
              </w:rPr>
              <w:sym w:font="Wingdings 2" w:char="F052"/>
            </w:r>
            <w:proofErr w:type="gramStart"/>
            <w:r w:rsidRPr="00792AB7">
              <w:rPr>
                <w:rFonts w:ascii="Times New Roman" w:eastAsia="微軟正黑體" w:hAnsi="Times New Roman" w:cs="Times New Roman"/>
                <w:color w:val="FF0000"/>
                <w:sz w:val="22"/>
              </w:rPr>
              <w:t>勞</w:t>
            </w:r>
            <w:proofErr w:type="gramEnd"/>
            <w:r w:rsidRPr="00792AB7">
              <w:rPr>
                <w:rFonts w:ascii="Times New Roman" w:eastAsia="微軟正黑體" w:hAnsi="Times New Roman" w:cs="Times New Roman"/>
                <w:color w:val="FF0000"/>
                <w:sz w:val="22"/>
              </w:rPr>
              <w:t>、健保</w:t>
            </w:r>
            <w:r w:rsidRPr="00792AB7">
              <w:rPr>
                <w:rFonts w:ascii="Times New Roman" w:eastAsia="微軟正黑體" w:hAnsi="Times New Roman" w:cs="Times New Roman"/>
                <w:color w:val="FF0000"/>
                <w:sz w:val="22"/>
              </w:rPr>
              <w:t xml:space="preserve"> </w:t>
            </w:r>
            <w:r w:rsidRPr="00792AB7">
              <w:rPr>
                <w:rFonts w:ascii="Times New Roman" w:eastAsia="微軟正黑體" w:hAnsi="Times New Roman" w:cs="Times New Roman"/>
                <w:color w:val="FF0000"/>
                <w:sz w:val="22"/>
              </w:rPr>
              <w:sym w:font="Wingdings 2" w:char="F052"/>
            </w:r>
            <w:r w:rsidRPr="00792AB7">
              <w:rPr>
                <w:rFonts w:ascii="Times New Roman" w:eastAsia="微軟正黑體" w:hAnsi="Times New Roman" w:cs="Times New Roman"/>
                <w:color w:val="FF0000"/>
                <w:sz w:val="22"/>
              </w:rPr>
              <w:t>勞退</w:t>
            </w:r>
            <w:r w:rsidRPr="00792AB7">
              <w:rPr>
                <w:rFonts w:ascii="Times New Roman" w:eastAsia="微軟正黑體" w:hAnsi="Times New Roman" w:cs="Times New Roman"/>
                <w:color w:val="FF0000"/>
                <w:sz w:val="22"/>
              </w:rPr>
              <w:t xml:space="preserve"> </w:t>
            </w:r>
            <w:r w:rsidRPr="00792AB7">
              <w:rPr>
                <w:rFonts w:ascii="Times New Roman" w:eastAsia="微軟正黑體" w:hAnsi="Times New Roman" w:cs="Times New Roman"/>
                <w:color w:val="FF0000"/>
                <w:sz w:val="22"/>
              </w:rPr>
              <w:t>休假制度</w:t>
            </w:r>
            <w:r w:rsidRPr="00792AB7">
              <w:rPr>
                <w:rFonts w:ascii="Times New Roman" w:eastAsia="微軟正黑體" w:hAnsi="Times New Roman" w:cs="Times New Roman"/>
                <w:color w:val="FF0000"/>
                <w:sz w:val="22"/>
              </w:rPr>
              <w:t>_</w:t>
            </w:r>
            <w:r w:rsidRPr="00792AB7">
              <w:rPr>
                <w:rFonts w:ascii="Times New Roman" w:eastAsia="微軟正黑體" w:hAnsi="Times New Roman" w:cs="Times New Roman"/>
                <w:sz w:val="22"/>
              </w:rPr>
              <w:t>依公司規定</w:t>
            </w:r>
            <w:r w:rsidRPr="00792AB7">
              <w:rPr>
                <w:rFonts w:ascii="Times New Roman" w:eastAsia="微軟正黑體" w:hAnsi="Times New Roman" w:cs="Times New Roman"/>
                <w:color w:val="FF0000"/>
                <w:sz w:val="22"/>
              </w:rPr>
              <w:t>_</w:t>
            </w:r>
          </w:p>
        </w:tc>
      </w:tr>
      <w:tr w:rsidR="00C70FBF" w:rsidRPr="00792AB7" w:rsidTr="00C70FBF">
        <w:trPr>
          <w:trHeight w:hRule="exact" w:val="567"/>
          <w:jc w:val="center"/>
        </w:trPr>
        <w:tc>
          <w:tcPr>
            <w:tcW w:w="799" w:type="pct"/>
            <w:vMerge w:val="restart"/>
            <w:shd w:val="clear" w:color="auto" w:fill="auto"/>
            <w:vAlign w:val="center"/>
          </w:tcPr>
          <w:p w:rsidR="00C70FBF" w:rsidRPr="00792AB7" w:rsidRDefault="00C70FBF" w:rsidP="00C70FBF">
            <w:pPr>
              <w:spacing w:line="0" w:lineRule="atLeast"/>
              <w:jc w:val="center"/>
              <w:rPr>
                <w:rFonts w:ascii="Times New Roman" w:eastAsia="微軟正黑體" w:hAnsi="Times New Roman" w:cs="Times New Roman"/>
                <w:sz w:val="22"/>
              </w:rPr>
            </w:pPr>
            <w:r w:rsidRPr="00792AB7">
              <w:rPr>
                <w:rFonts w:ascii="Times New Roman" w:eastAsia="微軟正黑體" w:hAnsi="Times New Roman" w:cs="Times New Roman"/>
                <w:sz w:val="22"/>
              </w:rPr>
              <w:t>福利制度</w:t>
            </w:r>
          </w:p>
        </w:tc>
        <w:tc>
          <w:tcPr>
            <w:tcW w:w="2435" w:type="pct"/>
            <w:vMerge w:val="restart"/>
            <w:shd w:val="clear" w:color="auto" w:fill="auto"/>
            <w:vAlign w:val="center"/>
          </w:tcPr>
          <w:p w:rsidR="00C70FBF" w:rsidRPr="00792AB7" w:rsidRDefault="00C70FBF" w:rsidP="00C70FBF">
            <w:pPr>
              <w:spacing w:line="0" w:lineRule="atLeast"/>
              <w:rPr>
                <w:rFonts w:ascii="Times New Roman" w:eastAsia="微軟正黑體" w:hAnsi="Times New Roman" w:cs="Times New Roman"/>
                <w:sz w:val="22"/>
              </w:rPr>
            </w:pPr>
            <w:r w:rsidRPr="00792AB7">
              <w:rPr>
                <w:rFonts w:ascii="Times New Roman" w:eastAsia="微軟正黑體" w:hAnsi="Times New Roman" w:cs="Times New Roman"/>
                <w:sz w:val="20"/>
              </w:rPr>
              <w:t>●</w:t>
            </w:r>
            <w:r w:rsidRPr="00792AB7">
              <w:rPr>
                <w:rFonts w:ascii="Times New Roman" w:eastAsia="微軟正黑體" w:hAnsi="Times New Roman" w:cs="Times New Roman"/>
                <w:sz w:val="20"/>
              </w:rPr>
              <w:t>安心保障：</w:t>
            </w:r>
            <w:r w:rsidRPr="00792AB7">
              <w:rPr>
                <w:rFonts w:ascii="Times New Roman" w:eastAsia="微軟正黑體" w:hAnsi="Times New Roman" w:cs="Times New Roman"/>
                <w:sz w:val="20"/>
              </w:rPr>
              <w:t>1.</w:t>
            </w:r>
            <w:r w:rsidRPr="00792AB7">
              <w:rPr>
                <w:rFonts w:ascii="Times New Roman" w:eastAsia="微軟正黑體" w:hAnsi="Times New Roman" w:cs="Times New Roman"/>
                <w:sz w:val="20"/>
              </w:rPr>
              <w:t>勞保</w:t>
            </w:r>
            <w:r w:rsidRPr="00792AB7">
              <w:rPr>
                <w:rFonts w:ascii="Times New Roman" w:eastAsia="微軟正黑體" w:hAnsi="Times New Roman" w:cs="Times New Roman"/>
                <w:sz w:val="20"/>
              </w:rPr>
              <w:t>/</w:t>
            </w:r>
            <w:r w:rsidRPr="00792AB7">
              <w:rPr>
                <w:rFonts w:ascii="Times New Roman" w:eastAsia="微軟正黑體" w:hAnsi="Times New Roman" w:cs="Times New Roman"/>
                <w:sz w:val="20"/>
              </w:rPr>
              <w:t>健保</w:t>
            </w:r>
            <w:r w:rsidRPr="00792AB7">
              <w:rPr>
                <w:rFonts w:ascii="Times New Roman" w:eastAsia="微軟正黑體" w:hAnsi="Times New Roman" w:cs="Times New Roman"/>
                <w:sz w:val="20"/>
              </w:rPr>
              <w:t>/</w:t>
            </w:r>
            <w:r w:rsidRPr="00792AB7">
              <w:rPr>
                <w:rFonts w:ascii="Times New Roman" w:eastAsia="微軟正黑體" w:hAnsi="Times New Roman" w:cs="Times New Roman"/>
                <w:sz w:val="20"/>
              </w:rPr>
              <w:t>勞退。</w:t>
            </w:r>
            <w:r w:rsidRPr="00792AB7">
              <w:rPr>
                <w:rFonts w:ascii="Times New Roman" w:eastAsia="微軟正黑體" w:hAnsi="Times New Roman" w:cs="Times New Roman"/>
                <w:sz w:val="20"/>
              </w:rPr>
              <w:t>2.</w:t>
            </w:r>
            <w:r w:rsidRPr="00792AB7">
              <w:rPr>
                <w:rFonts w:ascii="Times New Roman" w:eastAsia="微軟正黑體" w:hAnsi="Times New Roman" w:cs="Times New Roman"/>
                <w:sz w:val="20"/>
              </w:rPr>
              <w:t>員工團體意外醫療險。</w:t>
            </w:r>
            <w:r w:rsidRPr="00792AB7">
              <w:rPr>
                <w:rFonts w:ascii="Times New Roman" w:eastAsia="微軟正黑體" w:hAnsi="Times New Roman" w:cs="Times New Roman"/>
                <w:sz w:val="20"/>
              </w:rPr>
              <w:t>3.</w:t>
            </w:r>
            <w:r w:rsidRPr="00792AB7">
              <w:rPr>
                <w:rFonts w:ascii="Times New Roman" w:eastAsia="微軟正黑體" w:hAnsi="Times New Roman" w:cs="Times New Roman"/>
                <w:sz w:val="20"/>
              </w:rPr>
              <w:t>年度健康檢查。勞基法給假標準。公司活動或國內外旅遊、供應中晚餐、教育訓練、三節獎金、久任獎金、結婚禮金、生育津貼</w:t>
            </w:r>
            <w:r w:rsidRPr="00792AB7">
              <w:rPr>
                <w:rFonts w:ascii="Times New Roman" w:eastAsia="微軟正黑體" w:hAnsi="Times New Roman" w:cs="Times New Roman"/>
                <w:sz w:val="20"/>
              </w:rPr>
              <w:t>…</w:t>
            </w:r>
            <w:r w:rsidRPr="00792AB7">
              <w:rPr>
                <w:rFonts w:ascii="Times New Roman" w:eastAsia="微軟正黑體" w:hAnsi="Times New Roman" w:cs="Times New Roman"/>
                <w:sz w:val="20"/>
              </w:rPr>
              <w:t>等。</w:t>
            </w:r>
          </w:p>
        </w:tc>
        <w:tc>
          <w:tcPr>
            <w:tcW w:w="926" w:type="pct"/>
            <w:shd w:val="clear" w:color="auto" w:fill="auto"/>
            <w:tcFitText/>
            <w:vAlign w:val="center"/>
          </w:tcPr>
          <w:p w:rsidR="00C70FBF" w:rsidRPr="00792AB7" w:rsidRDefault="00C70FBF" w:rsidP="00C70FBF">
            <w:pPr>
              <w:spacing w:line="0" w:lineRule="atLeast"/>
              <w:jc w:val="center"/>
              <w:rPr>
                <w:rFonts w:ascii="Times New Roman" w:eastAsia="微軟正黑體" w:hAnsi="Times New Roman" w:cs="Times New Roman"/>
                <w:kern w:val="20"/>
                <w:sz w:val="22"/>
              </w:rPr>
            </w:pPr>
            <w:r w:rsidRPr="00792AB7">
              <w:rPr>
                <w:rFonts w:ascii="Times New Roman" w:eastAsia="微軟正黑體" w:hAnsi="Times New Roman" w:cs="Times New Roman"/>
                <w:spacing w:val="2"/>
                <w:w w:val="69"/>
                <w:kern w:val="0"/>
                <w:sz w:val="22"/>
              </w:rPr>
              <w:t>是否進用身心障礙人</w:t>
            </w:r>
            <w:r w:rsidRPr="00792AB7">
              <w:rPr>
                <w:rFonts w:ascii="Times New Roman" w:eastAsia="微軟正黑體" w:hAnsi="Times New Roman" w:cs="Times New Roman"/>
                <w:spacing w:val="-7"/>
                <w:w w:val="69"/>
                <w:kern w:val="0"/>
                <w:sz w:val="22"/>
              </w:rPr>
              <w:t>員</w:t>
            </w:r>
          </w:p>
        </w:tc>
        <w:tc>
          <w:tcPr>
            <w:tcW w:w="840" w:type="pct"/>
            <w:shd w:val="clear" w:color="auto" w:fill="auto"/>
            <w:vAlign w:val="center"/>
          </w:tcPr>
          <w:p w:rsidR="00C70FBF" w:rsidRPr="00792AB7" w:rsidRDefault="00C70FBF" w:rsidP="00C70FBF">
            <w:pPr>
              <w:spacing w:line="0" w:lineRule="atLeast"/>
              <w:rPr>
                <w:rFonts w:ascii="Times New Roman" w:eastAsia="微軟正黑體" w:hAnsi="Times New Roman" w:cs="Times New Roman"/>
                <w:color w:val="FF0000"/>
                <w:sz w:val="22"/>
              </w:rPr>
            </w:pPr>
            <w:r w:rsidRPr="00792AB7">
              <w:rPr>
                <w:rFonts w:ascii="Times New Roman" w:eastAsia="微軟正黑體" w:hAnsi="Times New Roman" w:cs="Times New Roman"/>
                <w:color w:val="FF0000"/>
                <w:sz w:val="22"/>
              </w:rPr>
              <w:t>是</w:t>
            </w:r>
          </w:p>
        </w:tc>
      </w:tr>
      <w:tr w:rsidR="00C70FBF" w:rsidRPr="00792AB7" w:rsidTr="00C70FBF">
        <w:trPr>
          <w:trHeight w:hRule="exact" w:val="888"/>
          <w:jc w:val="center"/>
        </w:trPr>
        <w:tc>
          <w:tcPr>
            <w:tcW w:w="799" w:type="pct"/>
            <w:vMerge/>
            <w:shd w:val="clear" w:color="auto" w:fill="auto"/>
            <w:vAlign w:val="center"/>
          </w:tcPr>
          <w:p w:rsidR="00C70FBF" w:rsidRPr="00792AB7" w:rsidRDefault="00C70FBF" w:rsidP="00C70FBF">
            <w:pPr>
              <w:spacing w:line="0" w:lineRule="atLeast"/>
              <w:jc w:val="center"/>
              <w:rPr>
                <w:rFonts w:ascii="Times New Roman" w:eastAsia="微軟正黑體" w:hAnsi="Times New Roman" w:cs="Times New Roman"/>
                <w:sz w:val="22"/>
              </w:rPr>
            </w:pPr>
          </w:p>
        </w:tc>
        <w:tc>
          <w:tcPr>
            <w:tcW w:w="2435" w:type="pct"/>
            <w:vMerge/>
            <w:shd w:val="clear" w:color="auto" w:fill="auto"/>
            <w:vAlign w:val="center"/>
          </w:tcPr>
          <w:p w:rsidR="00C70FBF" w:rsidRPr="00792AB7" w:rsidRDefault="00C70FBF" w:rsidP="00C70FBF">
            <w:pPr>
              <w:spacing w:line="0" w:lineRule="atLeast"/>
              <w:rPr>
                <w:rFonts w:ascii="Times New Roman" w:eastAsia="微軟正黑體" w:hAnsi="Times New Roman" w:cs="Times New Roman"/>
                <w:color w:val="FF0000"/>
                <w:sz w:val="22"/>
              </w:rPr>
            </w:pPr>
          </w:p>
        </w:tc>
        <w:tc>
          <w:tcPr>
            <w:tcW w:w="926" w:type="pct"/>
            <w:shd w:val="clear" w:color="auto" w:fill="auto"/>
            <w:tcFitText/>
            <w:vAlign w:val="center"/>
          </w:tcPr>
          <w:p w:rsidR="00C70FBF" w:rsidRPr="00792AB7" w:rsidRDefault="00C70FBF" w:rsidP="00C70FBF">
            <w:pPr>
              <w:spacing w:line="0" w:lineRule="atLeast"/>
              <w:jc w:val="center"/>
              <w:rPr>
                <w:rFonts w:ascii="Times New Roman" w:eastAsia="微軟正黑體" w:hAnsi="Times New Roman" w:cs="Times New Roman"/>
                <w:spacing w:val="15"/>
                <w:w w:val="61"/>
                <w:kern w:val="0"/>
                <w:sz w:val="22"/>
              </w:rPr>
            </w:pPr>
            <w:r w:rsidRPr="00792AB7">
              <w:rPr>
                <w:rFonts w:ascii="Times New Roman" w:eastAsia="微軟正黑體" w:hAnsi="Times New Roman" w:cs="Times New Roman"/>
                <w:spacing w:val="2"/>
                <w:w w:val="99"/>
                <w:kern w:val="0"/>
                <w:sz w:val="22"/>
              </w:rPr>
              <w:t>是否進用外籍</w:t>
            </w:r>
            <w:r w:rsidRPr="00792AB7">
              <w:rPr>
                <w:rFonts w:ascii="Times New Roman" w:eastAsia="微軟正黑體" w:hAnsi="Times New Roman" w:cs="Times New Roman"/>
                <w:spacing w:val="-4"/>
                <w:w w:val="99"/>
                <w:kern w:val="0"/>
                <w:sz w:val="22"/>
              </w:rPr>
              <w:t>生</w:t>
            </w:r>
          </w:p>
        </w:tc>
        <w:tc>
          <w:tcPr>
            <w:tcW w:w="840" w:type="pct"/>
            <w:shd w:val="clear" w:color="auto" w:fill="auto"/>
            <w:vAlign w:val="center"/>
          </w:tcPr>
          <w:p w:rsidR="00C70FBF" w:rsidRPr="00792AB7" w:rsidRDefault="00C70FBF" w:rsidP="00C70FBF">
            <w:pPr>
              <w:spacing w:line="0" w:lineRule="atLeast"/>
              <w:rPr>
                <w:rFonts w:ascii="Times New Roman" w:eastAsia="微軟正黑體" w:hAnsi="Times New Roman" w:cs="Times New Roman"/>
                <w:spacing w:val="15"/>
                <w:w w:val="61"/>
                <w:kern w:val="0"/>
                <w:sz w:val="22"/>
              </w:rPr>
            </w:pPr>
            <w:r w:rsidRPr="00792AB7">
              <w:rPr>
                <w:rFonts w:ascii="Times New Roman" w:eastAsia="微軟正黑體" w:hAnsi="Times New Roman" w:cs="Times New Roman"/>
                <w:color w:val="FF0000"/>
                <w:sz w:val="22"/>
              </w:rPr>
              <w:t>是</w:t>
            </w:r>
          </w:p>
        </w:tc>
      </w:tr>
      <w:tr w:rsidR="00C70FBF" w:rsidRPr="00792AB7" w:rsidTr="00C70FBF">
        <w:trPr>
          <w:trHeight w:val="1256"/>
          <w:jc w:val="center"/>
        </w:trPr>
        <w:tc>
          <w:tcPr>
            <w:tcW w:w="799" w:type="pct"/>
            <w:shd w:val="clear" w:color="auto" w:fill="auto"/>
            <w:vAlign w:val="center"/>
          </w:tcPr>
          <w:p w:rsidR="00C70FBF" w:rsidRPr="00792AB7" w:rsidRDefault="00C70FBF" w:rsidP="00C70FBF">
            <w:pPr>
              <w:spacing w:line="0" w:lineRule="atLeast"/>
              <w:jc w:val="center"/>
              <w:rPr>
                <w:rFonts w:ascii="Times New Roman" w:eastAsia="微軟正黑體" w:hAnsi="Times New Roman" w:cs="Times New Roman"/>
                <w:sz w:val="22"/>
              </w:rPr>
            </w:pPr>
            <w:r w:rsidRPr="00792AB7">
              <w:rPr>
                <w:rFonts w:ascii="Times New Roman" w:eastAsia="微軟正黑體" w:hAnsi="Times New Roman" w:cs="Times New Roman"/>
                <w:sz w:val="22"/>
              </w:rPr>
              <w:t>公司簡介</w:t>
            </w:r>
          </w:p>
        </w:tc>
        <w:tc>
          <w:tcPr>
            <w:tcW w:w="4201" w:type="pct"/>
            <w:gridSpan w:val="3"/>
            <w:shd w:val="clear" w:color="auto" w:fill="auto"/>
            <w:vAlign w:val="center"/>
          </w:tcPr>
          <w:p w:rsidR="00C70FBF" w:rsidRPr="00792AB7" w:rsidRDefault="00C70FBF" w:rsidP="00C70FBF">
            <w:pPr>
              <w:spacing w:line="0" w:lineRule="atLeast"/>
              <w:rPr>
                <w:rFonts w:ascii="Times New Roman" w:eastAsia="微軟正黑體" w:hAnsi="Times New Roman" w:cs="Times New Roman"/>
                <w:sz w:val="20"/>
                <w:shd w:val="clear" w:color="auto" w:fill="FFFFFF"/>
              </w:rPr>
            </w:pPr>
            <w:proofErr w:type="gramStart"/>
            <w:r w:rsidRPr="00792AB7">
              <w:rPr>
                <w:rFonts w:ascii="Times New Roman" w:eastAsia="微軟正黑體" w:hAnsi="Times New Roman" w:cs="Times New Roman"/>
                <w:sz w:val="20"/>
                <w:shd w:val="clear" w:color="auto" w:fill="FFFFFF"/>
              </w:rPr>
              <w:t>拓緯實業</w:t>
            </w:r>
            <w:proofErr w:type="gramEnd"/>
            <w:r w:rsidRPr="00792AB7">
              <w:rPr>
                <w:rFonts w:ascii="Times New Roman" w:eastAsia="微軟正黑體" w:hAnsi="Times New Roman" w:cs="Times New Roman"/>
                <w:sz w:val="20"/>
                <w:shd w:val="clear" w:color="auto" w:fill="FFFFFF"/>
              </w:rPr>
              <w:t>股份有限公司創立於</w:t>
            </w:r>
            <w:r w:rsidRPr="00792AB7">
              <w:rPr>
                <w:rFonts w:ascii="Times New Roman" w:eastAsia="微軟正黑體" w:hAnsi="Times New Roman" w:cs="Times New Roman"/>
                <w:sz w:val="20"/>
                <w:shd w:val="clear" w:color="auto" w:fill="FFFFFF"/>
              </w:rPr>
              <w:t>1988</w:t>
            </w:r>
            <w:r w:rsidRPr="00792AB7">
              <w:rPr>
                <w:rFonts w:ascii="Times New Roman" w:eastAsia="微軟正黑體" w:hAnsi="Times New Roman" w:cs="Times New Roman"/>
                <w:sz w:val="20"/>
                <w:shd w:val="clear" w:color="auto" w:fill="FFFFFF"/>
              </w:rPr>
              <w:t>年，以超過</w:t>
            </w:r>
            <w:r w:rsidRPr="00792AB7">
              <w:rPr>
                <w:rFonts w:ascii="Times New Roman" w:eastAsia="微軟正黑體" w:hAnsi="Times New Roman" w:cs="Times New Roman"/>
                <w:sz w:val="20"/>
                <w:shd w:val="clear" w:color="auto" w:fill="FFFFFF"/>
              </w:rPr>
              <w:t>30</w:t>
            </w:r>
            <w:r w:rsidRPr="00792AB7">
              <w:rPr>
                <w:rFonts w:ascii="Times New Roman" w:eastAsia="微軟正黑體" w:hAnsi="Times New Roman" w:cs="Times New Roman"/>
                <w:sz w:val="20"/>
                <w:shd w:val="clear" w:color="auto" w:fill="FFFFFF"/>
              </w:rPr>
              <w:t>年的繼電器研發及生產經驗，深耕半導體測試、自動測試機</w:t>
            </w:r>
            <w:r w:rsidRPr="00792AB7">
              <w:rPr>
                <w:rFonts w:ascii="Times New Roman" w:eastAsia="微軟正黑體" w:hAnsi="Times New Roman" w:cs="Times New Roman"/>
                <w:sz w:val="20"/>
                <w:shd w:val="clear" w:color="auto" w:fill="FFFFFF"/>
              </w:rPr>
              <w:t xml:space="preserve"> (ATE)</w:t>
            </w:r>
            <w:r w:rsidRPr="00792AB7">
              <w:rPr>
                <w:rFonts w:ascii="Times New Roman" w:eastAsia="微軟正黑體" w:hAnsi="Times New Roman" w:cs="Times New Roman"/>
                <w:sz w:val="20"/>
                <w:shd w:val="clear" w:color="auto" w:fill="FFFFFF"/>
              </w:rPr>
              <w:t>、工業控制與電動車電池管理</w:t>
            </w:r>
            <w:r w:rsidRPr="00792AB7">
              <w:rPr>
                <w:rFonts w:ascii="Times New Roman" w:eastAsia="微軟正黑體" w:hAnsi="Times New Roman" w:cs="Times New Roman"/>
                <w:sz w:val="20"/>
                <w:shd w:val="clear" w:color="auto" w:fill="FFFFFF"/>
              </w:rPr>
              <w:t>(BMS)</w:t>
            </w:r>
            <w:r w:rsidRPr="00792AB7">
              <w:rPr>
                <w:rFonts w:ascii="Times New Roman" w:eastAsia="微軟正黑體" w:hAnsi="Times New Roman" w:cs="Times New Roman"/>
                <w:sz w:val="20"/>
                <w:shd w:val="clear" w:color="auto" w:fill="FFFFFF"/>
              </w:rPr>
              <w:t>市場，主要產品群有</w:t>
            </w:r>
            <w:proofErr w:type="gramStart"/>
            <w:r w:rsidRPr="00792AB7">
              <w:rPr>
                <w:rFonts w:ascii="Times New Roman" w:eastAsia="微軟正黑體" w:hAnsi="Times New Roman" w:cs="Times New Roman"/>
                <w:sz w:val="20"/>
                <w:shd w:val="clear" w:color="auto" w:fill="FFFFFF"/>
              </w:rPr>
              <w:t>射頻微機電</w:t>
            </w:r>
            <w:proofErr w:type="gramEnd"/>
            <w:r w:rsidRPr="00792AB7">
              <w:rPr>
                <w:rFonts w:ascii="Times New Roman" w:eastAsia="微軟正黑體" w:hAnsi="Times New Roman" w:cs="Times New Roman"/>
                <w:sz w:val="20"/>
                <w:shd w:val="clear" w:color="auto" w:fill="FFFFFF"/>
              </w:rPr>
              <w:t>開關、光耦合繼電器、碳化矽光耦合繼電器、磁簧繼電器、固態繼電器。</w:t>
            </w:r>
          </w:p>
          <w:p w:rsidR="00C70FBF" w:rsidRPr="00792AB7" w:rsidRDefault="00C70FBF" w:rsidP="00C70FBF">
            <w:pPr>
              <w:spacing w:line="0" w:lineRule="atLeast"/>
              <w:rPr>
                <w:rFonts w:ascii="Times New Roman" w:eastAsia="微軟正黑體" w:hAnsi="Times New Roman" w:cs="Times New Roman"/>
                <w:color w:val="FF0000"/>
                <w:sz w:val="22"/>
              </w:rPr>
            </w:pPr>
            <w:r w:rsidRPr="00792AB7">
              <w:rPr>
                <w:rFonts w:ascii="Times New Roman" w:eastAsia="微軟正黑體" w:hAnsi="Times New Roman" w:cs="Times New Roman"/>
                <w:sz w:val="20"/>
                <w:shd w:val="clear" w:color="auto" w:fill="FFFFFF"/>
              </w:rPr>
              <w:t>除半導體市場外，車用電子、通訊基地台、射頻訊號、工業控制、軍用市場等領域，皆不難</w:t>
            </w:r>
            <w:proofErr w:type="gramStart"/>
            <w:r w:rsidRPr="00792AB7">
              <w:rPr>
                <w:rFonts w:ascii="Times New Roman" w:eastAsia="微軟正黑體" w:hAnsi="Times New Roman" w:cs="Times New Roman"/>
                <w:sz w:val="20"/>
                <w:shd w:val="clear" w:color="auto" w:fill="FFFFFF"/>
              </w:rPr>
              <w:t>發現拓緯的</w:t>
            </w:r>
            <w:proofErr w:type="gramEnd"/>
            <w:r w:rsidRPr="00792AB7">
              <w:rPr>
                <w:rFonts w:ascii="Times New Roman" w:eastAsia="微軟正黑體" w:hAnsi="Times New Roman" w:cs="Times New Roman"/>
                <w:sz w:val="20"/>
                <w:shd w:val="clear" w:color="auto" w:fill="FFFFFF"/>
              </w:rPr>
              <w:t>足跡。</w:t>
            </w:r>
          </w:p>
        </w:tc>
      </w:tr>
    </w:tbl>
    <w:p w:rsidR="0036686D" w:rsidRPr="00792AB7" w:rsidRDefault="0036686D" w:rsidP="0036686D">
      <w:pPr>
        <w:widowControl/>
        <w:rPr>
          <w:rFonts w:ascii="Times New Roman" w:eastAsia="微軟正黑體" w:hAnsi="Times New Roman" w:cs="Times New Roman"/>
          <w:sz w:val="18"/>
          <w:szCs w:val="18"/>
        </w:rPr>
      </w:pPr>
    </w:p>
    <w:tbl>
      <w:tblPr>
        <w:tblW w:w="5007"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7"/>
        <w:gridCol w:w="510"/>
        <w:gridCol w:w="1797"/>
        <w:gridCol w:w="1370"/>
        <w:gridCol w:w="2143"/>
        <w:gridCol w:w="1561"/>
        <w:gridCol w:w="673"/>
      </w:tblGrid>
      <w:tr w:rsidR="0036686D" w:rsidRPr="00792AB7" w:rsidTr="00792AB7">
        <w:trPr>
          <w:trHeight w:val="33"/>
          <w:jc w:val="center"/>
        </w:trPr>
        <w:tc>
          <w:tcPr>
            <w:tcW w:w="801" w:type="pct"/>
            <w:shd w:val="clear" w:color="auto" w:fill="auto"/>
            <w:vAlign w:val="center"/>
          </w:tcPr>
          <w:p w:rsidR="0036686D" w:rsidRPr="00792AB7" w:rsidRDefault="0036686D" w:rsidP="002A1D41">
            <w:pPr>
              <w:spacing w:line="0" w:lineRule="atLeast"/>
              <w:jc w:val="center"/>
              <w:rPr>
                <w:rFonts w:ascii="Times New Roman" w:eastAsia="微軟正黑體" w:hAnsi="Times New Roman" w:cs="Times New Roman"/>
                <w:sz w:val="22"/>
              </w:rPr>
            </w:pPr>
            <w:r w:rsidRPr="00792AB7">
              <w:rPr>
                <w:rFonts w:ascii="Times New Roman" w:eastAsia="微軟正黑體" w:hAnsi="Times New Roman" w:cs="Times New Roman"/>
                <w:kern w:val="0"/>
                <w:sz w:val="22"/>
              </w:rPr>
              <w:t>職務名稱</w:t>
            </w:r>
          </w:p>
        </w:tc>
        <w:tc>
          <w:tcPr>
            <w:tcW w:w="266" w:type="pct"/>
            <w:shd w:val="clear" w:color="auto" w:fill="auto"/>
            <w:vAlign w:val="center"/>
          </w:tcPr>
          <w:p w:rsidR="0036686D" w:rsidRPr="00792AB7" w:rsidRDefault="0036686D" w:rsidP="002A1D41">
            <w:pPr>
              <w:spacing w:line="0" w:lineRule="atLeast"/>
              <w:jc w:val="center"/>
              <w:rPr>
                <w:rFonts w:ascii="Times New Roman" w:eastAsia="微軟正黑體" w:hAnsi="Times New Roman" w:cs="Times New Roman"/>
                <w:sz w:val="22"/>
              </w:rPr>
            </w:pPr>
            <w:r w:rsidRPr="00792AB7">
              <w:rPr>
                <w:rFonts w:ascii="Times New Roman" w:eastAsia="微軟正黑體" w:hAnsi="Times New Roman" w:cs="Times New Roman"/>
                <w:kern w:val="0"/>
                <w:sz w:val="22"/>
              </w:rPr>
              <w:t>人數</w:t>
            </w:r>
          </w:p>
        </w:tc>
        <w:tc>
          <w:tcPr>
            <w:tcW w:w="937" w:type="pct"/>
            <w:shd w:val="clear" w:color="auto" w:fill="auto"/>
            <w:vAlign w:val="center"/>
          </w:tcPr>
          <w:p w:rsidR="0036686D" w:rsidRPr="00792AB7" w:rsidRDefault="0036686D" w:rsidP="002A1D41">
            <w:pPr>
              <w:spacing w:line="0" w:lineRule="atLeast"/>
              <w:jc w:val="center"/>
              <w:rPr>
                <w:rFonts w:ascii="Times New Roman" w:eastAsia="微軟正黑體" w:hAnsi="Times New Roman" w:cs="Times New Roman"/>
                <w:kern w:val="0"/>
                <w:sz w:val="22"/>
              </w:rPr>
            </w:pPr>
            <w:r w:rsidRPr="00792AB7">
              <w:rPr>
                <w:rFonts w:ascii="Times New Roman" w:eastAsia="微軟正黑體" w:hAnsi="Times New Roman" w:cs="Times New Roman"/>
                <w:kern w:val="0"/>
                <w:sz w:val="22"/>
              </w:rPr>
              <w:t>主要資格條件</w:t>
            </w:r>
          </w:p>
          <w:p w:rsidR="0036686D" w:rsidRPr="00792AB7" w:rsidRDefault="0036686D" w:rsidP="002A1D41">
            <w:pPr>
              <w:spacing w:line="300" w:lineRule="exact"/>
              <w:jc w:val="center"/>
              <w:rPr>
                <w:rFonts w:ascii="Times New Roman" w:eastAsia="微軟正黑體" w:hAnsi="Times New Roman" w:cs="Times New Roman"/>
                <w:sz w:val="22"/>
              </w:rPr>
            </w:pPr>
            <w:proofErr w:type="gramStart"/>
            <w:r w:rsidRPr="00792AB7">
              <w:rPr>
                <w:rFonts w:ascii="Times New Roman" w:eastAsia="微軟正黑體" w:hAnsi="Times New Roman" w:cs="Times New Roman"/>
                <w:color w:val="FF0000"/>
                <w:sz w:val="18"/>
              </w:rPr>
              <w:t>（</w:t>
            </w:r>
            <w:proofErr w:type="gramEnd"/>
            <w:r w:rsidRPr="00792AB7">
              <w:rPr>
                <w:rFonts w:ascii="Times New Roman" w:eastAsia="微軟正黑體" w:hAnsi="Times New Roman" w:cs="Times New Roman"/>
                <w:color w:val="FF0000"/>
                <w:sz w:val="18"/>
              </w:rPr>
              <w:t>例如：學歷及系所、技能、語文、證照等</w:t>
            </w:r>
            <w:proofErr w:type="gramStart"/>
            <w:r w:rsidRPr="00792AB7">
              <w:rPr>
                <w:rFonts w:ascii="Times New Roman" w:eastAsia="微軟正黑體" w:hAnsi="Times New Roman" w:cs="Times New Roman"/>
                <w:color w:val="FF0000"/>
                <w:sz w:val="18"/>
              </w:rPr>
              <w:t>）</w:t>
            </w:r>
            <w:proofErr w:type="gramEnd"/>
          </w:p>
        </w:tc>
        <w:tc>
          <w:tcPr>
            <w:tcW w:w="714" w:type="pct"/>
            <w:shd w:val="clear" w:color="auto" w:fill="auto"/>
            <w:vAlign w:val="center"/>
          </w:tcPr>
          <w:p w:rsidR="0036686D" w:rsidRPr="00792AB7" w:rsidRDefault="0036686D" w:rsidP="002A1D41">
            <w:pPr>
              <w:spacing w:line="300" w:lineRule="exact"/>
              <w:jc w:val="center"/>
              <w:rPr>
                <w:rFonts w:ascii="Times New Roman" w:eastAsia="微軟正黑體" w:hAnsi="Times New Roman" w:cs="Times New Roman"/>
                <w:kern w:val="0"/>
                <w:sz w:val="22"/>
              </w:rPr>
            </w:pPr>
            <w:r w:rsidRPr="00792AB7">
              <w:rPr>
                <w:rFonts w:ascii="Times New Roman" w:eastAsia="微軟正黑體" w:hAnsi="Times New Roman" w:cs="Times New Roman"/>
                <w:kern w:val="0"/>
                <w:sz w:val="22"/>
              </w:rPr>
              <w:t>待遇</w:t>
            </w:r>
          </w:p>
          <w:p w:rsidR="0036686D" w:rsidRPr="00792AB7" w:rsidRDefault="0036686D" w:rsidP="002A1D41">
            <w:pPr>
              <w:adjustRightInd w:val="0"/>
              <w:snapToGrid w:val="0"/>
              <w:spacing w:line="0" w:lineRule="atLeast"/>
              <w:jc w:val="center"/>
              <w:rPr>
                <w:rFonts w:ascii="Times New Roman" w:eastAsia="微軟正黑體" w:hAnsi="Times New Roman" w:cs="Times New Roman"/>
                <w:sz w:val="22"/>
              </w:rPr>
            </w:pPr>
            <w:r w:rsidRPr="00792AB7">
              <w:rPr>
                <w:rFonts w:ascii="Times New Roman" w:eastAsia="微軟正黑體" w:hAnsi="Times New Roman" w:cs="Times New Roman"/>
                <w:color w:val="FF0000"/>
                <w:sz w:val="18"/>
              </w:rPr>
              <w:t>(</w:t>
            </w:r>
            <w:r w:rsidRPr="00792AB7">
              <w:rPr>
                <w:rFonts w:ascii="Times New Roman" w:eastAsia="微軟正黑體" w:hAnsi="Times New Roman" w:cs="Times New Roman"/>
                <w:color w:val="FF0000"/>
                <w:sz w:val="18"/>
              </w:rPr>
              <w:t>禁面議及低於勞基法薪資</w:t>
            </w:r>
            <w:r w:rsidRPr="00792AB7">
              <w:rPr>
                <w:rFonts w:ascii="Times New Roman" w:eastAsia="微軟正黑體" w:hAnsi="Times New Roman" w:cs="Times New Roman"/>
                <w:color w:val="FF0000"/>
                <w:sz w:val="18"/>
              </w:rPr>
              <w:t>)</w:t>
            </w:r>
          </w:p>
        </w:tc>
        <w:tc>
          <w:tcPr>
            <w:tcW w:w="1117" w:type="pct"/>
            <w:shd w:val="clear" w:color="auto" w:fill="auto"/>
            <w:vAlign w:val="center"/>
          </w:tcPr>
          <w:p w:rsidR="0036686D" w:rsidRPr="00792AB7" w:rsidRDefault="0036686D" w:rsidP="002A1D41">
            <w:pPr>
              <w:adjustRightInd w:val="0"/>
              <w:snapToGrid w:val="0"/>
              <w:spacing w:line="0" w:lineRule="atLeast"/>
              <w:jc w:val="center"/>
              <w:rPr>
                <w:rFonts w:ascii="Times New Roman" w:eastAsia="微軟正黑體" w:hAnsi="Times New Roman" w:cs="Times New Roman"/>
                <w:kern w:val="0"/>
                <w:sz w:val="22"/>
              </w:rPr>
            </w:pPr>
            <w:r w:rsidRPr="00792AB7">
              <w:rPr>
                <w:rFonts w:ascii="Times New Roman" w:eastAsia="微軟正黑體" w:hAnsi="Times New Roman" w:cs="Times New Roman"/>
                <w:kern w:val="0"/>
                <w:sz w:val="22"/>
              </w:rPr>
              <w:t>工作內容</w:t>
            </w:r>
          </w:p>
        </w:tc>
        <w:tc>
          <w:tcPr>
            <w:tcW w:w="814" w:type="pct"/>
            <w:vAlign w:val="center"/>
          </w:tcPr>
          <w:p w:rsidR="0036686D" w:rsidRPr="00792AB7" w:rsidRDefault="0036686D" w:rsidP="002A1D41">
            <w:pPr>
              <w:adjustRightInd w:val="0"/>
              <w:snapToGrid w:val="0"/>
              <w:spacing w:line="0" w:lineRule="atLeast"/>
              <w:jc w:val="center"/>
              <w:rPr>
                <w:rFonts w:ascii="Times New Roman" w:eastAsia="微軟正黑體" w:hAnsi="Times New Roman" w:cs="Times New Roman"/>
                <w:kern w:val="0"/>
                <w:sz w:val="22"/>
              </w:rPr>
            </w:pPr>
            <w:r w:rsidRPr="00792AB7">
              <w:rPr>
                <w:rFonts w:ascii="Times New Roman" w:eastAsia="微軟正黑體" w:hAnsi="Times New Roman" w:cs="Times New Roman"/>
                <w:kern w:val="0"/>
                <w:sz w:val="22"/>
              </w:rPr>
              <w:t>工作地點</w:t>
            </w:r>
          </w:p>
        </w:tc>
        <w:tc>
          <w:tcPr>
            <w:tcW w:w="351" w:type="pct"/>
            <w:vAlign w:val="center"/>
          </w:tcPr>
          <w:p w:rsidR="0036686D" w:rsidRPr="00792AB7" w:rsidRDefault="0036686D" w:rsidP="002A1D41">
            <w:pPr>
              <w:spacing w:line="0" w:lineRule="atLeast"/>
              <w:jc w:val="center"/>
              <w:rPr>
                <w:rFonts w:ascii="Times New Roman" w:eastAsia="微軟正黑體" w:hAnsi="Times New Roman" w:cs="Times New Roman"/>
                <w:kern w:val="0"/>
                <w:sz w:val="22"/>
                <w:highlight w:val="yellow"/>
              </w:rPr>
            </w:pPr>
            <w:r w:rsidRPr="00792AB7">
              <w:rPr>
                <w:rFonts w:ascii="Times New Roman" w:eastAsia="微軟正黑體" w:hAnsi="Times New Roman" w:cs="Times New Roman"/>
                <w:kern w:val="0"/>
                <w:sz w:val="22"/>
              </w:rPr>
              <w:t>備註</w:t>
            </w:r>
          </w:p>
        </w:tc>
      </w:tr>
      <w:tr w:rsidR="00C70FBF" w:rsidRPr="00792AB7" w:rsidTr="00792AB7">
        <w:trPr>
          <w:trHeight w:val="634"/>
          <w:jc w:val="center"/>
        </w:trPr>
        <w:tc>
          <w:tcPr>
            <w:tcW w:w="801" w:type="pct"/>
            <w:shd w:val="clear" w:color="auto" w:fill="auto"/>
            <w:vAlign w:val="center"/>
          </w:tcPr>
          <w:p w:rsidR="00C70FBF" w:rsidRPr="00754DEB" w:rsidRDefault="00754DEB" w:rsidP="00754DEB">
            <w:pPr>
              <w:adjustRightInd w:val="0"/>
              <w:snapToGrid w:val="0"/>
              <w:spacing w:line="0" w:lineRule="atLeast"/>
              <w:jc w:val="both"/>
              <w:rPr>
                <w:rFonts w:ascii="Arial" w:hAnsi="Arial" w:cs="Arial" w:hint="eastAsia"/>
                <w:color w:val="434343"/>
                <w:sz w:val="20"/>
                <w:szCs w:val="20"/>
              </w:rPr>
            </w:pPr>
            <w:r w:rsidRPr="00754DEB">
              <w:rPr>
                <w:rFonts w:ascii="Times New Roman" w:eastAsia="微軟正黑體" w:hAnsi="Times New Roman" w:cs="Times New Roman"/>
                <w:sz w:val="22"/>
              </w:rPr>
              <w:t>品保工程師</w:t>
            </w:r>
          </w:p>
        </w:tc>
        <w:tc>
          <w:tcPr>
            <w:tcW w:w="266" w:type="pct"/>
            <w:shd w:val="clear" w:color="auto" w:fill="auto"/>
            <w:vAlign w:val="center"/>
          </w:tcPr>
          <w:p w:rsidR="00C70FBF" w:rsidRPr="00792AB7" w:rsidRDefault="00754DEB" w:rsidP="00792AB7">
            <w:pPr>
              <w:adjustRightInd w:val="0"/>
              <w:snapToGrid w:val="0"/>
              <w:spacing w:line="0" w:lineRule="atLeast"/>
              <w:jc w:val="both"/>
              <w:rPr>
                <w:rFonts w:ascii="Times New Roman" w:eastAsia="微軟正黑體" w:hAnsi="Times New Roman" w:cs="Times New Roman"/>
                <w:sz w:val="22"/>
              </w:rPr>
            </w:pPr>
            <w:r>
              <w:rPr>
                <w:rFonts w:ascii="Times New Roman" w:eastAsia="微軟正黑體" w:hAnsi="Times New Roman" w:cs="Times New Roman"/>
                <w:sz w:val="22"/>
              </w:rPr>
              <w:t>1</w:t>
            </w:r>
          </w:p>
        </w:tc>
        <w:tc>
          <w:tcPr>
            <w:tcW w:w="937" w:type="pct"/>
            <w:shd w:val="clear" w:color="auto" w:fill="auto"/>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r w:rsidRPr="00792AB7">
              <w:rPr>
                <w:rFonts w:ascii="Times New Roman" w:eastAsia="微軟正黑體" w:hAnsi="Times New Roman" w:cs="Times New Roman"/>
                <w:sz w:val="22"/>
              </w:rPr>
              <w:t>不拘</w:t>
            </w:r>
          </w:p>
        </w:tc>
        <w:tc>
          <w:tcPr>
            <w:tcW w:w="714" w:type="pct"/>
            <w:shd w:val="clear" w:color="auto" w:fill="auto"/>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r w:rsidRPr="00792AB7">
              <w:rPr>
                <w:rFonts w:ascii="Times New Roman" w:eastAsia="微軟正黑體" w:hAnsi="Times New Roman" w:cs="Times New Roman"/>
                <w:sz w:val="22"/>
              </w:rPr>
              <w:t>28,800</w:t>
            </w:r>
            <w:r w:rsidRPr="00792AB7">
              <w:rPr>
                <w:rFonts w:ascii="Times New Roman" w:eastAsia="微軟正黑體" w:hAnsi="Times New Roman" w:cs="Times New Roman"/>
                <w:sz w:val="22"/>
              </w:rPr>
              <w:t>元起</w:t>
            </w:r>
          </w:p>
        </w:tc>
        <w:tc>
          <w:tcPr>
            <w:tcW w:w="1117" w:type="pct"/>
            <w:shd w:val="clear" w:color="auto" w:fill="auto"/>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r w:rsidRPr="00792AB7">
              <w:rPr>
                <w:rFonts w:ascii="Times New Roman" w:eastAsia="微軟正黑體" w:hAnsi="Times New Roman" w:cs="Times New Roman"/>
                <w:sz w:val="22"/>
              </w:rPr>
              <w:t>組裝</w:t>
            </w:r>
            <w:r w:rsidRPr="00792AB7">
              <w:rPr>
                <w:rFonts w:ascii="Times New Roman" w:eastAsia="微軟正黑體" w:hAnsi="Times New Roman" w:cs="Times New Roman"/>
                <w:sz w:val="22"/>
              </w:rPr>
              <w:t>/</w:t>
            </w:r>
            <w:r w:rsidRPr="00792AB7">
              <w:rPr>
                <w:rFonts w:ascii="Times New Roman" w:eastAsia="微軟正黑體" w:hAnsi="Times New Roman" w:cs="Times New Roman"/>
                <w:sz w:val="22"/>
              </w:rPr>
              <w:t>機台操作</w:t>
            </w:r>
            <w:r w:rsidRPr="00792AB7">
              <w:rPr>
                <w:rFonts w:ascii="Times New Roman" w:eastAsia="微軟正黑體" w:hAnsi="Times New Roman" w:cs="Times New Roman"/>
                <w:sz w:val="22"/>
              </w:rPr>
              <w:t>…</w:t>
            </w:r>
            <w:r w:rsidRPr="00792AB7">
              <w:rPr>
                <w:rFonts w:ascii="Times New Roman" w:eastAsia="微軟正黑體" w:hAnsi="Times New Roman" w:cs="Times New Roman"/>
                <w:sz w:val="22"/>
              </w:rPr>
              <w:t>等</w:t>
            </w:r>
          </w:p>
        </w:tc>
        <w:tc>
          <w:tcPr>
            <w:tcW w:w="814" w:type="pct"/>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r w:rsidRPr="00792AB7">
              <w:rPr>
                <w:rFonts w:ascii="Times New Roman" w:eastAsia="微軟正黑體" w:hAnsi="Times New Roman" w:cs="Times New Roman"/>
                <w:sz w:val="22"/>
              </w:rPr>
              <w:t>新竹縣芎林鄉</w:t>
            </w:r>
          </w:p>
        </w:tc>
        <w:tc>
          <w:tcPr>
            <w:tcW w:w="351" w:type="pct"/>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p>
        </w:tc>
      </w:tr>
      <w:tr w:rsidR="00C70FBF" w:rsidRPr="00792AB7" w:rsidTr="00792AB7">
        <w:trPr>
          <w:trHeight w:val="636"/>
          <w:jc w:val="center"/>
        </w:trPr>
        <w:tc>
          <w:tcPr>
            <w:tcW w:w="801" w:type="pct"/>
            <w:shd w:val="clear" w:color="auto" w:fill="auto"/>
            <w:vAlign w:val="center"/>
          </w:tcPr>
          <w:p w:rsidR="00C70FBF" w:rsidRPr="00754DEB" w:rsidRDefault="00754DEB" w:rsidP="00754DEB">
            <w:pPr>
              <w:widowControl/>
              <w:jc w:val="both"/>
              <w:rPr>
                <w:rFonts w:ascii="Arial" w:hAnsi="Arial" w:cs="Arial" w:hint="eastAsia"/>
                <w:color w:val="434343"/>
                <w:sz w:val="20"/>
                <w:szCs w:val="20"/>
              </w:rPr>
            </w:pPr>
            <w:r>
              <w:rPr>
                <w:rFonts w:ascii="Arial" w:hAnsi="Arial" w:cs="Arial"/>
                <w:color w:val="434343"/>
                <w:sz w:val="20"/>
                <w:szCs w:val="20"/>
              </w:rPr>
              <w:t>製程工程師</w:t>
            </w:r>
            <w:bookmarkStart w:id="0" w:name="_GoBack"/>
            <w:bookmarkEnd w:id="0"/>
          </w:p>
        </w:tc>
        <w:tc>
          <w:tcPr>
            <w:tcW w:w="266" w:type="pct"/>
            <w:shd w:val="clear" w:color="auto" w:fill="auto"/>
            <w:vAlign w:val="center"/>
          </w:tcPr>
          <w:p w:rsidR="00C70FBF" w:rsidRPr="00792AB7" w:rsidRDefault="00754DEB" w:rsidP="00792AB7">
            <w:pPr>
              <w:adjustRightInd w:val="0"/>
              <w:snapToGrid w:val="0"/>
              <w:spacing w:line="0" w:lineRule="atLeast"/>
              <w:jc w:val="both"/>
              <w:rPr>
                <w:rFonts w:ascii="Times New Roman" w:eastAsia="微軟正黑體" w:hAnsi="Times New Roman" w:cs="Times New Roman"/>
                <w:sz w:val="22"/>
              </w:rPr>
            </w:pPr>
            <w:r>
              <w:rPr>
                <w:rFonts w:ascii="Times New Roman" w:eastAsia="微軟正黑體" w:hAnsi="Times New Roman" w:cs="Times New Roman" w:hint="eastAsia"/>
                <w:sz w:val="22"/>
              </w:rPr>
              <w:t>1</w:t>
            </w:r>
          </w:p>
        </w:tc>
        <w:tc>
          <w:tcPr>
            <w:tcW w:w="937" w:type="pct"/>
            <w:shd w:val="clear" w:color="auto" w:fill="auto"/>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r w:rsidRPr="00792AB7">
              <w:rPr>
                <w:rFonts w:ascii="Times New Roman" w:eastAsia="微軟正黑體" w:hAnsi="Times New Roman" w:cs="Times New Roman"/>
                <w:sz w:val="22"/>
              </w:rPr>
              <w:t>不拘</w:t>
            </w:r>
          </w:p>
        </w:tc>
        <w:tc>
          <w:tcPr>
            <w:tcW w:w="714" w:type="pct"/>
            <w:shd w:val="clear" w:color="auto" w:fill="auto"/>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r w:rsidRPr="00792AB7">
              <w:rPr>
                <w:rFonts w:ascii="Times New Roman" w:eastAsia="微軟正黑體" w:hAnsi="Times New Roman" w:cs="Times New Roman"/>
                <w:sz w:val="22"/>
              </w:rPr>
              <w:t>40,000</w:t>
            </w:r>
            <w:r w:rsidRPr="00792AB7">
              <w:rPr>
                <w:rFonts w:ascii="Times New Roman" w:eastAsia="微軟正黑體" w:hAnsi="Times New Roman" w:cs="Times New Roman"/>
                <w:sz w:val="22"/>
              </w:rPr>
              <w:t>元起</w:t>
            </w:r>
          </w:p>
        </w:tc>
        <w:tc>
          <w:tcPr>
            <w:tcW w:w="1117" w:type="pct"/>
            <w:shd w:val="clear" w:color="auto" w:fill="auto"/>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r w:rsidRPr="00792AB7">
              <w:rPr>
                <w:rFonts w:ascii="Times New Roman" w:eastAsia="微軟正黑體" w:hAnsi="Times New Roman" w:cs="Times New Roman"/>
                <w:sz w:val="22"/>
              </w:rPr>
              <w:t>維修、保養機台</w:t>
            </w:r>
            <w:r w:rsidRPr="00792AB7">
              <w:rPr>
                <w:rFonts w:ascii="Times New Roman" w:eastAsia="微軟正黑體" w:hAnsi="Times New Roman" w:cs="Times New Roman"/>
                <w:sz w:val="22"/>
              </w:rPr>
              <w:t>…</w:t>
            </w:r>
            <w:r w:rsidRPr="00792AB7">
              <w:rPr>
                <w:rFonts w:ascii="Times New Roman" w:eastAsia="微軟正黑體" w:hAnsi="Times New Roman" w:cs="Times New Roman"/>
                <w:sz w:val="22"/>
              </w:rPr>
              <w:t>等</w:t>
            </w:r>
          </w:p>
        </w:tc>
        <w:tc>
          <w:tcPr>
            <w:tcW w:w="814" w:type="pct"/>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r w:rsidRPr="00792AB7">
              <w:rPr>
                <w:rFonts w:ascii="Times New Roman" w:eastAsia="微軟正黑體" w:hAnsi="Times New Roman" w:cs="Times New Roman"/>
                <w:sz w:val="22"/>
              </w:rPr>
              <w:t>新竹縣芎林鄉</w:t>
            </w:r>
          </w:p>
        </w:tc>
        <w:tc>
          <w:tcPr>
            <w:tcW w:w="351" w:type="pct"/>
            <w:vAlign w:val="center"/>
          </w:tcPr>
          <w:p w:rsidR="00C70FBF" w:rsidRPr="00792AB7" w:rsidRDefault="00C70FBF" w:rsidP="00792AB7">
            <w:pPr>
              <w:adjustRightInd w:val="0"/>
              <w:snapToGrid w:val="0"/>
              <w:spacing w:line="0" w:lineRule="atLeast"/>
              <w:jc w:val="both"/>
              <w:rPr>
                <w:rFonts w:ascii="Times New Roman" w:eastAsia="微軟正黑體" w:hAnsi="Times New Roman" w:cs="Times New Roman"/>
                <w:sz w:val="22"/>
              </w:rPr>
            </w:pPr>
          </w:p>
        </w:tc>
      </w:tr>
      <w:tr w:rsidR="00C70FBF" w:rsidRPr="00792AB7" w:rsidTr="00792AB7">
        <w:trPr>
          <w:trHeight w:val="636"/>
          <w:jc w:val="center"/>
        </w:trPr>
        <w:tc>
          <w:tcPr>
            <w:tcW w:w="801" w:type="pct"/>
            <w:shd w:val="clear" w:color="auto" w:fill="auto"/>
            <w:vAlign w:val="center"/>
          </w:tcPr>
          <w:p w:rsidR="00C70FBF" w:rsidRPr="00754DEB" w:rsidRDefault="00754DEB" w:rsidP="00754DEB">
            <w:pPr>
              <w:widowControl/>
              <w:jc w:val="center"/>
              <w:rPr>
                <w:rFonts w:ascii="Arial" w:hAnsi="Arial" w:cs="Arial" w:hint="eastAsia"/>
                <w:color w:val="434343"/>
                <w:sz w:val="20"/>
                <w:szCs w:val="20"/>
              </w:rPr>
            </w:pPr>
            <w:r>
              <w:rPr>
                <w:rFonts w:ascii="Arial" w:hAnsi="Arial" w:cs="Arial"/>
                <w:color w:val="434343"/>
                <w:sz w:val="20"/>
                <w:szCs w:val="20"/>
              </w:rPr>
              <w:t>封裝設備工程師</w:t>
            </w:r>
          </w:p>
        </w:tc>
        <w:tc>
          <w:tcPr>
            <w:tcW w:w="266" w:type="pct"/>
            <w:shd w:val="clear" w:color="auto" w:fill="auto"/>
            <w:vAlign w:val="center"/>
          </w:tcPr>
          <w:p w:rsidR="00C70FBF" w:rsidRPr="00792AB7" w:rsidRDefault="00754DEB" w:rsidP="00C70FBF">
            <w:pPr>
              <w:adjustRightInd w:val="0"/>
              <w:snapToGrid w:val="0"/>
              <w:spacing w:line="0" w:lineRule="atLeast"/>
              <w:jc w:val="center"/>
              <w:rPr>
                <w:rFonts w:ascii="Times New Roman" w:eastAsia="微軟正黑體" w:hAnsi="Times New Roman" w:cs="Times New Roman"/>
                <w:sz w:val="22"/>
              </w:rPr>
            </w:pPr>
            <w:r>
              <w:rPr>
                <w:rFonts w:ascii="Times New Roman" w:eastAsia="微軟正黑體" w:hAnsi="Times New Roman" w:cs="Times New Roman" w:hint="eastAsia"/>
                <w:sz w:val="22"/>
              </w:rPr>
              <w:t>1</w:t>
            </w:r>
          </w:p>
        </w:tc>
        <w:tc>
          <w:tcPr>
            <w:tcW w:w="937" w:type="pct"/>
            <w:shd w:val="clear" w:color="auto" w:fill="auto"/>
            <w:vAlign w:val="center"/>
          </w:tcPr>
          <w:p w:rsidR="00C70FBF" w:rsidRPr="00792AB7" w:rsidRDefault="00C70FBF" w:rsidP="00C70FBF">
            <w:pPr>
              <w:adjustRightInd w:val="0"/>
              <w:snapToGrid w:val="0"/>
              <w:spacing w:line="0" w:lineRule="atLeast"/>
              <w:jc w:val="center"/>
              <w:rPr>
                <w:rFonts w:ascii="Times New Roman" w:eastAsia="微軟正黑體" w:hAnsi="Times New Roman" w:cs="Times New Roman"/>
                <w:sz w:val="22"/>
              </w:rPr>
            </w:pPr>
          </w:p>
        </w:tc>
        <w:tc>
          <w:tcPr>
            <w:tcW w:w="714" w:type="pct"/>
            <w:shd w:val="clear" w:color="auto" w:fill="auto"/>
            <w:vAlign w:val="center"/>
          </w:tcPr>
          <w:p w:rsidR="00C70FBF" w:rsidRPr="00792AB7" w:rsidRDefault="00C70FBF" w:rsidP="00C70FBF">
            <w:pPr>
              <w:adjustRightInd w:val="0"/>
              <w:snapToGrid w:val="0"/>
              <w:spacing w:line="0" w:lineRule="atLeast"/>
              <w:jc w:val="center"/>
              <w:rPr>
                <w:rFonts w:ascii="Times New Roman" w:eastAsia="微軟正黑體" w:hAnsi="Times New Roman" w:cs="Times New Roman"/>
                <w:sz w:val="22"/>
              </w:rPr>
            </w:pPr>
          </w:p>
        </w:tc>
        <w:tc>
          <w:tcPr>
            <w:tcW w:w="1117" w:type="pct"/>
            <w:shd w:val="clear" w:color="auto" w:fill="auto"/>
            <w:vAlign w:val="center"/>
          </w:tcPr>
          <w:p w:rsidR="00C70FBF" w:rsidRPr="00792AB7" w:rsidRDefault="00C70FBF" w:rsidP="00C70FBF">
            <w:pPr>
              <w:adjustRightInd w:val="0"/>
              <w:snapToGrid w:val="0"/>
              <w:spacing w:line="0" w:lineRule="atLeast"/>
              <w:jc w:val="center"/>
              <w:rPr>
                <w:rFonts w:ascii="Times New Roman" w:eastAsia="微軟正黑體" w:hAnsi="Times New Roman" w:cs="Times New Roman"/>
                <w:sz w:val="22"/>
              </w:rPr>
            </w:pPr>
          </w:p>
        </w:tc>
        <w:tc>
          <w:tcPr>
            <w:tcW w:w="814" w:type="pct"/>
          </w:tcPr>
          <w:p w:rsidR="00C70FBF" w:rsidRPr="00792AB7" w:rsidRDefault="00C70FBF" w:rsidP="00C70FBF">
            <w:pPr>
              <w:adjustRightInd w:val="0"/>
              <w:snapToGrid w:val="0"/>
              <w:spacing w:line="0" w:lineRule="atLeast"/>
              <w:jc w:val="center"/>
              <w:rPr>
                <w:rFonts w:ascii="Times New Roman" w:eastAsia="微軟正黑體" w:hAnsi="Times New Roman" w:cs="Times New Roman"/>
                <w:sz w:val="22"/>
              </w:rPr>
            </w:pPr>
          </w:p>
        </w:tc>
        <w:tc>
          <w:tcPr>
            <w:tcW w:w="351" w:type="pct"/>
          </w:tcPr>
          <w:p w:rsidR="00C70FBF" w:rsidRPr="00792AB7" w:rsidRDefault="00C70FBF" w:rsidP="00C70FBF">
            <w:pPr>
              <w:adjustRightInd w:val="0"/>
              <w:snapToGrid w:val="0"/>
              <w:spacing w:line="0" w:lineRule="atLeast"/>
              <w:jc w:val="center"/>
              <w:rPr>
                <w:rFonts w:ascii="Times New Roman" w:eastAsia="微軟正黑體" w:hAnsi="Times New Roman" w:cs="Times New Roman"/>
                <w:sz w:val="22"/>
              </w:rPr>
            </w:pPr>
          </w:p>
        </w:tc>
      </w:tr>
    </w:tbl>
    <w:p w:rsidR="007D1F13" w:rsidRPr="00792AB7" w:rsidRDefault="0036686D" w:rsidP="00C70FBF">
      <w:pPr>
        <w:tabs>
          <w:tab w:val="left" w:pos="284"/>
          <w:tab w:val="left" w:pos="426"/>
        </w:tabs>
        <w:spacing w:line="0" w:lineRule="atLeast"/>
        <w:rPr>
          <w:rFonts w:ascii="Times New Roman" w:eastAsia="微軟正黑體" w:hAnsi="Times New Roman" w:cs="Times New Roman"/>
        </w:rPr>
      </w:pPr>
      <w:r w:rsidRPr="00792AB7">
        <w:rPr>
          <w:rFonts w:ascii="Times New Roman" w:eastAsia="微軟正黑體" w:hAnsi="Times New Roman" w:cs="Times New Roman"/>
          <w:color w:val="FF0000"/>
          <w:sz w:val="22"/>
        </w:rPr>
        <w:t>因應</w:t>
      </w:r>
      <w:r w:rsidRPr="00792AB7">
        <w:rPr>
          <w:rFonts w:ascii="Times New Roman" w:eastAsia="微軟正黑體" w:hAnsi="Times New Roman" w:cs="Times New Roman"/>
          <w:color w:val="FF0000"/>
          <w:sz w:val="22"/>
        </w:rPr>
        <w:t>107</w:t>
      </w:r>
      <w:r w:rsidRPr="00792AB7">
        <w:rPr>
          <w:rFonts w:ascii="Times New Roman" w:eastAsia="微軟正黑體" w:hAnsi="Times New Roman" w:cs="Times New Roman"/>
          <w:color w:val="FF0000"/>
          <w:sz w:val="22"/>
        </w:rPr>
        <w:t>年就業服務法修正</w:t>
      </w:r>
      <w:r w:rsidRPr="00792AB7">
        <w:rPr>
          <w:rFonts w:ascii="Times New Roman" w:eastAsia="微軟正黑體" w:hAnsi="Times New Roman" w:cs="Times New Roman"/>
          <w:color w:val="FF0000"/>
          <w:sz w:val="22"/>
        </w:rPr>
        <w:t>(</w:t>
      </w:r>
      <w:r w:rsidRPr="00792AB7">
        <w:rPr>
          <w:rFonts w:ascii="Times New Roman" w:eastAsia="微軟正黑體" w:hAnsi="Times New Roman" w:cs="Times New Roman"/>
          <w:color w:val="FF0000"/>
          <w:sz w:val="22"/>
        </w:rPr>
        <w:t>條文內容：就業服務法第</w:t>
      </w:r>
      <w:r w:rsidRPr="00792AB7">
        <w:rPr>
          <w:rFonts w:ascii="Times New Roman" w:eastAsia="微軟正黑體" w:hAnsi="Times New Roman" w:cs="Times New Roman"/>
          <w:color w:val="FF0000"/>
          <w:sz w:val="22"/>
        </w:rPr>
        <w:t>5</w:t>
      </w:r>
      <w:r w:rsidRPr="00792AB7">
        <w:rPr>
          <w:rFonts w:ascii="Times New Roman" w:eastAsia="微軟正黑體" w:hAnsi="Times New Roman" w:cs="Times New Roman"/>
          <w:color w:val="FF0000"/>
          <w:sz w:val="22"/>
        </w:rPr>
        <w:t>條第</w:t>
      </w:r>
      <w:r w:rsidRPr="00792AB7">
        <w:rPr>
          <w:rFonts w:ascii="Times New Roman" w:eastAsia="微軟正黑體" w:hAnsi="Times New Roman" w:cs="Times New Roman"/>
          <w:color w:val="FF0000"/>
          <w:sz w:val="22"/>
        </w:rPr>
        <w:t>2</w:t>
      </w:r>
      <w:r w:rsidRPr="00792AB7">
        <w:rPr>
          <w:rFonts w:ascii="Times New Roman" w:eastAsia="微軟正黑體" w:hAnsi="Times New Roman" w:cs="Times New Roman"/>
          <w:color w:val="FF0000"/>
          <w:sz w:val="22"/>
        </w:rPr>
        <w:t>項：雇主招募或僱用員工，不得有下列情事：</w:t>
      </w:r>
      <w:r w:rsidRPr="00792AB7">
        <w:rPr>
          <w:rFonts w:ascii="Times New Roman" w:eastAsia="微軟正黑體" w:hAnsi="Times New Roman" w:cs="Times New Roman"/>
          <w:color w:val="FF0000"/>
          <w:sz w:val="22"/>
        </w:rPr>
        <w:t>…</w:t>
      </w:r>
      <w:r w:rsidRPr="00792AB7">
        <w:rPr>
          <w:rFonts w:ascii="Times New Roman" w:eastAsia="微軟正黑體" w:hAnsi="Times New Roman" w:cs="Times New Roman"/>
          <w:color w:val="FF0000"/>
          <w:sz w:val="22"/>
        </w:rPr>
        <w:t>六、提供職缺之經常性薪資未達新臺幣四萬元而未公開揭示或告知其薪資範圍；罰則</w:t>
      </w:r>
      <w:r w:rsidRPr="00792AB7">
        <w:rPr>
          <w:rFonts w:ascii="Times New Roman" w:eastAsia="微軟正黑體" w:hAnsi="Times New Roman" w:cs="Times New Roman"/>
          <w:color w:val="FF0000"/>
          <w:sz w:val="22"/>
        </w:rPr>
        <w:t>-</w:t>
      </w:r>
      <w:r w:rsidRPr="00792AB7">
        <w:rPr>
          <w:rFonts w:ascii="Times New Roman" w:eastAsia="微軟正黑體" w:hAnsi="Times New Roman" w:cs="Times New Roman"/>
          <w:color w:val="FF0000"/>
          <w:sz w:val="22"/>
        </w:rPr>
        <w:t>違反上述規定，處新臺幣六萬元以上三十萬元以下罰鍰。因為職缺都會公告，為避免廠商觸法，建請廠商務必列出職缺薪資範圍。</w:t>
      </w:r>
      <w:r w:rsidRPr="00792AB7">
        <w:rPr>
          <w:rFonts w:ascii="Times New Roman" w:eastAsia="微軟正黑體" w:hAnsi="Times New Roman" w:cs="Times New Roman"/>
          <w:color w:val="FF0000"/>
          <w:sz w:val="22"/>
        </w:rPr>
        <w:t>(</w:t>
      </w:r>
      <w:r w:rsidRPr="00792AB7">
        <w:rPr>
          <w:rFonts w:ascii="Times New Roman" w:eastAsia="微軟正黑體" w:hAnsi="Times New Roman" w:cs="Times New Roman"/>
          <w:color w:val="FF0000"/>
          <w:sz w:val="22"/>
        </w:rPr>
        <w:t>資料請以一頁為限</w:t>
      </w:r>
      <w:r w:rsidRPr="00792AB7">
        <w:rPr>
          <w:rFonts w:ascii="Times New Roman" w:eastAsia="微軟正黑體" w:hAnsi="Times New Roman" w:cs="Times New Roman"/>
          <w:color w:val="FF0000"/>
          <w:sz w:val="22"/>
        </w:rPr>
        <w:t>)</w:t>
      </w:r>
    </w:p>
    <w:sectPr w:rsidR="007D1F13" w:rsidRPr="00792AB7" w:rsidSect="00D316D9">
      <w:footerReference w:type="default" r:id="rId8"/>
      <w:pgSz w:w="11906" w:h="16838"/>
      <w:pgMar w:top="567" w:right="1134" w:bottom="567" w:left="1134"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E4" w:rsidRDefault="00D325E4">
      <w:r>
        <w:separator/>
      </w:r>
    </w:p>
  </w:endnote>
  <w:endnote w:type="continuationSeparator" w:id="0">
    <w:p w:rsidR="00D325E4" w:rsidRDefault="00D3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00754DEB" w:rsidRPr="00754DEB">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E4" w:rsidRDefault="00D325E4">
      <w:r>
        <w:separator/>
      </w:r>
    </w:p>
  </w:footnote>
  <w:footnote w:type="continuationSeparator" w:id="0">
    <w:p w:rsidR="00D325E4" w:rsidRDefault="00D32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D"/>
    <w:rsid w:val="0036686D"/>
    <w:rsid w:val="00645210"/>
    <w:rsid w:val="00754DEB"/>
    <w:rsid w:val="00756811"/>
    <w:rsid w:val="00792AB7"/>
    <w:rsid w:val="007D1F13"/>
    <w:rsid w:val="00C70FBF"/>
    <w:rsid w:val="00D316D9"/>
    <w:rsid w:val="00D325E4"/>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259E96"/>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rsid w:val="00C70FBF"/>
    <w:rPr>
      <w:color w:val="0000FF"/>
      <w:u w:val="single"/>
    </w:rPr>
  </w:style>
  <w:style w:type="paragraph" w:styleId="a6">
    <w:name w:val="header"/>
    <w:basedOn w:val="a"/>
    <w:link w:val="a7"/>
    <w:uiPriority w:val="99"/>
    <w:unhideWhenUsed/>
    <w:rsid w:val="00D316D9"/>
    <w:pPr>
      <w:tabs>
        <w:tab w:val="center" w:pos="4153"/>
        <w:tab w:val="right" w:pos="8306"/>
      </w:tabs>
      <w:snapToGrid w:val="0"/>
    </w:pPr>
    <w:rPr>
      <w:sz w:val="20"/>
      <w:szCs w:val="20"/>
    </w:rPr>
  </w:style>
  <w:style w:type="character" w:customStyle="1" w:styleId="a7">
    <w:name w:val="頁首 字元"/>
    <w:basedOn w:val="a0"/>
    <w:link w:val="a6"/>
    <w:uiPriority w:val="99"/>
    <w:rsid w:val="00D316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33760">
      <w:bodyDiv w:val="1"/>
      <w:marLeft w:val="0"/>
      <w:marRight w:val="0"/>
      <w:marTop w:val="0"/>
      <w:marBottom w:val="0"/>
      <w:divBdr>
        <w:top w:val="none" w:sz="0" w:space="0" w:color="auto"/>
        <w:left w:val="none" w:sz="0" w:space="0" w:color="auto"/>
        <w:bottom w:val="none" w:sz="0" w:space="0" w:color="auto"/>
        <w:right w:val="none" w:sz="0" w:space="0" w:color="auto"/>
      </w:divBdr>
    </w:div>
    <w:div w:id="1807964394">
      <w:bodyDiv w:val="1"/>
      <w:marLeft w:val="0"/>
      <w:marRight w:val="0"/>
      <w:marTop w:val="0"/>
      <w:marBottom w:val="0"/>
      <w:divBdr>
        <w:top w:val="none" w:sz="0" w:space="0" w:color="auto"/>
        <w:left w:val="none" w:sz="0" w:space="0" w:color="auto"/>
        <w:bottom w:val="none" w:sz="0" w:space="0" w:color="auto"/>
        <w:right w:val="none" w:sz="0" w:space="0" w:color="auto"/>
      </w:divBdr>
    </w:div>
    <w:div w:id="21078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ay.com.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886936143317</cp:lastModifiedBy>
  <cp:revision>2</cp:revision>
  <dcterms:created xsi:type="dcterms:W3CDTF">2025-04-29T10:08:00Z</dcterms:created>
  <dcterms:modified xsi:type="dcterms:W3CDTF">2025-04-29T10:08:00Z</dcterms:modified>
</cp:coreProperties>
</file>