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782430" w:rsidRDefault="00782430" w:rsidP="00720F7A">
            <w:pPr>
              <w:spacing w:line="500" w:lineRule="exact"/>
              <w:jc w:val="center"/>
              <w:rPr>
                <w:rFonts w:ascii="微軟正黑體" w:eastAsia="微軟正黑體" w:hAnsi="微軟正黑體"/>
                <w:sz w:val="22"/>
              </w:rPr>
            </w:pPr>
            <w:r w:rsidRPr="00782430">
              <w:rPr>
                <w:rFonts w:ascii="微軟正黑體" w:eastAsia="微軟正黑體" w:hAnsi="微軟正黑體" w:hint="eastAsia"/>
                <w:sz w:val="22"/>
              </w:rPr>
              <w:t>太平洋崇光百貨(股)公司</w:t>
            </w:r>
            <w:proofErr w:type="gramStart"/>
            <w:r w:rsidRPr="00782430">
              <w:rPr>
                <w:rFonts w:ascii="微軟正黑體" w:eastAsia="微軟正黑體" w:hAnsi="微軟正黑體" w:hint="eastAsia"/>
                <w:sz w:val="22"/>
              </w:rPr>
              <w:t>新竹巨城分公司</w:t>
            </w:r>
            <w:proofErr w:type="gramEnd"/>
          </w:p>
        </w:tc>
        <w:tc>
          <w:tcPr>
            <w:tcW w:w="852" w:type="pct"/>
            <w:shd w:val="clear" w:color="auto" w:fill="auto"/>
            <w:vAlign w:val="center"/>
          </w:tcPr>
          <w:p w:rsidR="0036686D" w:rsidRPr="00782430" w:rsidRDefault="0036686D" w:rsidP="002A1D41">
            <w:pPr>
              <w:spacing w:line="500" w:lineRule="exact"/>
              <w:jc w:val="center"/>
              <w:rPr>
                <w:rFonts w:ascii="微軟正黑體" w:eastAsia="微軟正黑體" w:hAnsi="微軟正黑體"/>
                <w:sz w:val="22"/>
              </w:rPr>
            </w:pPr>
            <w:r w:rsidRPr="00782430">
              <w:rPr>
                <w:rFonts w:ascii="微軟正黑體" w:eastAsia="微軟正黑體" w:hAnsi="微軟正黑體"/>
                <w:sz w:val="22"/>
              </w:rPr>
              <w:t>攤位編號</w:t>
            </w:r>
          </w:p>
        </w:tc>
        <w:tc>
          <w:tcPr>
            <w:tcW w:w="864" w:type="pct"/>
            <w:shd w:val="clear" w:color="auto" w:fill="auto"/>
            <w:vAlign w:val="center"/>
          </w:tcPr>
          <w:p w:rsidR="0036686D" w:rsidRPr="00782430" w:rsidRDefault="0036686D" w:rsidP="002A1D41">
            <w:pPr>
              <w:spacing w:line="500" w:lineRule="exact"/>
              <w:jc w:val="center"/>
              <w:rPr>
                <w:rFonts w:ascii="微軟正黑體" w:eastAsia="微軟正黑體" w:hAnsi="微軟正黑體"/>
                <w:sz w:val="22"/>
              </w:rPr>
            </w:pP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782430" w:rsidRDefault="00782430" w:rsidP="00720F7A">
            <w:pPr>
              <w:spacing w:line="0" w:lineRule="atLeast"/>
              <w:jc w:val="center"/>
              <w:rPr>
                <w:rFonts w:ascii="微軟正黑體" w:eastAsia="微軟正黑體" w:hAnsi="微軟正黑體"/>
                <w:sz w:val="22"/>
              </w:rPr>
            </w:pPr>
            <w:r w:rsidRPr="00782430">
              <w:rPr>
                <w:rFonts w:ascii="微軟正黑體" w:eastAsia="微軟正黑體" w:hAnsi="微軟正黑體" w:hint="eastAsia"/>
                <w:sz w:val="22"/>
              </w:rPr>
              <w:t>新竹市東區中央路239號</w:t>
            </w:r>
          </w:p>
        </w:tc>
        <w:tc>
          <w:tcPr>
            <w:tcW w:w="852" w:type="pct"/>
            <w:shd w:val="clear" w:color="auto" w:fill="auto"/>
            <w:vAlign w:val="center"/>
          </w:tcPr>
          <w:p w:rsidR="0036686D" w:rsidRPr="00782430" w:rsidRDefault="0036686D" w:rsidP="002A1D41">
            <w:pPr>
              <w:spacing w:line="0" w:lineRule="atLeast"/>
              <w:jc w:val="center"/>
              <w:rPr>
                <w:rFonts w:ascii="微軟正黑體" w:eastAsia="微軟正黑體" w:hAnsi="微軟正黑體"/>
                <w:sz w:val="22"/>
              </w:rPr>
            </w:pPr>
            <w:r w:rsidRPr="00782430">
              <w:rPr>
                <w:rFonts w:ascii="微軟正黑體" w:eastAsia="微軟正黑體" w:hAnsi="微軟正黑體" w:hint="eastAsia"/>
                <w:sz w:val="22"/>
              </w:rPr>
              <w:t>統一編號</w:t>
            </w:r>
          </w:p>
        </w:tc>
        <w:tc>
          <w:tcPr>
            <w:tcW w:w="864" w:type="pct"/>
            <w:shd w:val="clear" w:color="auto" w:fill="auto"/>
            <w:vAlign w:val="center"/>
          </w:tcPr>
          <w:p w:rsidR="0036686D" w:rsidRPr="00782430" w:rsidRDefault="0078243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5</w:t>
            </w:r>
            <w:r>
              <w:rPr>
                <w:rFonts w:ascii="微軟正黑體" w:eastAsia="微軟正黑體" w:hAnsi="微軟正黑體"/>
                <w:sz w:val="22"/>
              </w:rPr>
              <w:t>3676919</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782430" w:rsidRDefault="00720F7A" w:rsidP="002A1D41">
            <w:pPr>
              <w:spacing w:line="0" w:lineRule="atLeast"/>
              <w:jc w:val="center"/>
              <w:rPr>
                <w:rFonts w:ascii="微軟正黑體" w:eastAsia="微軟正黑體" w:hAnsi="微軟正黑體"/>
                <w:sz w:val="22"/>
              </w:rPr>
            </w:pPr>
            <w:r w:rsidRPr="000B0BB0">
              <w:rPr>
                <w:rFonts w:ascii="微軟正黑體" w:eastAsia="微軟正黑體" w:hAnsi="微軟正黑體" w:hint="eastAsia"/>
                <w:sz w:val="22"/>
              </w:rPr>
              <w:t>吳素吟 總經理</w:t>
            </w:r>
          </w:p>
        </w:tc>
        <w:tc>
          <w:tcPr>
            <w:tcW w:w="852" w:type="pct"/>
            <w:shd w:val="clear" w:color="auto" w:fill="auto"/>
            <w:vAlign w:val="center"/>
          </w:tcPr>
          <w:p w:rsidR="0036686D" w:rsidRPr="00782430" w:rsidRDefault="0036686D" w:rsidP="002A1D41">
            <w:pPr>
              <w:spacing w:line="0" w:lineRule="atLeast"/>
              <w:jc w:val="center"/>
              <w:rPr>
                <w:rFonts w:ascii="微軟正黑體" w:eastAsia="微軟正黑體" w:hAnsi="微軟正黑體"/>
                <w:sz w:val="22"/>
              </w:rPr>
            </w:pPr>
            <w:r w:rsidRPr="00782430">
              <w:rPr>
                <w:rFonts w:ascii="微軟正黑體" w:eastAsia="微軟正黑體" w:hAnsi="微軟正黑體" w:hint="eastAsia"/>
                <w:sz w:val="22"/>
              </w:rPr>
              <w:t>員工人數</w:t>
            </w:r>
          </w:p>
        </w:tc>
        <w:tc>
          <w:tcPr>
            <w:tcW w:w="864" w:type="pct"/>
            <w:shd w:val="clear" w:color="auto" w:fill="auto"/>
            <w:vAlign w:val="center"/>
          </w:tcPr>
          <w:p w:rsidR="0036686D" w:rsidRPr="00782430" w:rsidRDefault="00782430" w:rsidP="002A1D41">
            <w:pPr>
              <w:spacing w:line="0" w:lineRule="atLeast"/>
              <w:jc w:val="center"/>
              <w:rPr>
                <w:rFonts w:ascii="微軟正黑體" w:eastAsia="微軟正黑體" w:hAnsi="微軟正黑體"/>
                <w:sz w:val="22"/>
              </w:rPr>
            </w:pPr>
            <w:r w:rsidRPr="000B0BB0">
              <w:rPr>
                <w:rFonts w:ascii="微軟正黑體" w:eastAsia="微軟正黑體" w:hAnsi="微軟正黑體" w:hint="eastAsia"/>
                <w:sz w:val="22"/>
              </w:rPr>
              <w:t>170人</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782430" w:rsidRDefault="00782430" w:rsidP="002A1D41">
            <w:pPr>
              <w:spacing w:line="0" w:lineRule="atLeast"/>
              <w:jc w:val="center"/>
              <w:rPr>
                <w:rFonts w:ascii="微軟正黑體" w:eastAsia="微軟正黑體" w:hAnsi="微軟正黑體"/>
                <w:sz w:val="22"/>
              </w:rPr>
            </w:pPr>
            <w:r w:rsidRPr="000B0BB0">
              <w:rPr>
                <w:rFonts w:ascii="微軟正黑體" w:eastAsia="微軟正黑體" w:hAnsi="微軟正黑體" w:hint="eastAsia"/>
                <w:sz w:val="22"/>
              </w:rPr>
              <w:t>林哲辰、</w:t>
            </w:r>
            <w:r>
              <w:rPr>
                <w:rFonts w:ascii="微軟正黑體" w:eastAsia="微軟正黑體" w:hAnsi="微軟正黑體" w:hint="eastAsia"/>
                <w:sz w:val="22"/>
              </w:rPr>
              <w:t>龎滿誠</w:t>
            </w:r>
          </w:p>
        </w:tc>
        <w:tc>
          <w:tcPr>
            <w:tcW w:w="852" w:type="pct"/>
            <w:shd w:val="clear" w:color="auto" w:fill="auto"/>
            <w:vAlign w:val="center"/>
          </w:tcPr>
          <w:p w:rsidR="0036686D" w:rsidRPr="00782430" w:rsidRDefault="0036686D" w:rsidP="002A1D41">
            <w:pPr>
              <w:spacing w:line="0" w:lineRule="atLeast"/>
              <w:jc w:val="center"/>
              <w:rPr>
                <w:rFonts w:ascii="微軟正黑體" w:eastAsia="微軟正黑體" w:hAnsi="微軟正黑體"/>
                <w:sz w:val="22"/>
              </w:rPr>
            </w:pPr>
            <w:r w:rsidRPr="00782430">
              <w:rPr>
                <w:rFonts w:ascii="微軟正黑體" w:eastAsia="微軟正黑體" w:hAnsi="微軟正黑體" w:hint="eastAsia"/>
                <w:sz w:val="22"/>
              </w:rPr>
              <w:t>連絡電話</w:t>
            </w:r>
          </w:p>
        </w:tc>
        <w:tc>
          <w:tcPr>
            <w:tcW w:w="864" w:type="pct"/>
            <w:shd w:val="clear" w:color="auto" w:fill="auto"/>
            <w:vAlign w:val="center"/>
          </w:tcPr>
          <w:p w:rsidR="0036686D" w:rsidRPr="00782430" w:rsidRDefault="00782430" w:rsidP="002A1D41">
            <w:pPr>
              <w:spacing w:line="0" w:lineRule="atLeast"/>
              <w:jc w:val="center"/>
              <w:rPr>
                <w:rFonts w:ascii="微軟正黑體" w:eastAsia="微軟正黑體" w:hAnsi="微軟正黑體"/>
                <w:sz w:val="22"/>
              </w:rPr>
            </w:pPr>
            <w:r w:rsidRPr="00782430">
              <w:rPr>
                <w:rFonts w:ascii="微軟正黑體" w:eastAsia="微軟正黑體" w:hAnsi="微軟正黑體" w:hint="eastAsia"/>
                <w:sz w:val="20"/>
              </w:rPr>
              <w:t>03-6200000 #6272、#627</w:t>
            </w:r>
            <w:r>
              <w:rPr>
                <w:rFonts w:ascii="微軟正黑體" w:eastAsia="微軟正黑體" w:hAnsi="微軟正黑體"/>
                <w:sz w:val="20"/>
              </w:rPr>
              <w:t>3</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782430" w:rsidRDefault="00782430" w:rsidP="002A1D41">
            <w:pPr>
              <w:spacing w:line="0" w:lineRule="atLeast"/>
              <w:jc w:val="center"/>
              <w:rPr>
                <w:rFonts w:ascii="微軟正黑體" w:eastAsia="微軟正黑體" w:hAnsi="微軟正黑體"/>
                <w:sz w:val="22"/>
              </w:rPr>
            </w:pPr>
            <w:r w:rsidRPr="000B0BB0">
              <w:rPr>
                <w:rFonts w:ascii="微軟正黑體" w:eastAsia="微軟正黑體" w:hAnsi="微軟正黑體" w:hint="eastAsia"/>
                <w:color w:val="000000"/>
                <w:sz w:val="22"/>
              </w:rPr>
              <w:t>900467@sogo.com.tw、900</w:t>
            </w:r>
            <w:r>
              <w:rPr>
                <w:rFonts w:ascii="微軟正黑體" w:eastAsia="微軟正黑體" w:hAnsi="微軟正黑體"/>
                <w:color w:val="000000"/>
                <w:sz w:val="22"/>
              </w:rPr>
              <w:t>124</w:t>
            </w:r>
            <w:r w:rsidRPr="000B0BB0">
              <w:rPr>
                <w:rFonts w:ascii="微軟正黑體" w:eastAsia="微軟正黑體" w:hAnsi="微軟正黑體" w:hint="eastAsia"/>
                <w:color w:val="000000"/>
                <w:sz w:val="22"/>
              </w:rPr>
              <w:t>@sogo.com.tw</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782430" w:rsidRDefault="00782430" w:rsidP="002A1D41">
            <w:pPr>
              <w:spacing w:line="0" w:lineRule="atLeast"/>
              <w:jc w:val="center"/>
              <w:rPr>
                <w:rFonts w:ascii="微軟正黑體" w:eastAsia="微軟正黑體" w:hAnsi="微軟正黑體"/>
                <w:sz w:val="22"/>
              </w:rPr>
            </w:pPr>
            <w:r w:rsidRPr="000B0BB0">
              <w:rPr>
                <w:rFonts w:ascii="微軟正黑體" w:eastAsia="微軟正黑體" w:hAnsi="微軟正黑體"/>
                <w:color w:val="000000"/>
                <w:sz w:val="22"/>
              </w:rPr>
              <w:t>https://info.sogo.com.tw/hcbc</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782430" w:rsidRDefault="00782430" w:rsidP="00782430">
            <w:pPr>
              <w:spacing w:line="0" w:lineRule="atLeast"/>
              <w:jc w:val="center"/>
              <w:rPr>
                <w:rFonts w:ascii="微軟正黑體" w:eastAsia="微軟正黑體" w:hAnsi="微軟正黑體"/>
                <w:sz w:val="22"/>
              </w:rPr>
            </w:pPr>
            <w:r>
              <w:rPr>
                <w:rFonts w:ascii="微軟正黑體" w:eastAsia="微軟正黑體" w:hAnsi="微軟正黑體" w:hint="eastAsia"/>
                <w:sz w:val="22"/>
              </w:rPr>
              <w:t>百貨零售</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782430" w:rsidRDefault="0036686D" w:rsidP="002A1D41">
            <w:pPr>
              <w:spacing w:line="0" w:lineRule="atLeast"/>
              <w:rPr>
                <w:rFonts w:ascii="微軟正黑體" w:eastAsia="微軟正黑體" w:hAnsi="微軟正黑體"/>
                <w:sz w:val="22"/>
              </w:rPr>
            </w:pPr>
            <w:r w:rsidRPr="00782430">
              <w:rPr>
                <w:rFonts w:ascii="微軟正黑體" w:eastAsia="微軟正黑體" w:hAnsi="微軟正黑體" w:hint="eastAsia"/>
                <w:sz w:val="22"/>
              </w:rPr>
              <w:sym w:font="Wingdings 2" w:char="F052"/>
            </w:r>
            <w:proofErr w:type="gramStart"/>
            <w:r w:rsidRPr="00782430">
              <w:rPr>
                <w:rFonts w:ascii="微軟正黑體" w:eastAsia="微軟正黑體" w:hAnsi="微軟正黑體" w:hint="eastAsia"/>
                <w:sz w:val="22"/>
              </w:rPr>
              <w:t>勞</w:t>
            </w:r>
            <w:proofErr w:type="gramEnd"/>
            <w:r w:rsidRPr="00782430">
              <w:rPr>
                <w:rFonts w:ascii="微軟正黑體" w:eastAsia="微軟正黑體" w:hAnsi="微軟正黑體" w:hint="eastAsia"/>
                <w:sz w:val="22"/>
              </w:rPr>
              <w:t xml:space="preserve">、健保 </w:t>
            </w:r>
            <w:r w:rsidRPr="00782430">
              <w:rPr>
                <w:rFonts w:ascii="微軟正黑體" w:eastAsia="微軟正黑體" w:hAnsi="微軟正黑體" w:hint="eastAsia"/>
                <w:sz w:val="22"/>
              </w:rPr>
              <w:sym w:font="Wingdings 2" w:char="F052"/>
            </w:r>
            <w:r w:rsidRPr="00782430">
              <w:rPr>
                <w:rFonts w:ascii="微軟正黑體" w:eastAsia="微軟正黑體" w:hAnsi="微軟正黑體" w:hint="eastAsia"/>
                <w:sz w:val="22"/>
              </w:rPr>
              <w:t>勞退 休假制度</w:t>
            </w:r>
            <w:r w:rsidR="00782430">
              <w:rPr>
                <w:rFonts w:ascii="微軟正黑體" w:eastAsia="微軟正黑體" w:hAnsi="微軟正黑體" w:hint="eastAsia"/>
                <w:sz w:val="22"/>
              </w:rPr>
              <w:t xml:space="preserve"> : </w:t>
            </w:r>
            <w:r w:rsidR="00782430" w:rsidRPr="002F6299">
              <w:rPr>
                <w:rFonts w:ascii="微軟正黑體" w:eastAsia="微軟正黑體" w:hAnsi="微軟正黑體" w:hint="eastAsia"/>
                <w:color w:val="292929"/>
                <w:sz w:val="22"/>
                <w:u w:val="single"/>
                <w:shd w:val="clear" w:color="auto" w:fill="FFFFFF"/>
              </w:rPr>
              <w:t>依勞基法</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1.三節禮金:春節/端午/中秋(商品</w:t>
            </w:r>
            <w:proofErr w:type="gramStart"/>
            <w:r w:rsidRPr="000B0BB0">
              <w:rPr>
                <w:rFonts w:ascii="微軟正黑體" w:eastAsia="微軟正黑體" w:hAnsi="微軟正黑體" w:cs="細明體" w:hint="eastAsia"/>
                <w:kern w:val="0"/>
                <w:sz w:val="22"/>
              </w:rPr>
              <w:t>券</w:t>
            </w:r>
            <w:proofErr w:type="gramEnd"/>
            <w:r w:rsidRPr="000B0BB0">
              <w:rPr>
                <w:rFonts w:ascii="微軟正黑體" w:eastAsia="微軟正黑體" w:hAnsi="微軟正黑體" w:cs="細明體" w:hint="eastAsia"/>
                <w:kern w:val="0"/>
                <w:sz w:val="22"/>
              </w:rPr>
              <w:t>)</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2.生日禮金、婚喪喜慶各項禮金</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3.年終獎金/週年慶獎金/員工紅利</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4.員工團體保險</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5.國內外員工旅遊、國內外旅遊補助</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6.子女獎助學金、急難救助金、住院慰問金</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7.員工定期健康檢查</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8.春酒活動</w:t>
            </w:r>
          </w:p>
          <w:p w:rsidR="00782430" w:rsidRPr="000B0BB0" w:rsidRDefault="00782430" w:rsidP="007824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40" w:lineRule="exact"/>
              <w:jc w:val="both"/>
              <w:rPr>
                <w:rFonts w:ascii="微軟正黑體" w:eastAsia="微軟正黑體" w:hAnsi="微軟正黑體" w:cs="細明體"/>
                <w:kern w:val="0"/>
                <w:sz w:val="22"/>
              </w:rPr>
            </w:pPr>
            <w:r w:rsidRPr="000B0BB0">
              <w:rPr>
                <w:rFonts w:ascii="微軟正黑體" w:eastAsia="微軟正黑體" w:hAnsi="微軟正黑體" w:cs="細明體" w:hint="eastAsia"/>
                <w:kern w:val="0"/>
                <w:sz w:val="22"/>
              </w:rPr>
              <w:t>9.生日假、育嬰縮短工時假提供八成薪資</w:t>
            </w:r>
          </w:p>
          <w:p w:rsidR="0036686D" w:rsidRPr="00782430" w:rsidRDefault="00782430" w:rsidP="00782430">
            <w:pPr>
              <w:spacing w:line="0" w:lineRule="atLeast"/>
              <w:rPr>
                <w:rFonts w:ascii="微軟正黑體" w:eastAsia="微軟正黑體" w:hAnsi="微軟正黑體"/>
                <w:sz w:val="22"/>
              </w:rPr>
            </w:pPr>
            <w:r w:rsidRPr="000B0BB0">
              <w:rPr>
                <w:rFonts w:ascii="微軟正黑體" w:eastAsia="微軟正黑體" w:hAnsi="微軟正黑體" w:cs="細明體" w:hint="eastAsia"/>
                <w:kern w:val="0"/>
                <w:sz w:val="22"/>
              </w:rPr>
              <w:t>10.完善的教育訓練制度</w:t>
            </w:r>
          </w:p>
        </w:tc>
        <w:tc>
          <w:tcPr>
            <w:tcW w:w="852" w:type="pct"/>
            <w:shd w:val="clear" w:color="auto" w:fill="auto"/>
            <w:tcFitText/>
            <w:vAlign w:val="center"/>
          </w:tcPr>
          <w:p w:rsidR="0036686D" w:rsidRPr="00782430" w:rsidRDefault="0036686D" w:rsidP="002A1D41">
            <w:pPr>
              <w:spacing w:line="0" w:lineRule="atLeast"/>
              <w:jc w:val="center"/>
              <w:rPr>
                <w:rFonts w:ascii="微軟正黑體" w:eastAsia="微軟正黑體" w:hAnsi="微軟正黑體"/>
                <w:kern w:val="20"/>
                <w:sz w:val="22"/>
              </w:rPr>
            </w:pPr>
            <w:r w:rsidRPr="00782430">
              <w:rPr>
                <w:rFonts w:ascii="微軟正黑體" w:eastAsia="微軟正黑體" w:hAnsi="微軟正黑體" w:hint="eastAsia"/>
                <w:spacing w:val="3"/>
                <w:w w:val="69"/>
                <w:sz w:val="22"/>
              </w:rPr>
              <w:t>是否進用身心障礙人</w:t>
            </w:r>
            <w:r w:rsidRPr="00782430">
              <w:rPr>
                <w:rFonts w:ascii="微軟正黑體" w:eastAsia="微軟正黑體" w:hAnsi="微軟正黑體" w:hint="eastAsia"/>
                <w:spacing w:val="-13"/>
                <w:w w:val="69"/>
                <w:sz w:val="22"/>
              </w:rPr>
              <w:t>員</w:t>
            </w:r>
          </w:p>
        </w:tc>
        <w:tc>
          <w:tcPr>
            <w:tcW w:w="864" w:type="pct"/>
            <w:shd w:val="clear" w:color="auto" w:fill="auto"/>
            <w:vAlign w:val="center"/>
          </w:tcPr>
          <w:p w:rsidR="0036686D" w:rsidRPr="00782430" w:rsidRDefault="0036686D" w:rsidP="00782430">
            <w:pPr>
              <w:spacing w:line="0" w:lineRule="atLeast"/>
              <w:jc w:val="center"/>
              <w:rPr>
                <w:rFonts w:ascii="微軟正黑體" w:eastAsia="微軟正黑體" w:hAnsi="微軟正黑體"/>
                <w:sz w:val="22"/>
              </w:rPr>
            </w:pPr>
            <w:r w:rsidRPr="00782430">
              <w:rPr>
                <w:rFonts w:ascii="微軟正黑體" w:eastAsia="微軟正黑體" w:hAnsi="微軟正黑體"/>
                <w:sz w:val="22"/>
              </w:rPr>
              <w:t>是</w:t>
            </w:r>
          </w:p>
        </w:tc>
      </w:tr>
      <w:tr w:rsidR="0036686D" w:rsidRPr="00315F6D" w:rsidTr="00782430">
        <w:trPr>
          <w:trHeight w:hRule="exact" w:val="3142"/>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782430" w:rsidRDefault="0036686D" w:rsidP="002A1D41">
            <w:pPr>
              <w:spacing w:line="0" w:lineRule="atLeast"/>
              <w:rPr>
                <w:rFonts w:ascii="微軟正黑體" w:eastAsia="微軟正黑體" w:hAnsi="微軟正黑體"/>
                <w:sz w:val="22"/>
              </w:rPr>
            </w:pPr>
          </w:p>
        </w:tc>
        <w:tc>
          <w:tcPr>
            <w:tcW w:w="852" w:type="pct"/>
            <w:shd w:val="clear" w:color="auto" w:fill="auto"/>
            <w:tcFitText/>
            <w:vAlign w:val="center"/>
          </w:tcPr>
          <w:p w:rsidR="0036686D" w:rsidRPr="00782430" w:rsidRDefault="0036686D" w:rsidP="002A1D41">
            <w:pPr>
              <w:spacing w:line="0" w:lineRule="atLeast"/>
              <w:jc w:val="center"/>
              <w:rPr>
                <w:rFonts w:ascii="微軟正黑體" w:eastAsia="微軟正黑體" w:hAnsi="微軟正黑體"/>
                <w:spacing w:val="15"/>
                <w:w w:val="61"/>
                <w:kern w:val="0"/>
                <w:sz w:val="22"/>
              </w:rPr>
            </w:pPr>
            <w:r w:rsidRPr="009D30A3">
              <w:rPr>
                <w:rFonts w:ascii="微軟正黑體" w:eastAsia="微軟正黑體" w:hAnsi="微軟正黑體" w:hint="eastAsia"/>
                <w:spacing w:val="4"/>
                <w:w w:val="99"/>
                <w:sz w:val="22"/>
              </w:rPr>
              <w:t>是否進用外籍</w:t>
            </w:r>
            <w:r w:rsidRPr="009D30A3">
              <w:rPr>
                <w:rFonts w:ascii="微軟正黑體" w:eastAsia="微軟正黑體" w:hAnsi="微軟正黑體" w:hint="eastAsia"/>
                <w:spacing w:val="-11"/>
                <w:w w:val="99"/>
                <w:sz w:val="22"/>
              </w:rPr>
              <w:t>生</w:t>
            </w:r>
          </w:p>
        </w:tc>
        <w:tc>
          <w:tcPr>
            <w:tcW w:w="864" w:type="pct"/>
            <w:shd w:val="clear" w:color="auto" w:fill="auto"/>
            <w:vAlign w:val="center"/>
          </w:tcPr>
          <w:p w:rsidR="0036686D" w:rsidRPr="00782430" w:rsidRDefault="0036686D" w:rsidP="00782430">
            <w:pPr>
              <w:spacing w:line="0" w:lineRule="atLeast"/>
              <w:jc w:val="center"/>
              <w:rPr>
                <w:rFonts w:ascii="微軟正黑體" w:eastAsia="微軟正黑體" w:hAnsi="微軟正黑體"/>
                <w:spacing w:val="15"/>
                <w:w w:val="61"/>
                <w:kern w:val="0"/>
                <w:sz w:val="22"/>
              </w:rPr>
            </w:pPr>
            <w:r w:rsidRPr="00782430">
              <w:rPr>
                <w:rFonts w:ascii="微軟正黑體" w:eastAsia="微軟正黑體" w:hAnsi="微軟正黑體" w:hint="eastAsia"/>
                <w:sz w:val="22"/>
              </w:rPr>
              <w:t>否</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36686D" w:rsidRPr="00782430" w:rsidRDefault="00782430" w:rsidP="002A1D41">
            <w:pPr>
              <w:spacing w:line="0" w:lineRule="atLeast"/>
              <w:rPr>
                <w:rFonts w:ascii="微軟正黑體" w:eastAsia="微軟正黑體" w:hAnsi="微軟正黑體"/>
                <w:sz w:val="22"/>
              </w:rPr>
            </w:pPr>
            <w:r w:rsidRPr="00782430">
              <w:rPr>
                <w:rFonts w:ascii="微軟正黑體" w:eastAsia="微軟正黑體" w:hAnsi="微軟正黑體" w:hint="eastAsia"/>
                <w:sz w:val="22"/>
              </w:rPr>
              <w:t>太平洋崇光百貨公司開幕至今儼然已成為台灣百貨界的領導者，無論在商品、設施、服務等方面，均顯示本公司為達成提供新都市生活空間之心願所做的努力。在貫徹顧客第一及當地第一的宗旨上，我們除了以無微不至的關心來滿足消費者的需求外，更以最足以代表中華民國榮譽的百貨公司為自我努力的目標。</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36"/>
        <w:gridCol w:w="774"/>
        <w:gridCol w:w="1732"/>
        <w:gridCol w:w="1496"/>
        <w:gridCol w:w="2490"/>
        <w:gridCol w:w="962"/>
        <w:gridCol w:w="988"/>
      </w:tblGrid>
      <w:tr w:rsidR="00F71793" w:rsidRPr="00315F6D" w:rsidTr="00F71793">
        <w:trPr>
          <w:trHeight w:val="20"/>
          <w:jc w:val="center"/>
        </w:trPr>
        <w:tc>
          <w:tcPr>
            <w:tcW w:w="593"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0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04" w:type="pct"/>
            <w:shd w:val="clear" w:color="auto" w:fill="auto"/>
            <w:vAlign w:val="center"/>
          </w:tcPr>
          <w:p w:rsidR="0036686D" w:rsidRPr="009D30A3" w:rsidRDefault="0036686D" w:rsidP="009D30A3">
            <w:pPr>
              <w:spacing w:line="0" w:lineRule="atLeas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主要資格條件</w:t>
            </w:r>
          </w:p>
        </w:tc>
        <w:tc>
          <w:tcPr>
            <w:tcW w:w="781" w:type="pct"/>
            <w:shd w:val="clear" w:color="auto" w:fill="auto"/>
            <w:vAlign w:val="center"/>
          </w:tcPr>
          <w:p w:rsidR="0036686D" w:rsidRPr="009D30A3" w:rsidRDefault="0036686D" w:rsidP="009D30A3">
            <w:pPr>
              <w:spacing w:line="300" w:lineRule="exac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待遇</w:t>
            </w:r>
          </w:p>
        </w:tc>
        <w:tc>
          <w:tcPr>
            <w:tcW w:w="1300"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502"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18"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F71793" w:rsidRPr="00315F6D" w:rsidTr="00F71793">
        <w:trPr>
          <w:trHeight w:val="20"/>
          <w:jc w:val="center"/>
        </w:trPr>
        <w:tc>
          <w:tcPr>
            <w:tcW w:w="593"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2"/>
              </w:rPr>
              <w:t>商場營運</w:t>
            </w:r>
          </w:p>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2"/>
              </w:rPr>
              <w:t>管理人員</w:t>
            </w:r>
          </w:p>
        </w:tc>
        <w:tc>
          <w:tcPr>
            <w:tcW w:w="404"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2"/>
              </w:rPr>
              <w:t>15</w:t>
            </w:r>
          </w:p>
        </w:tc>
        <w:tc>
          <w:tcPr>
            <w:tcW w:w="904" w:type="pct"/>
            <w:shd w:val="clear" w:color="auto" w:fill="auto"/>
            <w:vAlign w:val="center"/>
          </w:tcPr>
          <w:p w:rsidR="00F71793"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大學畢/</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科系不拘</w:t>
            </w:r>
          </w:p>
        </w:tc>
        <w:tc>
          <w:tcPr>
            <w:tcW w:w="781"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0"/>
                <w:szCs w:val="20"/>
              </w:rPr>
            </w:pPr>
            <w:r w:rsidRPr="000B0BB0">
              <w:rPr>
                <w:rFonts w:ascii="微軟正黑體" w:eastAsia="微軟正黑體" w:hAnsi="微軟正黑體" w:hint="eastAsia"/>
                <w:sz w:val="20"/>
                <w:szCs w:val="20"/>
              </w:rPr>
              <w:t>$35,600-$40,000 (依經歷敘薪)</w:t>
            </w:r>
          </w:p>
        </w:tc>
        <w:tc>
          <w:tcPr>
            <w:tcW w:w="1300" w:type="pct"/>
            <w:shd w:val="clear" w:color="auto" w:fill="auto"/>
            <w:vAlign w:val="center"/>
          </w:tcPr>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1.協助營業賣場管理及執行。</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2.常駐賣場提供顧客諮詢服務。</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3.例行性工作執行及賣場維護。</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0"/>
                <w:szCs w:val="20"/>
              </w:rPr>
              <w:lastRenderedPageBreak/>
              <w:t>4.網路社群(粉絲團、IG、FB等)行銷規劃、提案、執行能力。</w:t>
            </w:r>
          </w:p>
        </w:tc>
        <w:tc>
          <w:tcPr>
            <w:tcW w:w="502" w:type="pct"/>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shd w:val="clear" w:color="auto" w:fill="FFFFFF"/>
              </w:rPr>
            </w:pPr>
            <w:r w:rsidRPr="000B0BB0">
              <w:rPr>
                <w:rFonts w:ascii="微軟正黑體" w:eastAsia="微軟正黑體" w:hAnsi="微軟正黑體" w:hint="eastAsia"/>
                <w:sz w:val="22"/>
                <w:shd w:val="clear" w:color="auto" w:fill="FFFFFF"/>
              </w:rPr>
              <w:lastRenderedPageBreak/>
              <w:t>新竹市東區</w:t>
            </w:r>
          </w:p>
        </w:tc>
        <w:tc>
          <w:tcPr>
            <w:tcW w:w="518" w:type="pct"/>
            <w:vAlign w:val="center"/>
          </w:tcPr>
          <w:p w:rsidR="00782430" w:rsidRPr="000B0BB0" w:rsidRDefault="00782430" w:rsidP="00782430">
            <w:pPr>
              <w:adjustRightInd w:val="0"/>
              <w:snapToGrid w:val="0"/>
              <w:spacing w:line="320" w:lineRule="exact"/>
              <w:jc w:val="both"/>
              <w:rPr>
                <w:rFonts w:ascii="微軟正黑體" w:eastAsia="微軟正黑體" w:hAnsi="微軟正黑體"/>
                <w:kern w:val="0"/>
                <w:sz w:val="22"/>
                <w:shd w:val="clear" w:color="auto" w:fill="FFFFFF"/>
              </w:rPr>
            </w:pPr>
          </w:p>
        </w:tc>
      </w:tr>
      <w:tr w:rsidR="00F71793" w:rsidRPr="00315F6D" w:rsidTr="00F71793">
        <w:trPr>
          <w:trHeight w:val="20"/>
          <w:jc w:val="center"/>
        </w:trPr>
        <w:tc>
          <w:tcPr>
            <w:tcW w:w="593"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2"/>
              </w:rPr>
              <w:lastRenderedPageBreak/>
              <w:t>商場營運助理</w:t>
            </w:r>
          </w:p>
        </w:tc>
        <w:tc>
          <w:tcPr>
            <w:tcW w:w="404"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3</w:t>
            </w:r>
          </w:p>
        </w:tc>
        <w:tc>
          <w:tcPr>
            <w:tcW w:w="904" w:type="pct"/>
            <w:shd w:val="clear" w:color="auto" w:fill="auto"/>
            <w:vAlign w:val="center"/>
          </w:tcPr>
          <w:p w:rsidR="00F71793"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大學畢/</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科系不拘</w:t>
            </w:r>
          </w:p>
        </w:tc>
        <w:tc>
          <w:tcPr>
            <w:tcW w:w="781"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0"/>
                <w:szCs w:val="20"/>
              </w:rPr>
              <w:t>$35,600-$40,000 (依經歷敘薪)</w:t>
            </w:r>
          </w:p>
        </w:tc>
        <w:tc>
          <w:tcPr>
            <w:tcW w:w="1300" w:type="pct"/>
            <w:shd w:val="clear" w:color="auto" w:fill="auto"/>
            <w:vAlign w:val="center"/>
          </w:tcPr>
          <w:p w:rsidR="00782430" w:rsidRPr="000B0BB0" w:rsidRDefault="00782430" w:rsidP="00782430">
            <w:pPr>
              <w:adjustRightInd w:val="0"/>
              <w:snapToGrid w:val="0"/>
              <w:spacing w:line="320" w:lineRule="exact"/>
              <w:jc w:val="both"/>
              <w:rPr>
                <w:rFonts w:ascii="微軟正黑體" w:eastAsia="微軟正黑體" w:hAnsi="微軟正黑體"/>
                <w:kern w:val="0"/>
                <w:sz w:val="20"/>
                <w:szCs w:val="20"/>
                <w:shd w:val="clear" w:color="auto" w:fill="FFFFFF"/>
              </w:rPr>
            </w:pPr>
            <w:r w:rsidRPr="000B0BB0">
              <w:rPr>
                <w:rFonts w:ascii="微軟正黑體" w:eastAsia="微軟正黑體" w:hAnsi="微軟正黑體" w:hint="eastAsia"/>
                <w:kern w:val="0"/>
                <w:sz w:val="20"/>
                <w:szCs w:val="20"/>
                <w:shd w:val="clear" w:color="auto" w:fill="FFFFFF"/>
              </w:rPr>
              <w:t>1.報表彙整處理、主管交辦事項。</w:t>
            </w:r>
          </w:p>
          <w:p w:rsidR="00782430" w:rsidRPr="000B0BB0" w:rsidRDefault="00782430" w:rsidP="00782430">
            <w:pPr>
              <w:adjustRightInd w:val="0"/>
              <w:snapToGrid w:val="0"/>
              <w:spacing w:line="320" w:lineRule="exact"/>
              <w:jc w:val="both"/>
              <w:rPr>
                <w:rFonts w:ascii="微軟正黑體" w:eastAsia="微軟正黑體" w:hAnsi="微軟正黑體"/>
                <w:kern w:val="0"/>
                <w:sz w:val="20"/>
                <w:szCs w:val="20"/>
                <w:shd w:val="clear" w:color="auto" w:fill="FFFFFF"/>
              </w:rPr>
            </w:pPr>
            <w:r w:rsidRPr="000B0BB0">
              <w:rPr>
                <w:rFonts w:ascii="微軟正黑體" w:eastAsia="微軟正黑體" w:hAnsi="微軟正黑體" w:hint="eastAsia"/>
                <w:kern w:val="0"/>
                <w:sz w:val="20"/>
                <w:szCs w:val="20"/>
                <w:shd w:val="clear" w:color="auto" w:fill="FFFFFF"/>
              </w:rPr>
              <w:t>2.文件流程送發、庶務雜項申請。</w:t>
            </w:r>
          </w:p>
          <w:p w:rsidR="00782430" w:rsidRPr="000B0BB0" w:rsidRDefault="00782430" w:rsidP="00782430">
            <w:pPr>
              <w:adjustRightInd w:val="0"/>
              <w:snapToGrid w:val="0"/>
              <w:spacing w:line="320" w:lineRule="exact"/>
              <w:jc w:val="both"/>
              <w:rPr>
                <w:rFonts w:ascii="微軟正黑體" w:eastAsia="微軟正黑體" w:hAnsi="微軟正黑體"/>
                <w:kern w:val="0"/>
                <w:sz w:val="20"/>
                <w:szCs w:val="20"/>
                <w:shd w:val="clear" w:color="auto" w:fill="FFFFFF"/>
              </w:rPr>
            </w:pPr>
            <w:r w:rsidRPr="000B0BB0">
              <w:rPr>
                <w:rFonts w:ascii="微軟正黑體" w:eastAsia="微軟正黑體" w:hAnsi="微軟正黑體" w:hint="eastAsia"/>
                <w:kern w:val="0"/>
                <w:sz w:val="20"/>
                <w:szCs w:val="20"/>
                <w:shd w:val="clear" w:color="auto" w:fill="FFFFFF"/>
              </w:rPr>
              <w:t>3.樓面人力支援。</w:t>
            </w:r>
          </w:p>
        </w:tc>
        <w:tc>
          <w:tcPr>
            <w:tcW w:w="502" w:type="pct"/>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shd w:val="clear" w:color="auto" w:fill="FFFFFF"/>
              </w:rPr>
            </w:pPr>
            <w:r w:rsidRPr="000B0BB0">
              <w:rPr>
                <w:rFonts w:ascii="微軟正黑體" w:eastAsia="微軟正黑體" w:hAnsi="微軟正黑體" w:hint="eastAsia"/>
                <w:sz w:val="22"/>
                <w:shd w:val="clear" w:color="auto" w:fill="FFFFFF"/>
              </w:rPr>
              <w:t>新竹市東區</w:t>
            </w:r>
          </w:p>
        </w:tc>
        <w:tc>
          <w:tcPr>
            <w:tcW w:w="518" w:type="pct"/>
            <w:vAlign w:val="center"/>
          </w:tcPr>
          <w:p w:rsidR="00782430" w:rsidRPr="000B0BB0" w:rsidRDefault="00782430" w:rsidP="00782430">
            <w:pPr>
              <w:adjustRightInd w:val="0"/>
              <w:snapToGrid w:val="0"/>
              <w:spacing w:line="320" w:lineRule="exact"/>
              <w:jc w:val="both"/>
              <w:rPr>
                <w:rFonts w:ascii="微軟正黑體" w:eastAsia="微軟正黑體" w:hAnsi="微軟正黑體"/>
                <w:sz w:val="22"/>
              </w:rPr>
            </w:pPr>
          </w:p>
        </w:tc>
      </w:tr>
      <w:tr w:rsidR="00F71793" w:rsidRPr="00315F6D" w:rsidTr="00F71793">
        <w:trPr>
          <w:trHeight w:val="20"/>
          <w:jc w:val="center"/>
        </w:trPr>
        <w:tc>
          <w:tcPr>
            <w:tcW w:w="593"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kern w:val="0"/>
                <w:sz w:val="22"/>
              </w:rPr>
            </w:pPr>
            <w:r w:rsidRPr="000B0BB0">
              <w:rPr>
                <w:rFonts w:ascii="微軟正黑體" w:eastAsia="微軟正黑體" w:hAnsi="微軟正黑體" w:hint="eastAsia"/>
                <w:kern w:val="0"/>
                <w:sz w:val="22"/>
              </w:rPr>
              <w:t>商場營運管理實習生</w:t>
            </w:r>
          </w:p>
        </w:tc>
        <w:tc>
          <w:tcPr>
            <w:tcW w:w="404"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10</w:t>
            </w:r>
          </w:p>
        </w:tc>
        <w:tc>
          <w:tcPr>
            <w:tcW w:w="904" w:type="pct"/>
            <w:shd w:val="clear" w:color="auto" w:fill="auto"/>
            <w:vAlign w:val="center"/>
          </w:tcPr>
          <w:p w:rsidR="0078243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經營管理</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相關科系</w:t>
            </w:r>
          </w:p>
        </w:tc>
        <w:tc>
          <w:tcPr>
            <w:tcW w:w="781"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sz w:val="22"/>
              </w:rPr>
              <w:t>$32,000</w:t>
            </w:r>
          </w:p>
        </w:tc>
        <w:tc>
          <w:tcPr>
            <w:tcW w:w="1300" w:type="pct"/>
            <w:shd w:val="clear" w:color="auto" w:fill="auto"/>
            <w:vAlign w:val="center"/>
          </w:tcPr>
          <w:p w:rsidR="00782430" w:rsidRPr="000B0BB0" w:rsidRDefault="00782430" w:rsidP="00782430">
            <w:pPr>
              <w:adjustRightInd w:val="0"/>
              <w:snapToGrid w:val="0"/>
              <w:spacing w:line="320" w:lineRule="exact"/>
              <w:jc w:val="both"/>
              <w:rPr>
                <w:rFonts w:ascii="微軟正黑體" w:eastAsia="微軟正黑體" w:hAnsi="微軟正黑體"/>
                <w:kern w:val="0"/>
                <w:sz w:val="20"/>
                <w:szCs w:val="20"/>
                <w:shd w:val="clear" w:color="auto" w:fill="FFFFFF"/>
              </w:rPr>
            </w:pPr>
            <w:r w:rsidRPr="000B0BB0">
              <w:rPr>
                <w:rFonts w:ascii="微軟正黑體" w:eastAsia="微軟正黑體" w:hAnsi="微軟正黑體" w:hint="eastAsia"/>
                <w:kern w:val="0"/>
                <w:sz w:val="20"/>
                <w:szCs w:val="20"/>
                <w:shd w:val="clear" w:color="auto" w:fill="FFFFFF"/>
              </w:rPr>
              <w:t>1.協助同商場營運管理人員之業務。</w:t>
            </w:r>
          </w:p>
        </w:tc>
        <w:tc>
          <w:tcPr>
            <w:tcW w:w="502" w:type="pct"/>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shd w:val="clear" w:color="auto" w:fill="FFFFFF"/>
              </w:rPr>
            </w:pPr>
            <w:r w:rsidRPr="000B0BB0">
              <w:rPr>
                <w:rFonts w:ascii="微軟正黑體" w:eastAsia="微軟正黑體" w:hAnsi="微軟正黑體" w:hint="eastAsia"/>
                <w:sz w:val="22"/>
                <w:shd w:val="clear" w:color="auto" w:fill="FFFFFF"/>
              </w:rPr>
              <w:t>新竹市東區</w:t>
            </w:r>
          </w:p>
        </w:tc>
        <w:tc>
          <w:tcPr>
            <w:tcW w:w="518" w:type="pct"/>
            <w:vAlign w:val="center"/>
          </w:tcPr>
          <w:p w:rsidR="00782430" w:rsidRPr="000B0BB0" w:rsidRDefault="00782430" w:rsidP="00782430">
            <w:pPr>
              <w:adjustRightInd w:val="0"/>
              <w:snapToGrid w:val="0"/>
              <w:spacing w:line="320" w:lineRule="exact"/>
              <w:jc w:val="both"/>
              <w:rPr>
                <w:rFonts w:ascii="微軟正黑體" w:eastAsia="微軟正黑體" w:hAnsi="微軟正黑體"/>
                <w:sz w:val="22"/>
              </w:rPr>
            </w:pPr>
          </w:p>
        </w:tc>
      </w:tr>
      <w:tr w:rsidR="00F71793" w:rsidRPr="00315F6D" w:rsidTr="00F71793">
        <w:trPr>
          <w:trHeight w:val="20"/>
          <w:jc w:val="center"/>
        </w:trPr>
        <w:tc>
          <w:tcPr>
            <w:tcW w:w="593" w:type="pct"/>
            <w:shd w:val="clear" w:color="auto" w:fill="auto"/>
            <w:vAlign w:val="center"/>
          </w:tcPr>
          <w:p w:rsidR="00782430" w:rsidRPr="000B0BB0" w:rsidRDefault="00782430" w:rsidP="00782430">
            <w:pPr>
              <w:snapToGrid w:val="0"/>
              <w:spacing w:line="320" w:lineRule="exact"/>
              <w:jc w:val="center"/>
              <w:rPr>
                <w:rFonts w:ascii="微軟正黑體" w:eastAsia="微軟正黑體" w:hAnsi="微軟正黑體"/>
                <w:kern w:val="0"/>
                <w:sz w:val="22"/>
              </w:rPr>
            </w:pPr>
            <w:r w:rsidRPr="000B0BB0">
              <w:rPr>
                <w:rFonts w:ascii="微軟正黑體" w:eastAsia="微軟正黑體" w:hAnsi="微軟正黑體" w:hint="eastAsia"/>
                <w:kern w:val="0"/>
                <w:sz w:val="22"/>
              </w:rPr>
              <w:t>宣傳美編人員</w:t>
            </w:r>
          </w:p>
        </w:tc>
        <w:tc>
          <w:tcPr>
            <w:tcW w:w="404"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w:t>
            </w:r>
          </w:p>
        </w:tc>
        <w:tc>
          <w:tcPr>
            <w:tcW w:w="904" w:type="pct"/>
            <w:shd w:val="clear" w:color="auto" w:fill="auto"/>
            <w:vAlign w:val="center"/>
          </w:tcPr>
          <w:p w:rsidR="00F71793"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大學</w:t>
            </w:r>
            <w:r w:rsidR="00F71793">
              <w:rPr>
                <w:rFonts w:ascii="微軟正黑體" w:eastAsia="微軟正黑體" w:hAnsi="微軟正黑體" w:hint="eastAsia"/>
                <w:sz w:val="22"/>
              </w:rPr>
              <w:t>畢-</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美術視覺等相關科系</w:t>
            </w:r>
          </w:p>
        </w:tc>
        <w:tc>
          <w:tcPr>
            <w:tcW w:w="781"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0"/>
                <w:szCs w:val="20"/>
              </w:rPr>
              <w:t>$35,600-$40,000 (依經歷敘薪)</w:t>
            </w:r>
          </w:p>
        </w:tc>
        <w:tc>
          <w:tcPr>
            <w:tcW w:w="1300" w:type="pct"/>
            <w:shd w:val="clear" w:color="auto" w:fill="auto"/>
            <w:vAlign w:val="center"/>
          </w:tcPr>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1.對外宣傳物、平面DM製作、各檔期氣氛之視覺設計。</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2.百貨館內海報及賣場佈置規劃。</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3.熟悉系統MAC繪圖軟體Adobe Photoshop、Adobe Illustrator。</w:t>
            </w:r>
          </w:p>
        </w:tc>
        <w:tc>
          <w:tcPr>
            <w:tcW w:w="502" w:type="pct"/>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2"/>
                <w:shd w:val="clear" w:color="auto" w:fill="FFFFFF"/>
              </w:rPr>
              <w:t>新竹市東區</w:t>
            </w:r>
          </w:p>
        </w:tc>
        <w:tc>
          <w:tcPr>
            <w:tcW w:w="518" w:type="pct"/>
          </w:tcPr>
          <w:p w:rsidR="00782430" w:rsidRPr="000B0BB0" w:rsidRDefault="00782430" w:rsidP="00782430">
            <w:pPr>
              <w:adjustRightInd w:val="0"/>
              <w:snapToGrid w:val="0"/>
              <w:spacing w:line="320" w:lineRule="exact"/>
              <w:rPr>
                <w:rFonts w:ascii="微軟正黑體" w:eastAsia="微軟正黑體" w:hAnsi="微軟正黑體"/>
                <w:sz w:val="22"/>
              </w:rPr>
            </w:pPr>
          </w:p>
        </w:tc>
      </w:tr>
      <w:tr w:rsidR="00F71793" w:rsidRPr="00315F6D" w:rsidTr="00F71793">
        <w:trPr>
          <w:trHeight w:val="20"/>
          <w:jc w:val="center"/>
        </w:trPr>
        <w:tc>
          <w:tcPr>
            <w:tcW w:w="593" w:type="pct"/>
            <w:shd w:val="clear" w:color="auto" w:fill="auto"/>
            <w:vAlign w:val="center"/>
          </w:tcPr>
          <w:p w:rsidR="00782430" w:rsidRPr="000B0BB0" w:rsidRDefault="00782430" w:rsidP="00782430">
            <w:pPr>
              <w:snapToGrid w:val="0"/>
              <w:spacing w:line="320" w:lineRule="exact"/>
              <w:jc w:val="center"/>
              <w:rPr>
                <w:rFonts w:ascii="微軟正黑體" w:eastAsia="微軟正黑體" w:hAnsi="微軟正黑體"/>
                <w:kern w:val="0"/>
                <w:sz w:val="22"/>
              </w:rPr>
            </w:pPr>
            <w:r w:rsidRPr="000B0BB0">
              <w:rPr>
                <w:rFonts w:ascii="微軟正黑體" w:eastAsia="微軟正黑體" w:hAnsi="微軟正黑體" w:hint="eastAsia"/>
                <w:kern w:val="0"/>
                <w:sz w:val="22"/>
              </w:rPr>
              <w:t>工務專員</w:t>
            </w:r>
          </w:p>
        </w:tc>
        <w:tc>
          <w:tcPr>
            <w:tcW w:w="404"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3</w:t>
            </w:r>
          </w:p>
        </w:tc>
        <w:tc>
          <w:tcPr>
            <w:tcW w:w="904" w:type="pct"/>
            <w:shd w:val="clear" w:color="auto" w:fill="auto"/>
            <w:vAlign w:val="center"/>
          </w:tcPr>
          <w:p w:rsidR="0078243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高中畢/</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電工、電機科系</w:t>
            </w:r>
          </w:p>
        </w:tc>
        <w:tc>
          <w:tcPr>
            <w:tcW w:w="781"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0"/>
                <w:szCs w:val="20"/>
              </w:rPr>
              <w:t>$35,600-$40,000 (依經歷敘薪)</w:t>
            </w:r>
          </w:p>
        </w:tc>
        <w:tc>
          <w:tcPr>
            <w:tcW w:w="1300" w:type="pct"/>
            <w:shd w:val="clear" w:color="auto" w:fill="auto"/>
            <w:vAlign w:val="center"/>
          </w:tcPr>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1.大樓主要設備保養(機電、給排水、空調)</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2.一般例行性工作(照明、維修)</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3.室內裝修例行業務</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4.維護大樓正常運作(設備)</w:t>
            </w:r>
          </w:p>
        </w:tc>
        <w:tc>
          <w:tcPr>
            <w:tcW w:w="502" w:type="pct"/>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0"/>
                <w:szCs w:val="20"/>
              </w:rPr>
            </w:pPr>
            <w:r w:rsidRPr="000B0BB0">
              <w:rPr>
                <w:rFonts w:ascii="微軟正黑體" w:eastAsia="微軟正黑體" w:hAnsi="微軟正黑體" w:hint="eastAsia"/>
                <w:sz w:val="20"/>
                <w:szCs w:val="20"/>
                <w:shd w:val="clear" w:color="auto" w:fill="FFFFFF"/>
              </w:rPr>
              <w:t>新竹市東區</w:t>
            </w:r>
          </w:p>
        </w:tc>
        <w:tc>
          <w:tcPr>
            <w:tcW w:w="518" w:type="pct"/>
          </w:tcPr>
          <w:p w:rsidR="00782430" w:rsidRPr="000B0BB0" w:rsidRDefault="00782430" w:rsidP="00782430">
            <w:pPr>
              <w:adjustRightInd w:val="0"/>
              <w:snapToGrid w:val="0"/>
              <w:spacing w:line="320" w:lineRule="exact"/>
              <w:rPr>
                <w:rFonts w:ascii="微軟正黑體" w:eastAsia="微軟正黑體" w:hAnsi="微軟正黑體"/>
                <w:sz w:val="20"/>
                <w:szCs w:val="20"/>
              </w:rPr>
            </w:pPr>
            <w:r w:rsidRPr="000B0BB0">
              <w:rPr>
                <w:rFonts w:ascii="微軟正黑體" w:eastAsia="微軟正黑體" w:hAnsi="微軟正黑體" w:hint="eastAsia"/>
                <w:sz w:val="20"/>
                <w:szCs w:val="20"/>
              </w:rPr>
              <w:t>1.無經驗基本起薪35,600元，具相關經驗者另依年資再增加核定薪資。</w:t>
            </w:r>
          </w:p>
          <w:p w:rsidR="00782430" w:rsidRPr="000B0BB0" w:rsidRDefault="00782430" w:rsidP="00782430">
            <w:pPr>
              <w:adjustRightInd w:val="0"/>
              <w:snapToGrid w:val="0"/>
              <w:spacing w:line="320" w:lineRule="exact"/>
              <w:rPr>
                <w:rFonts w:ascii="微軟正黑體" w:eastAsia="微軟正黑體" w:hAnsi="微軟正黑體"/>
                <w:sz w:val="20"/>
                <w:szCs w:val="20"/>
              </w:rPr>
            </w:pPr>
            <w:r w:rsidRPr="000B0BB0">
              <w:rPr>
                <w:rFonts w:ascii="微軟正黑體" w:eastAsia="微軟正黑體" w:hAnsi="微軟正黑體" w:hint="eastAsia"/>
                <w:sz w:val="20"/>
                <w:szCs w:val="20"/>
              </w:rPr>
              <w:t>2.入職三個月後再依工作表現調整薪資，最高4,000元。</w:t>
            </w:r>
          </w:p>
          <w:p w:rsidR="00782430" w:rsidRPr="000B0BB0" w:rsidRDefault="00782430" w:rsidP="00782430">
            <w:pPr>
              <w:adjustRightInd w:val="0"/>
              <w:snapToGrid w:val="0"/>
              <w:spacing w:line="320" w:lineRule="exact"/>
              <w:rPr>
                <w:rFonts w:ascii="微軟正黑體" w:eastAsia="微軟正黑體" w:hAnsi="微軟正黑體"/>
                <w:sz w:val="20"/>
                <w:szCs w:val="20"/>
              </w:rPr>
            </w:pPr>
            <w:r w:rsidRPr="000B0BB0">
              <w:rPr>
                <w:rFonts w:ascii="微軟正黑體" w:eastAsia="微軟正黑體" w:hAnsi="微軟正黑體" w:hint="eastAsia"/>
                <w:sz w:val="20"/>
                <w:szCs w:val="20"/>
              </w:rPr>
              <w:t>3.擁有相關證照者另有證照津貼補助，最高可達6,000元。</w:t>
            </w:r>
          </w:p>
          <w:p w:rsidR="00782430" w:rsidRPr="000B0BB0" w:rsidRDefault="00782430" w:rsidP="00782430">
            <w:pPr>
              <w:adjustRightInd w:val="0"/>
              <w:snapToGrid w:val="0"/>
              <w:spacing w:line="320" w:lineRule="exact"/>
              <w:rPr>
                <w:rFonts w:ascii="微軟正黑體" w:eastAsia="微軟正黑體" w:hAnsi="微軟正黑體"/>
                <w:sz w:val="20"/>
                <w:szCs w:val="20"/>
              </w:rPr>
            </w:pPr>
            <w:r w:rsidRPr="000B0BB0">
              <w:rPr>
                <w:rFonts w:ascii="微軟正黑體" w:eastAsia="微軟正黑體" w:hAnsi="微軟正黑體" w:hint="eastAsia"/>
                <w:sz w:val="20"/>
                <w:szCs w:val="20"/>
              </w:rPr>
              <w:t>4.夜間值班另有夜班津貼補助。</w:t>
            </w:r>
          </w:p>
        </w:tc>
      </w:tr>
      <w:tr w:rsidR="00F71793" w:rsidRPr="00315F6D" w:rsidTr="00F71793">
        <w:trPr>
          <w:trHeight w:val="20"/>
          <w:jc w:val="center"/>
        </w:trPr>
        <w:tc>
          <w:tcPr>
            <w:tcW w:w="593" w:type="pct"/>
            <w:shd w:val="clear" w:color="auto" w:fill="auto"/>
            <w:vAlign w:val="center"/>
          </w:tcPr>
          <w:p w:rsidR="00782430" w:rsidRDefault="00782430" w:rsidP="00782430">
            <w:pPr>
              <w:snapToGrid w:val="0"/>
              <w:spacing w:line="320" w:lineRule="exact"/>
              <w:jc w:val="center"/>
              <w:rPr>
                <w:rFonts w:ascii="微軟正黑體" w:eastAsia="微軟正黑體" w:hAnsi="微軟正黑體"/>
                <w:kern w:val="0"/>
                <w:sz w:val="22"/>
              </w:rPr>
            </w:pPr>
            <w:bookmarkStart w:id="0" w:name="_GoBack"/>
            <w:r w:rsidRPr="000B0BB0">
              <w:rPr>
                <w:rFonts w:ascii="微軟正黑體" w:eastAsia="微軟正黑體" w:hAnsi="微軟正黑體" w:hint="eastAsia"/>
                <w:kern w:val="0"/>
                <w:sz w:val="22"/>
              </w:rPr>
              <w:t>出納</w:t>
            </w:r>
          </w:p>
          <w:p w:rsidR="00782430" w:rsidRPr="000B0BB0" w:rsidRDefault="00782430" w:rsidP="00782430">
            <w:pPr>
              <w:snapToGrid w:val="0"/>
              <w:spacing w:line="320" w:lineRule="exact"/>
              <w:jc w:val="center"/>
              <w:rPr>
                <w:rFonts w:ascii="微軟正黑體" w:eastAsia="微軟正黑體" w:hAnsi="微軟正黑體"/>
                <w:kern w:val="0"/>
                <w:sz w:val="22"/>
              </w:rPr>
            </w:pPr>
            <w:r w:rsidRPr="000B0BB0">
              <w:rPr>
                <w:rFonts w:ascii="微軟正黑體" w:eastAsia="微軟正黑體" w:hAnsi="微軟正黑體" w:hint="eastAsia"/>
                <w:kern w:val="0"/>
                <w:sz w:val="22"/>
              </w:rPr>
              <w:t>本金場人員</w:t>
            </w:r>
            <w:bookmarkEnd w:id="0"/>
          </w:p>
        </w:tc>
        <w:tc>
          <w:tcPr>
            <w:tcW w:w="404"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w:t>
            </w:r>
          </w:p>
        </w:tc>
        <w:tc>
          <w:tcPr>
            <w:tcW w:w="904" w:type="pct"/>
            <w:shd w:val="clear" w:color="auto" w:fill="auto"/>
            <w:vAlign w:val="center"/>
          </w:tcPr>
          <w:p w:rsidR="00F71793"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大學</w:t>
            </w:r>
            <w:r w:rsidR="00F71793">
              <w:rPr>
                <w:rFonts w:ascii="微軟正黑體" w:eastAsia="微軟正黑體" w:hAnsi="微軟正黑體" w:hint="eastAsia"/>
                <w:sz w:val="22"/>
              </w:rPr>
              <w:t>畢-</w:t>
            </w:r>
          </w:p>
          <w:p w:rsidR="00782430" w:rsidRPr="000B0BB0" w:rsidRDefault="00782430" w:rsidP="00782430">
            <w:pPr>
              <w:adjustRightInd w:val="0"/>
              <w:snapToGrid w:val="0"/>
              <w:spacing w:line="320" w:lineRule="exact"/>
              <w:jc w:val="both"/>
              <w:rPr>
                <w:rFonts w:ascii="微軟正黑體" w:eastAsia="微軟正黑體" w:hAnsi="微軟正黑體"/>
                <w:sz w:val="22"/>
              </w:rPr>
            </w:pPr>
            <w:r w:rsidRPr="000B0BB0">
              <w:rPr>
                <w:rFonts w:ascii="微軟正黑體" w:eastAsia="微軟正黑體" w:hAnsi="微軟正黑體" w:hint="eastAsia"/>
                <w:sz w:val="22"/>
              </w:rPr>
              <w:t>財稅金融相關、會計學相關</w:t>
            </w:r>
          </w:p>
        </w:tc>
        <w:tc>
          <w:tcPr>
            <w:tcW w:w="781" w:type="pct"/>
            <w:shd w:val="clear" w:color="auto" w:fill="auto"/>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rPr>
            </w:pPr>
            <w:r w:rsidRPr="000B0BB0">
              <w:rPr>
                <w:rFonts w:ascii="微軟正黑體" w:eastAsia="微軟正黑體" w:hAnsi="微軟正黑體" w:hint="eastAsia"/>
                <w:sz w:val="20"/>
                <w:szCs w:val="20"/>
              </w:rPr>
              <w:t>$35,600-$40,000 (依經歷敘薪)</w:t>
            </w:r>
          </w:p>
        </w:tc>
        <w:tc>
          <w:tcPr>
            <w:tcW w:w="1300" w:type="pct"/>
            <w:shd w:val="clear" w:color="auto" w:fill="auto"/>
            <w:vAlign w:val="center"/>
          </w:tcPr>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1.協助顧客完成付款交易，包括現金、信用卡、禮商</w:t>
            </w:r>
            <w:proofErr w:type="gramStart"/>
            <w:r w:rsidRPr="000B0BB0">
              <w:rPr>
                <w:rFonts w:ascii="微軟正黑體" w:eastAsia="微軟正黑體" w:hAnsi="微軟正黑體" w:hint="eastAsia"/>
                <w:sz w:val="20"/>
                <w:szCs w:val="20"/>
              </w:rPr>
              <w:t>券</w:t>
            </w:r>
            <w:proofErr w:type="gramEnd"/>
            <w:r w:rsidRPr="000B0BB0">
              <w:rPr>
                <w:rFonts w:ascii="微軟正黑體" w:eastAsia="微軟正黑體" w:hAnsi="微軟正黑體" w:hint="eastAsia"/>
                <w:sz w:val="20"/>
                <w:szCs w:val="20"/>
              </w:rPr>
              <w:t>等</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2.開立及退換貨發票處理</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3.清點現金及交易憑證</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4.收銀機及刷卡機簡易操作及問題排除</w:t>
            </w:r>
          </w:p>
          <w:p w:rsidR="00782430" w:rsidRPr="000B0BB0" w:rsidRDefault="00782430" w:rsidP="00782430">
            <w:pPr>
              <w:adjustRightInd w:val="0"/>
              <w:snapToGrid w:val="0"/>
              <w:spacing w:line="320" w:lineRule="exact"/>
              <w:jc w:val="both"/>
              <w:rPr>
                <w:rFonts w:ascii="微軟正黑體" w:eastAsia="微軟正黑體" w:hAnsi="微軟正黑體"/>
                <w:sz w:val="20"/>
                <w:szCs w:val="20"/>
              </w:rPr>
            </w:pPr>
            <w:r w:rsidRPr="000B0BB0">
              <w:rPr>
                <w:rFonts w:ascii="微軟正黑體" w:eastAsia="微軟正黑體" w:hAnsi="微軟正黑體" w:hint="eastAsia"/>
                <w:sz w:val="20"/>
                <w:szCs w:val="20"/>
              </w:rPr>
              <w:t>5.店內活動及商品指引服務</w:t>
            </w:r>
          </w:p>
        </w:tc>
        <w:tc>
          <w:tcPr>
            <w:tcW w:w="502" w:type="pct"/>
            <w:vAlign w:val="center"/>
          </w:tcPr>
          <w:p w:rsidR="00782430" w:rsidRPr="000B0BB0" w:rsidRDefault="00782430" w:rsidP="00782430">
            <w:pPr>
              <w:adjustRightInd w:val="0"/>
              <w:snapToGrid w:val="0"/>
              <w:spacing w:line="320" w:lineRule="exact"/>
              <w:jc w:val="center"/>
              <w:rPr>
                <w:rFonts w:ascii="微軟正黑體" w:eastAsia="微軟正黑體" w:hAnsi="微軟正黑體"/>
                <w:sz w:val="22"/>
                <w:shd w:val="clear" w:color="auto" w:fill="FFFFFF"/>
              </w:rPr>
            </w:pPr>
            <w:r w:rsidRPr="000B0BB0">
              <w:rPr>
                <w:rFonts w:ascii="微軟正黑體" w:eastAsia="微軟正黑體" w:hAnsi="微軟正黑體" w:hint="eastAsia"/>
                <w:sz w:val="22"/>
                <w:shd w:val="clear" w:color="auto" w:fill="FFFFFF"/>
              </w:rPr>
              <w:t>新竹市東區</w:t>
            </w:r>
          </w:p>
        </w:tc>
        <w:tc>
          <w:tcPr>
            <w:tcW w:w="518" w:type="pct"/>
          </w:tcPr>
          <w:p w:rsidR="00782430" w:rsidRPr="000B0BB0" w:rsidRDefault="00782430" w:rsidP="00782430">
            <w:pPr>
              <w:adjustRightInd w:val="0"/>
              <w:snapToGrid w:val="0"/>
              <w:spacing w:line="320" w:lineRule="exact"/>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4A" w:rsidRDefault="005A3B4A">
      <w:r>
        <w:separator/>
      </w:r>
    </w:p>
  </w:endnote>
  <w:endnote w:type="continuationSeparator" w:id="0">
    <w:p w:rsidR="005A3B4A" w:rsidRDefault="005A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9D30A3" w:rsidRPr="009D30A3">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4A" w:rsidRDefault="005A3B4A">
      <w:r>
        <w:separator/>
      </w:r>
    </w:p>
  </w:footnote>
  <w:footnote w:type="continuationSeparator" w:id="0">
    <w:p w:rsidR="005A3B4A" w:rsidRDefault="005A3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241670"/>
    <w:rsid w:val="0036686D"/>
    <w:rsid w:val="005A3B4A"/>
    <w:rsid w:val="00645210"/>
    <w:rsid w:val="00720F7A"/>
    <w:rsid w:val="00782430"/>
    <w:rsid w:val="007D1F13"/>
    <w:rsid w:val="009D30A3"/>
    <w:rsid w:val="00F71793"/>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C96D1"/>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9D30A3"/>
    <w:pPr>
      <w:tabs>
        <w:tab w:val="center" w:pos="4153"/>
        <w:tab w:val="right" w:pos="8306"/>
      </w:tabs>
      <w:snapToGrid w:val="0"/>
    </w:pPr>
    <w:rPr>
      <w:sz w:val="20"/>
      <w:szCs w:val="20"/>
    </w:rPr>
  </w:style>
  <w:style w:type="character" w:customStyle="1" w:styleId="a6">
    <w:name w:val="頁首 字元"/>
    <w:basedOn w:val="a0"/>
    <w:link w:val="a5"/>
    <w:uiPriority w:val="99"/>
    <w:rsid w:val="009D30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6</cp:revision>
  <dcterms:created xsi:type="dcterms:W3CDTF">2023-04-24T02:56:00Z</dcterms:created>
  <dcterms:modified xsi:type="dcterms:W3CDTF">2026-05-12T10:17:00Z</dcterms:modified>
</cp:coreProperties>
</file>